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5CE" w:rsidRPr="004D55CE" w:rsidRDefault="004D55CE" w:rsidP="004D55CE">
      <w:pPr>
        <w:rPr>
          <w:b/>
          <w:sz w:val="28"/>
          <w:szCs w:val="28"/>
        </w:rPr>
      </w:pPr>
      <w:r w:rsidRPr="004D55CE">
        <w:rPr>
          <w:b/>
          <w:sz w:val="28"/>
          <w:szCs w:val="28"/>
        </w:rPr>
        <w:t>Reptiles morphology-importance in the veterinary medicine</w:t>
      </w:r>
    </w:p>
    <w:p w:rsidR="004D55CE" w:rsidRPr="004D55CE" w:rsidRDefault="004D55CE" w:rsidP="004D55CE">
      <w:pPr>
        <w:rPr>
          <w:b/>
          <w:sz w:val="28"/>
          <w:szCs w:val="28"/>
        </w:rPr>
      </w:pPr>
      <w:r>
        <w:rPr>
          <w:b/>
          <w:sz w:val="28"/>
          <w:szCs w:val="28"/>
        </w:rPr>
        <w:t>Srebrenka Nejedli 1</w:t>
      </w:r>
      <w:r w:rsidRPr="004D55CE">
        <w:rPr>
          <w:b/>
          <w:sz w:val="28"/>
          <w:szCs w:val="28"/>
        </w:rPr>
        <w:t xml:space="preserve"> </w:t>
      </w:r>
    </w:p>
    <w:p w:rsidR="004D55CE" w:rsidRPr="004D55CE" w:rsidRDefault="004D55CE" w:rsidP="004D55CE">
      <w:pPr>
        <w:rPr>
          <w:b/>
          <w:sz w:val="28"/>
          <w:szCs w:val="28"/>
        </w:rPr>
      </w:pPr>
      <w:r w:rsidRPr="004D55CE">
        <w:rPr>
          <w:b/>
          <w:sz w:val="28"/>
          <w:szCs w:val="28"/>
        </w:rPr>
        <w:t>1</w:t>
      </w:r>
      <w:r w:rsidR="00394C6C">
        <w:rPr>
          <w:b/>
          <w:sz w:val="28"/>
          <w:szCs w:val="28"/>
        </w:rPr>
        <w:t xml:space="preserve"> </w:t>
      </w:r>
      <w:r w:rsidRPr="004D55CE">
        <w:rPr>
          <w:b/>
          <w:sz w:val="28"/>
          <w:szCs w:val="28"/>
        </w:rPr>
        <w:t xml:space="preserve">Department of </w:t>
      </w:r>
      <w:r>
        <w:rPr>
          <w:b/>
          <w:sz w:val="28"/>
          <w:szCs w:val="28"/>
        </w:rPr>
        <w:t>An</w:t>
      </w:r>
      <w:r w:rsidR="00394C6C">
        <w:rPr>
          <w:b/>
          <w:sz w:val="28"/>
          <w:szCs w:val="28"/>
        </w:rPr>
        <w:t>atomy, Histology and Embryology</w:t>
      </w:r>
      <w:bookmarkStart w:id="0" w:name="_GoBack"/>
      <w:bookmarkEnd w:id="0"/>
      <w:r>
        <w:rPr>
          <w:b/>
          <w:sz w:val="28"/>
          <w:szCs w:val="28"/>
        </w:rPr>
        <w:t>, Faculty of Veterinary Medicine University of Zagreb, Croatia</w:t>
      </w:r>
    </w:p>
    <w:p w:rsidR="004D55CE" w:rsidRPr="004D55CE" w:rsidRDefault="004D55CE" w:rsidP="004D55CE">
      <w:pPr>
        <w:rPr>
          <w:b/>
          <w:sz w:val="28"/>
          <w:szCs w:val="28"/>
        </w:rPr>
      </w:pPr>
      <w:r w:rsidRPr="004D55CE">
        <w:rPr>
          <w:b/>
          <w:sz w:val="28"/>
          <w:szCs w:val="28"/>
        </w:rPr>
        <w:t xml:space="preserve"> </w:t>
      </w:r>
    </w:p>
    <w:p w:rsidR="004D55CE" w:rsidRPr="004D55CE" w:rsidRDefault="004D55CE" w:rsidP="004D55CE">
      <w:pPr>
        <w:rPr>
          <w:b/>
          <w:sz w:val="28"/>
          <w:szCs w:val="28"/>
        </w:rPr>
      </w:pPr>
      <w:r w:rsidRPr="004D55CE">
        <w:rPr>
          <w:b/>
          <w:sz w:val="28"/>
          <w:szCs w:val="28"/>
        </w:rPr>
        <w:t xml:space="preserve">Keywords: </w:t>
      </w:r>
      <w:r>
        <w:rPr>
          <w:b/>
          <w:sz w:val="28"/>
          <w:szCs w:val="28"/>
        </w:rPr>
        <w:t xml:space="preserve"> </w:t>
      </w:r>
      <w:r w:rsidRPr="004D55CE">
        <w:rPr>
          <w:b/>
          <w:sz w:val="28"/>
          <w:szCs w:val="28"/>
        </w:rPr>
        <w:t>veterinary medicine</w:t>
      </w:r>
      <w:r>
        <w:rPr>
          <w:b/>
          <w:sz w:val="28"/>
          <w:szCs w:val="28"/>
        </w:rPr>
        <w:t xml:space="preserve">, reptiles, </w:t>
      </w:r>
      <w:r w:rsidRPr="004D55CE">
        <w:rPr>
          <w:b/>
          <w:sz w:val="28"/>
          <w:szCs w:val="28"/>
        </w:rPr>
        <w:t>morphology</w:t>
      </w:r>
    </w:p>
    <w:p w:rsidR="004D55CE" w:rsidRPr="004D55CE" w:rsidRDefault="004D55CE" w:rsidP="004D55CE">
      <w:pPr>
        <w:rPr>
          <w:b/>
          <w:sz w:val="28"/>
          <w:szCs w:val="28"/>
        </w:rPr>
      </w:pPr>
      <w:r w:rsidRPr="004D55CE">
        <w:rPr>
          <w:b/>
          <w:sz w:val="28"/>
          <w:szCs w:val="28"/>
        </w:rPr>
        <w:t xml:space="preserve">Abstract </w:t>
      </w:r>
    </w:p>
    <w:p w:rsidR="004D55CE" w:rsidRDefault="004D55CE" w:rsidP="004D55CE">
      <w:pPr>
        <w:jc w:val="both"/>
        <w:rPr>
          <w:b/>
          <w:sz w:val="28"/>
          <w:szCs w:val="28"/>
        </w:rPr>
      </w:pPr>
      <w:r w:rsidRPr="004D55CE">
        <w:rPr>
          <w:b/>
          <w:sz w:val="28"/>
          <w:szCs w:val="28"/>
        </w:rPr>
        <w:t>In the veterinary medicine, exotic animal species such as reptiles have an increasing importance. Understanding their morphology is also the foundation for the use of drugs, surgical procedures and other veterinary procedures. Therefore, it is important to know the the variety of their body regions as to the locomotion, skeleton construction and musculature; fundamental differences in construction of digestion duct because of different ways of feeding, breathing and construction of respiratory organs due to their lifestyle (in water or on earth); construction of urinary and reproductive system; heart and blood vessels, particularly the relevant ones for blood taking; central and peripheral nerve systems and their accessibility for local anaesthesia; the endocrine system for understanding the reproduction and adaptation to the environment; the sensory organs and their build in relation to lifestyle and adaptation to the environment and also skin texture to understand their adaptation to the environment.</w:t>
      </w:r>
    </w:p>
    <w:p w:rsidR="004D55CE" w:rsidRPr="004D55CE" w:rsidRDefault="004D55CE" w:rsidP="004D55CE">
      <w:pPr>
        <w:rPr>
          <w:b/>
          <w:sz w:val="28"/>
          <w:szCs w:val="28"/>
        </w:rPr>
      </w:pPr>
    </w:p>
    <w:p w:rsidR="004D55CE" w:rsidRPr="004D55CE" w:rsidRDefault="004D55CE" w:rsidP="004D55CE">
      <w:pPr>
        <w:rPr>
          <w:b/>
          <w:sz w:val="28"/>
          <w:szCs w:val="28"/>
        </w:rPr>
      </w:pPr>
      <w:r w:rsidRPr="004D55CE">
        <w:rPr>
          <w:b/>
          <w:sz w:val="28"/>
          <w:szCs w:val="28"/>
        </w:rPr>
        <w:t>Reference:</w:t>
      </w:r>
    </w:p>
    <w:p w:rsidR="003F318E" w:rsidRDefault="004D55CE" w:rsidP="004D55CE">
      <w:pPr>
        <w:rPr>
          <w:b/>
          <w:sz w:val="28"/>
          <w:szCs w:val="28"/>
        </w:rPr>
      </w:pPr>
      <w:r w:rsidRPr="004D55CE">
        <w:rPr>
          <w:b/>
          <w:sz w:val="28"/>
          <w:szCs w:val="28"/>
        </w:rPr>
        <w:t>1</w:t>
      </w:r>
      <w:r w:rsidR="003F318E">
        <w:rPr>
          <w:b/>
          <w:sz w:val="28"/>
          <w:szCs w:val="28"/>
        </w:rPr>
        <w:t>. Young, J. Z., 1981.</w:t>
      </w:r>
      <w:r w:rsidR="003F318E" w:rsidRPr="003F318E">
        <w:rPr>
          <w:b/>
          <w:sz w:val="28"/>
          <w:szCs w:val="28"/>
        </w:rPr>
        <w:t xml:space="preserve"> The life of vertebrates. Clarendon press. Oxford.</w:t>
      </w:r>
    </w:p>
    <w:p w:rsidR="003F318E" w:rsidRDefault="003F318E" w:rsidP="004D55CE">
      <w:pPr>
        <w:rPr>
          <w:b/>
          <w:sz w:val="28"/>
          <w:szCs w:val="28"/>
        </w:rPr>
      </w:pPr>
      <w:r>
        <w:rPr>
          <w:b/>
          <w:sz w:val="28"/>
          <w:szCs w:val="28"/>
        </w:rPr>
        <w:t xml:space="preserve">2. O 'Mallei, B., 2005. </w:t>
      </w:r>
      <w:r w:rsidRPr="003F318E">
        <w:rPr>
          <w:b/>
          <w:sz w:val="28"/>
          <w:szCs w:val="28"/>
        </w:rPr>
        <w:t>Clinical anato</w:t>
      </w:r>
      <w:r>
        <w:rPr>
          <w:b/>
          <w:sz w:val="28"/>
          <w:szCs w:val="28"/>
        </w:rPr>
        <w:t xml:space="preserve">my and physiology of exotic </w:t>
      </w:r>
      <w:r w:rsidRPr="003F318E">
        <w:rPr>
          <w:b/>
          <w:sz w:val="28"/>
          <w:szCs w:val="28"/>
        </w:rPr>
        <w:t xml:space="preserve"> species. Elsver Saunders.</w:t>
      </w:r>
    </w:p>
    <w:p w:rsidR="003F318E" w:rsidRDefault="003F318E" w:rsidP="004D55CE">
      <w:pPr>
        <w:rPr>
          <w:b/>
          <w:sz w:val="28"/>
          <w:szCs w:val="28"/>
        </w:rPr>
      </w:pPr>
      <w:r>
        <w:rPr>
          <w:b/>
          <w:sz w:val="28"/>
          <w:szCs w:val="28"/>
        </w:rPr>
        <w:t xml:space="preserve">3. </w:t>
      </w:r>
      <w:r w:rsidRPr="003F318E">
        <w:rPr>
          <w:b/>
          <w:sz w:val="28"/>
          <w:szCs w:val="28"/>
        </w:rPr>
        <w:t>Wineken, J., , M. H.</w:t>
      </w:r>
      <w:r>
        <w:rPr>
          <w:b/>
          <w:sz w:val="28"/>
          <w:szCs w:val="28"/>
        </w:rPr>
        <w:t xml:space="preserve"> </w:t>
      </w:r>
      <w:r w:rsidRPr="003F318E">
        <w:rPr>
          <w:b/>
          <w:sz w:val="28"/>
          <w:szCs w:val="28"/>
        </w:rPr>
        <w:t>Godfrey</w:t>
      </w:r>
      <w:r>
        <w:rPr>
          <w:b/>
          <w:sz w:val="28"/>
          <w:szCs w:val="28"/>
        </w:rPr>
        <w:t xml:space="preserve"> and</w:t>
      </w:r>
      <w:r w:rsidRPr="003F318E">
        <w:rPr>
          <w:b/>
          <w:sz w:val="28"/>
          <w:szCs w:val="28"/>
        </w:rPr>
        <w:t xml:space="preserve"> </w:t>
      </w:r>
      <w:r>
        <w:rPr>
          <w:b/>
          <w:sz w:val="28"/>
          <w:szCs w:val="28"/>
        </w:rPr>
        <w:t xml:space="preserve">V. Bels, 2007. </w:t>
      </w:r>
      <w:r w:rsidRPr="003F318E">
        <w:rPr>
          <w:b/>
          <w:sz w:val="28"/>
          <w:szCs w:val="28"/>
        </w:rPr>
        <w:t>Biology of turtles. CRC Press</w:t>
      </w:r>
    </w:p>
    <w:p w:rsidR="003F318E" w:rsidRDefault="003F318E" w:rsidP="004D55CE">
      <w:pPr>
        <w:rPr>
          <w:b/>
          <w:sz w:val="28"/>
          <w:szCs w:val="28"/>
        </w:rPr>
      </w:pPr>
    </w:p>
    <w:p w:rsidR="003F318E" w:rsidRDefault="003F318E" w:rsidP="004D55CE">
      <w:pPr>
        <w:rPr>
          <w:b/>
          <w:sz w:val="28"/>
          <w:szCs w:val="28"/>
        </w:rPr>
      </w:pPr>
    </w:p>
    <w:p w:rsidR="004D55CE" w:rsidRPr="004D55CE" w:rsidRDefault="004D55CE" w:rsidP="004D55CE">
      <w:pPr>
        <w:rPr>
          <w:b/>
          <w:sz w:val="28"/>
          <w:szCs w:val="28"/>
        </w:rPr>
      </w:pPr>
      <w:r w:rsidRPr="004D55CE">
        <w:rPr>
          <w:b/>
          <w:sz w:val="28"/>
          <w:szCs w:val="28"/>
        </w:rPr>
        <w:lastRenderedPageBreak/>
        <w:t>IV.</w:t>
      </w:r>
      <w:r w:rsidRPr="004D55CE">
        <w:rPr>
          <w:b/>
          <w:sz w:val="28"/>
          <w:szCs w:val="28"/>
        </w:rPr>
        <w:tab/>
        <w:t>Biography:</w:t>
      </w:r>
    </w:p>
    <w:p w:rsidR="003F318E" w:rsidRDefault="003F318E" w:rsidP="003F318E">
      <w:pPr>
        <w:jc w:val="both"/>
        <w:rPr>
          <w:b/>
          <w:sz w:val="28"/>
          <w:szCs w:val="28"/>
        </w:rPr>
      </w:pPr>
      <w:r w:rsidRPr="003F318E">
        <w:rPr>
          <w:b/>
          <w:sz w:val="28"/>
          <w:szCs w:val="28"/>
        </w:rPr>
        <w:t>Srebrenka Nejedli is full professor in the Department of Anatomy, Histology and Embryology Faculty of Veterinary Medicine University of Zagreb. She has got two projects, she is a reviewer and member of the Editorial board of two journals and she is invited speaker and scientific-committee and organizing-committee member of international scientific congresses. She has fo</w:t>
      </w:r>
      <w:r>
        <w:rPr>
          <w:b/>
          <w:sz w:val="28"/>
          <w:szCs w:val="28"/>
        </w:rPr>
        <w:t xml:space="preserve">rmed and designed the subject „Morphology of reptiles“ </w:t>
      </w:r>
      <w:r w:rsidRPr="003F318E">
        <w:rPr>
          <w:b/>
          <w:sz w:val="28"/>
          <w:szCs w:val="28"/>
        </w:rPr>
        <w:t>in the Faculty of Veterinary Medicine University of Zagreb and is leader of it and she is member of EAVA and European Aquaculture Society.</w:t>
      </w:r>
    </w:p>
    <w:p w:rsidR="004D55CE" w:rsidRPr="004D55CE" w:rsidRDefault="004D55CE" w:rsidP="004D55CE">
      <w:pPr>
        <w:rPr>
          <w:b/>
          <w:sz w:val="28"/>
          <w:szCs w:val="28"/>
        </w:rPr>
      </w:pPr>
    </w:p>
    <w:p w:rsidR="004D55CE" w:rsidRDefault="00661790" w:rsidP="004D55CE">
      <w:pPr>
        <w:rPr>
          <w:b/>
          <w:sz w:val="28"/>
          <w:szCs w:val="28"/>
        </w:rPr>
      </w:pPr>
      <w:r>
        <w:rPr>
          <w:b/>
          <w:sz w:val="28"/>
          <w:szCs w:val="28"/>
        </w:rPr>
        <w:t>V.</w:t>
      </w:r>
      <w:r>
        <w:rPr>
          <w:b/>
          <w:sz w:val="28"/>
          <w:szCs w:val="28"/>
        </w:rPr>
        <w:tab/>
        <w:t xml:space="preserve">Presenting author details </w:t>
      </w:r>
    </w:p>
    <w:p w:rsidR="002A1A4D" w:rsidRPr="004D55CE" w:rsidRDefault="002A1A4D" w:rsidP="004D55CE">
      <w:pPr>
        <w:rPr>
          <w:b/>
          <w:sz w:val="28"/>
          <w:szCs w:val="28"/>
        </w:rPr>
      </w:pPr>
      <w:r>
        <w:rPr>
          <w:noProof/>
          <w:lang w:eastAsia="hr-HR"/>
        </w:rPr>
        <w:drawing>
          <wp:inline distT="0" distB="0" distL="0" distR="0" wp14:anchorId="02F180FB" wp14:editId="28C72B64">
            <wp:extent cx="809625" cy="1133475"/>
            <wp:effectExtent l="0" t="0" r="9525" b="9525"/>
            <wp:docPr id="1" name="Picture 1" descr="Srebrenka Nejedl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rebrenka Nejedli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9625" cy="1133475"/>
                    </a:xfrm>
                    <a:prstGeom prst="rect">
                      <a:avLst/>
                    </a:prstGeom>
                    <a:noFill/>
                    <a:ln>
                      <a:noFill/>
                    </a:ln>
                  </pic:spPr>
                </pic:pic>
              </a:graphicData>
            </a:graphic>
          </wp:inline>
        </w:drawing>
      </w:r>
    </w:p>
    <w:p w:rsidR="004D55CE" w:rsidRPr="004D55CE" w:rsidRDefault="004D55CE" w:rsidP="004D55CE">
      <w:pPr>
        <w:rPr>
          <w:b/>
          <w:sz w:val="28"/>
          <w:szCs w:val="28"/>
        </w:rPr>
      </w:pPr>
      <w:r w:rsidRPr="004D55CE">
        <w:rPr>
          <w:b/>
          <w:sz w:val="28"/>
          <w:szCs w:val="28"/>
        </w:rPr>
        <w:t>Full Name:</w:t>
      </w:r>
      <w:r w:rsidR="00661790">
        <w:rPr>
          <w:b/>
          <w:sz w:val="28"/>
          <w:szCs w:val="28"/>
        </w:rPr>
        <w:t xml:space="preserve"> Srebrenka Nejedli</w:t>
      </w:r>
    </w:p>
    <w:p w:rsidR="00661790" w:rsidRDefault="004D55CE" w:rsidP="004D55CE">
      <w:pPr>
        <w:rPr>
          <w:b/>
          <w:sz w:val="28"/>
          <w:szCs w:val="28"/>
        </w:rPr>
      </w:pPr>
      <w:r w:rsidRPr="004D55CE">
        <w:rPr>
          <w:b/>
          <w:sz w:val="28"/>
          <w:szCs w:val="28"/>
        </w:rPr>
        <w:t xml:space="preserve">Category: </w:t>
      </w:r>
      <w:r w:rsidR="00661790">
        <w:rPr>
          <w:b/>
          <w:sz w:val="28"/>
          <w:szCs w:val="28"/>
        </w:rPr>
        <w:t xml:space="preserve"> Keynote presentation</w:t>
      </w:r>
    </w:p>
    <w:p w:rsidR="004D55CE" w:rsidRDefault="004D55CE" w:rsidP="006033F8">
      <w:pPr>
        <w:rPr>
          <w:b/>
          <w:sz w:val="28"/>
          <w:szCs w:val="28"/>
        </w:rPr>
      </w:pPr>
    </w:p>
    <w:p w:rsidR="004D55CE" w:rsidRDefault="004D55CE" w:rsidP="006033F8">
      <w:pPr>
        <w:rPr>
          <w:b/>
          <w:sz w:val="28"/>
          <w:szCs w:val="28"/>
        </w:rPr>
      </w:pPr>
    </w:p>
    <w:p w:rsidR="004D55CE" w:rsidRDefault="004D55CE" w:rsidP="006033F8">
      <w:pPr>
        <w:rPr>
          <w:b/>
          <w:sz w:val="28"/>
          <w:szCs w:val="28"/>
        </w:rPr>
      </w:pPr>
    </w:p>
    <w:p w:rsidR="004D55CE" w:rsidRDefault="004D55CE" w:rsidP="006033F8">
      <w:pPr>
        <w:rPr>
          <w:b/>
          <w:sz w:val="28"/>
          <w:szCs w:val="28"/>
        </w:rPr>
      </w:pPr>
    </w:p>
    <w:p w:rsidR="004D55CE" w:rsidRDefault="004D55CE" w:rsidP="006033F8">
      <w:pPr>
        <w:rPr>
          <w:b/>
          <w:sz w:val="28"/>
          <w:szCs w:val="28"/>
        </w:rPr>
      </w:pPr>
    </w:p>
    <w:p w:rsidR="004D55CE" w:rsidRDefault="004D55CE" w:rsidP="006033F8">
      <w:pPr>
        <w:rPr>
          <w:b/>
          <w:sz w:val="28"/>
          <w:szCs w:val="28"/>
        </w:rPr>
      </w:pPr>
    </w:p>
    <w:p w:rsidR="004D55CE" w:rsidRDefault="004D55CE" w:rsidP="006033F8">
      <w:pPr>
        <w:rPr>
          <w:b/>
          <w:sz w:val="28"/>
          <w:szCs w:val="28"/>
        </w:rPr>
      </w:pPr>
    </w:p>
    <w:p w:rsidR="00A607CB" w:rsidRDefault="00A607CB" w:rsidP="006033F8">
      <w:pPr>
        <w:jc w:val="both"/>
        <w:rPr>
          <w:sz w:val="28"/>
          <w:szCs w:val="28"/>
        </w:rPr>
      </w:pPr>
    </w:p>
    <w:p w:rsidR="00A607CB" w:rsidRDefault="00A607CB" w:rsidP="006033F8">
      <w:pPr>
        <w:jc w:val="both"/>
        <w:rPr>
          <w:sz w:val="28"/>
          <w:szCs w:val="28"/>
        </w:rPr>
      </w:pPr>
    </w:p>
    <w:p w:rsidR="00A607CB" w:rsidRDefault="00A607CB" w:rsidP="006033F8">
      <w:pPr>
        <w:jc w:val="both"/>
        <w:rPr>
          <w:sz w:val="28"/>
          <w:szCs w:val="28"/>
        </w:rPr>
      </w:pPr>
    </w:p>
    <w:p w:rsidR="00E573FA" w:rsidRDefault="00E573FA">
      <w:pPr>
        <w:jc w:val="both"/>
        <w:rPr>
          <w:sz w:val="28"/>
          <w:szCs w:val="28"/>
        </w:rPr>
      </w:pPr>
    </w:p>
    <w:sectPr w:rsidR="00E573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512"/>
    <w:rsid w:val="001653F7"/>
    <w:rsid w:val="001F37F5"/>
    <w:rsid w:val="002A1A4D"/>
    <w:rsid w:val="0036517F"/>
    <w:rsid w:val="0038333F"/>
    <w:rsid w:val="00394C6C"/>
    <w:rsid w:val="003E3776"/>
    <w:rsid w:val="003F318E"/>
    <w:rsid w:val="0046087F"/>
    <w:rsid w:val="004D55CE"/>
    <w:rsid w:val="006033F8"/>
    <w:rsid w:val="00661790"/>
    <w:rsid w:val="00951E7F"/>
    <w:rsid w:val="00991F61"/>
    <w:rsid w:val="009F5512"/>
    <w:rsid w:val="00A607CB"/>
    <w:rsid w:val="00A9784C"/>
    <w:rsid w:val="00BF5AB9"/>
    <w:rsid w:val="00E573FA"/>
    <w:rsid w:val="00EC21E9"/>
    <w:rsid w:val="00EF067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51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1A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A4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51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1A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1A4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95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2018-02-04T15:38:00Z</dcterms:created>
  <dcterms:modified xsi:type="dcterms:W3CDTF">2018-02-08T17:48:00Z</dcterms:modified>
</cp:coreProperties>
</file>