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A77E70" w14:textId="77777777" w:rsidR="00DC40D6" w:rsidRPr="0014150D" w:rsidRDefault="007B2A3F" w:rsidP="001415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4150D">
        <w:rPr>
          <w:rFonts w:ascii="Times New Roman" w:hAnsi="Times New Roman" w:cs="Times New Roman"/>
          <w:b/>
          <w:bCs/>
          <w:sz w:val="24"/>
          <w:szCs w:val="24"/>
          <w:lang w:val="en-US"/>
        </w:rPr>
        <w:t>NORMAL PLASMA BIOCHEMICAL REFERENCE INTERVALS FOR YOUNG AND ADULT ARBOR ACRES CHICKENS</w:t>
      </w:r>
    </w:p>
    <w:p w14:paraId="32FC263C" w14:textId="77777777" w:rsidR="006F36F1" w:rsidRDefault="006F36F1" w:rsidP="001415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0D85F482" w14:textId="29819E47" w:rsidR="006F36F1" w:rsidRPr="006F36F1" w:rsidRDefault="006F36F1" w:rsidP="006F36F1">
      <w:pPr>
        <w:jc w:val="center"/>
        <w:rPr>
          <w:rFonts w:ascii="Times New Roman" w:hAnsi="Times New Roman" w:cs="Times New Roman"/>
          <w:i/>
          <w:vertAlign w:val="superscript"/>
        </w:rPr>
      </w:pPr>
      <w:r w:rsidRPr="006F36F1">
        <w:rPr>
          <w:rFonts w:ascii="Times New Roman" w:hAnsi="Times New Roman" w:cs="Times New Roman"/>
          <w:b/>
          <w:i/>
        </w:rPr>
        <w:t xml:space="preserve">Arzour- </w:t>
      </w:r>
      <w:proofErr w:type="spellStart"/>
      <w:r w:rsidRPr="006F36F1">
        <w:rPr>
          <w:rFonts w:ascii="Times New Roman" w:hAnsi="Times New Roman" w:cs="Times New Roman"/>
          <w:b/>
          <w:i/>
        </w:rPr>
        <w:t>Lakehal</w:t>
      </w:r>
      <w:proofErr w:type="spellEnd"/>
      <w:r w:rsidRPr="006F36F1">
        <w:rPr>
          <w:rFonts w:ascii="Times New Roman" w:hAnsi="Times New Roman" w:cs="Times New Roman"/>
          <w:b/>
          <w:i/>
        </w:rPr>
        <w:t>. Nedjoua</w:t>
      </w:r>
      <w:r w:rsidRPr="006F36F1">
        <w:rPr>
          <w:rFonts w:ascii="Times New Roman" w:hAnsi="Times New Roman" w:cs="Times New Roman"/>
          <w:b/>
          <w:i/>
          <w:vertAlign w:val="superscript"/>
        </w:rPr>
        <w:t>1</w:t>
      </w:r>
      <w:r w:rsidRPr="006F36F1">
        <w:rPr>
          <w:rFonts w:ascii="Times New Roman" w:hAnsi="Times New Roman" w:cs="Times New Roman"/>
          <w:b/>
          <w:i/>
          <w:lang w:val="en-US"/>
        </w:rPr>
        <w:t>*</w:t>
      </w:r>
      <w:r w:rsidRPr="006F36F1">
        <w:rPr>
          <w:rFonts w:ascii="Times New Roman" w:hAnsi="Times New Roman" w:cs="Times New Roman"/>
          <w:i/>
        </w:rPr>
        <w:t xml:space="preserve">, </w:t>
      </w:r>
      <w:proofErr w:type="spellStart"/>
      <w:r w:rsidRPr="006F36F1">
        <w:rPr>
          <w:rFonts w:ascii="Times New Roman" w:hAnsi="Times New Roman" w:cs="Times New Roman"/>
          <w:i/>
        </w:rPr>
        <w:t>Boudebza</w:t>
      </w:r>
      <w:proofErr w:type="spellEnd"/>
      <w:r w:rsidRPr="006F36F1">
        <w:rPr>
          <w:rFonts w:ascii="Times New Roman" w:hAnsi="Times New Roman" w:cs="Times New Roman"/>
          <w:i/>
        </w:rPr>
        <w:t>. Assia</w:t>
      </w:r>
      <w:r w:rsidRPr="006F36F1">
        <w:rPr>
          <w:rFonts w:ascii="Times New Roman" w:hAnsi="Times New Roman" w:cs="Times New Roman"/>
          <w:i/>
          <w:vertAlign w:val="superscript"/>
        </w:rPr>
        <w:t>1</w:t>
      </w:r>
      <w:r w:rsidRPr="006F36F1">
        <w:rPr>
          <w:rFonts w:ascii="Times New Roman" w:hAnsi="Times New Roman" w:cs="Times New Roman"/>
          <w:i/>
        </w:rPr>
        <w:t xml:space="preserve">, </w:t>
      </w:r>
      <w:proofErr w:type="spellStart"/>
      <w:r w:rsidRPr="006F36F1">
        <w:rPr>
          <w:rFonts w:ascii="Times New Roman" w:hAnsi="Times New Roman" w:cs="Times New Roman"/>
          <w:i/>
        </w:rPr>
        <w:t>Jaillardon</w:t>
      </w:r>
      <w:proofErr w:type="spellEnd"/>
      <w:r w:rsidRPr="006F36F1">
        <w:rPr>
          <w:rFonts w:ascii="Times New Roman" w:hAnsi="Times New Roman" w:cs="Times New Roman"/>
          <w:i/>
        </w:rPr>
        <w:t>. Laititia</w:t>
      </w:r>
      <w:r w:rsidRPr="006F36F1">
        <w:rPr>
          <w:rFonts w:ascii="Times New Roman" w:hAnsi="Times New Roman" w:cs="Times New Roman"/>
          <w:i/>
          <w:vertAlign w:val="superscript"/>
        </w:rPr>
        <w:t xml:space="preserve">2 </w:t>
      </w:r>
    </w:p>
    <w:p w14:paraId="6701D566" w14:textId="77777777" w:rsidR="006F36F1" w:rsidRPr="006F36F1" w:rsidRDefault="006F36F1" w:rsidP="006F36F1">
      <w:pPr>
        <w:rPr>
          <w:rFonts w:ascii="Times New Roman" w:hAnsi="Times New Roman" w:cs="Times New Roman"/>
        </w:rPr>
      </w:pPr>
    </w:p>
    <w:p w14:paraId="4C649068" w14:textId="77777777" w:rsidR="006F36F1" w:rsidRPr="006F36F1" w:rsidRDefault="006F36F1" w:rsidP="006F36F1">
      <w:pPr>
        <w:rPr>
          <w:rFonts w:ascii="Times New Roman" w:hAnsi="Times New Roman" w:cs="Times New Roman"/>
          <w:i/>
          <w:lang w:val="en-US"/>
        </w:rPr>
      </w:pPr>
      <w:proofErr w:type="gramStart"/>
      <w:r w:rsidRPr="006F36F1">
        <w:rPr>
          <w:rFonts w:ascii="Times New Roman" w:hAnsi="Times New Roman" w:cs="Times New Roman"/>
          <w:i/>
          <w:vertAlign w:val="superscript"/>
          <w:lang w:val="en-US"/>
        </w:rPr>
        <w:t xml:space="preserve">1 </w:t>
      </w:r>
      <w:proofErr w:type="spellStart"/>
      <w:r w:rsidRPr="006F36F1">
        <w:rPr>
          <w:rFonts w:ascii="Times New Roman" w:hAnsi="Times New Roman" w:cs="Times New Roman"/>
          <w:i/>
          <w:lang w:val="en-US"/>
        </w:rPr>
        <w:t>laboratoire</w:t>
      </w:r>
      <w:proofErr w:type="spellEnd"/>
      <w:r w:rsidRPr="006F36F1">
        <w:rPr>
          <w:rFonts w:ascii="Times New Roman" w:hAnsi="Times New Roman" w:cs="Times New Roman"/>
          <w:i/>
          <w:lang w:val="en-US"/>
        </w:rPr>
        <w:t xml:space="preserve"> PADESCA.</w:t>
      </w:r>
      <w:proofErr w:type="gramEnd"/>
      <w:r w:rsidRPr="006F36F1">
        <w:rPr>
          <w:rFonts w:ascii="Times New Roman" w:hAnsi="Times New Roman" w:cs="Times New Roman"/>
          <w:i/>
          <w:lang w:val="en-US"/>
        </w:rPr>
        <w:t xml:space="preserve"> </w:t>
      </w:r>
      <w:proofErr w:type="gramStart"/>
      <w:r w:rsidRPr="006F36F1">
        <w:rPr>
          <w:rFonts w:ascii="Times New Roman" w:hAnsi="Times New Roman" w:cs="Times New Roman"/>
          <w:i/>
          <w:lang w:val="en-US"/>
        </w:rPr>
        <w:t xml:space="preserve">ISV El </w:t>
      </w:r>
      <w:proofErr w:type="spellStart"/>
      <w:r w:rsidRPr="006F36F1">
        <w:rPr>
          <w:rFonts w:ascii="Times New Roman" w:hAnsi="Times New Roman" w:cs="Times New Roman"/>
          <w:i/>
          <w:lang w:val="en-US"/>
        </w:rPr>
        <w:t>khroub</w:t>
      </w:r>
      <w:proofErr w:type="spellEnd"/>
      <w:r w:rsidRPr="006F36F1">
        <w:rPr>
          <w:rFonts w:ascii="Times New Roman" w:hAnsi="Times New Roman" w:cs="Times New Roman"/>
          <w:i/>
          <w:lang w:val="en-US"/>
        </w:rPr>
        <w:t>.</w:t>
      </w:r>
      <w:proofErr w:type="gramEnd"/>
      <w:r w:rsidRPr="006F36F1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proofErr w:type="gramStart"/>
      <w:r w:rsidRPr="006F36F1">
        <w:rPr>
          <w:rFonts w:ascii="Times New Roman" w:hAnsi="Times New Roman" w:cs="Times New Roman"/>
          <w:i/>
          <w:lang w:val="en-US"/>
        </w:rPr>
        <w:t>Université</w:t>
      </w:r>
      <w:proofErr w:type="spellEnd"/>
      <w:r w:rsidRPr="006F36F1">
        <w:rPr>
          <w:rFonts w:ascii="Times New Roman" w:hAnsi="Times New Roman" w:cs="Times New Roman"/>
          <w:i/>
          <w:lang w:val="en-US"/>
        </w:rPr>
        <w:t xml:space="preserve"> des frères </w:t>
      </w:r>
      <w:proofErr w:type="spellStart"/>
      <w:r w:rsidRPr="006F36F1">
        <w:rPr>
          <w:rFonts w:ascii="Times New Roman" w:hAnsi="Times New Roman" w:cs="Times New Roman"/>
          <w:i/>
          <w:lang w:val="en-US"/>
        </w:rPr>
        <w:t>Mentouri</w:t>
      </w:r>
      <w:proofErr w:type="spellEnd"/>
      <w:r w:rsidRPr="006F36F1">
        <w:rPr>
          <w:rFonts w:ascii="Times New Roman" w:hAnsi="Times New Roman" w:cs="Times New Roman"/>
          <w:i/>
          <w:lang w:val="en-US"/>
        </w:rPr>
        <w:t>.</w:t>
      </w:r>
      <w:proofErr w:type="gramEnd"/>
      <w:r w:rsidRPr="006F36F1">
        <w:rPr>
          <w:rFonts w:ascii="Times New Roman" w:hAnsi="Times New Roman" w:cs="Times New Roman"/>
          <w:i/>
          <w:lang w:val="en-US"/>
        </w:rPr>
        <w:t xml:space="preserve"> Constantine. </w:t>
      </w:r>
      <w:proofErr w:type="spellStart"/>
      <w:r w:rsidRPr="006F36F1">
        <w:rPr>
          <w:rFonts w:ascii="Times New Roman" w:hAnsi="Times New Roman" w:cs="Times New Roman"/>
          <w:i/>
          <w:lang w:val="en-US"/>
        </w:rPr>
        <w:t>Algérie</w:t>
      </w:r>
      <w:proofErr w:type="spellEnd"/>
      <w:r w:rsidRPr="006F36F1">
        <w:rPr>
          <w:rFonts w:ascii="Times New Roman" w:hAnsi="Times New Roman" w:cs="Times New Roman"/>
          <w:i/>
          <w:lang w:val="en-US"/>
        </w:rPr>
        <w:t>.</w:t>
      </w:r>
    </w:p>
    <w:p w14:paraId="4904C444" w14:textId="77777777" w:rsidR="006F36F1" w:rsidRPr="006F36F1" w:rsidRDefault="006F36F1" w:rsidP="006F36F1">
      <w:pPr>
        <w:rPr>
          <w:rFonts w:ascii="Times New Roman" w:hAnsi="Times New Roman" w:cs="Times New Roman"/>
          <w:i/>
          <w:lang w:val="en-US"/>
        </w:rPr>
      </w:pPr>
      <w:r w:rsidRPr="006F36F1">
        <w:rPr>
          <w:rFonts w:ascii="Times New Roman" w:hAnsi="Times New Roman" w:cs="Times New Roman"/>
          <w:i/>
          <w:vertAlign w:val="superscript"/>
          <w:lang w:val="en-US"/>
        </w:rPr>
        <w:t>2</w:t>
      </w:r>
      <w:r w:rsidRPr="006F36F1">
        <w:rPr>
          <w:rFonts w:ascii="Times New Roman" w:hAnsi="Times New Roman" w:cs="Times New Roman"/>
          <w:i/>
          <w:lang w:val="en-US"/>
        </w:rPr>
        <w:t>LDH vet. ONIRIS. Nantes. France.</w:t>
      </w:r>
    </w:p>
    <w:p w14:paraId="73B608EF" w14:textId="0B4A9969" w:rsidR="006F36F1" w:rsidRPr="006F36F1" w:rsidRDefault="00A11955" w:rsidP="006F36F1">
      <w:pPr>
        <w:rPr>
          <w:rFonts w:ascii="Times New Roman" w:hAnsi="Times New Roman" w:cs="Times New Roman"/>
          <w:i/>
          <w:lang w:val="en-US"/>
        </w:rPr>
      </w:pPr>
      <w:r>
        <w:rPr>
          <w:rFonts w:ascii="Times New Roman" w:hAnsi="Times New Roman" w:cs="Times New Roman"/>
          <w:i/>
          <w:lang w:val="en-US"/>
        </w:rPr>
        <w:t>* Corresponding author</w:t>
      </w:r>
      <w:r w:rsidR="006F36F1" w:rsidRPr="006F36F1">
        <w:rPr>
          <w:rFonts w:ascii="Times New Roman" w:hAnsi="Times New Roman" w:cs="Times New Roman"/>
          <w:i/>
          <w:lang w:val="en-US"/>
        </w:rPr>
        <w:t xml:space="preserve">: </w:t>
      </w:r>
      <w:hyperlink r:id="rId6" w:history="1">
        <w:r w:rsidR="006F36F1" w:rsidRPr="006F36F1">
          <w:rPr>
            <w:rStyle w:val="Lienhypertexte"/>
            <w:rFonts w:ascii="Times New Roman" w:hAnsi="Times New Roman" w:cs="Times New Roman"/>
            <w:i/>
            <w:lang w:val="en-US"/>
          </w:rPr>
          <w:t>arzourne@gmail.com</w:t>
        </w:r>
      </w:hyperlink>
    </w:p>
    <w:p w14:paraId="49D1C532" w14:textId="77777777" w:rsidR="00F53714" w:rsidRDefault="00F53714" w:rsidP="00DC40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0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0F86ECE7" w14:textId="77777777" w:rsidR="00F53714" w:rsidRDefault="00F53714" w:rsidP="00DC40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0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463B164F" w14:textId="77777777" w:rsidR="00DC40D6" w:rsidRDefault="00DC40D6" w:rsidP="00DC40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0"/>
        <w:rPr>
          <w:rFonts w:ascii="Times New Roman" w:hAnsi="Times New Roman" w:cs="Times New Roman"/>
          <w:sz w:val="24"/>
          <w:szCs w:val="24"/>
        </w:rPr>
      </w:pPr>
      <w:r w:rsidRPr="007C53E4">
        <w:rPr>
          <w:rFonts w:ascii="Times New Roman" w:hAnsi="Times New Roman" w:cs="Times New Roman"/>
          <w:bCs/>
          <w:sz w:val="24"/>
          <w:szCs w:val="24"/>
          <w:lang w:val="en-US"/>
        </w:rPr>
        <w:t>The aim of the study was to investigate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the physiological pattern of biochemical variables and to acquire reference intervals for young (less than 1 month) and adult (more than 1 month) Arbor Acres broiler chickens. </w:t>
      </w:r>
      <w:proofErr w:type="spellStart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>At</w:t>
      </w:r>
      <w:proofErr w:type="spellEnd"/>
      <w:r w:rsidRPr="001538D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14, 21, 28, 35, 42, 57 </w:t>
      </w:r>
      <w:proofErr w:type="spellStart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>days</w:t>
      </w:r>
      <w:proofErr w:type="spellEnd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twenty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birds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per group</w:t>
      </w:r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>were</w:t>
      </w:r>
      <w:proofErr w:type="spellEnd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>sacrificed</w:t>
      </w:r>
      <w:proofErr w:type="spellEnd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by </w:t>
      </w:r>
      <w:proofErr w:type="spellStart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>decapitation</w:t>
      </w:r>
      <w:proofErr w:type="spellEnd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Blood for </w:t>
      </w:r>
      <w:proofErr w:type="spellStart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>analysis</w:t>
      </w:r>
      <w:proofErr w:type="spellEnd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>was</w:t>
      </w:r>
      <w:proofErr w:type="spellEnd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>collected</w:t>
      </w:r>
      <w:proofErr w:type="spellEnd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>from</w:t>
      </w:r>
      <w:proofErr w:type="spellEnd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the </w:t>
      </w:r>
      <w:proofErr w:type="spellStart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>jugular</w:t>
      </w:r>
      <w:proofErr w:type="spellEnd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>vein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separated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within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2 </w:t>
      </w:r>
      <w:proofErr w:type="spellStart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>hours</w:t>
      </w:r>
      <w:proofErr w:type="spellEnd"/>
      <w:r w:rsidRPr="001538D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1538D4">
        <w:rPr>
          <w:rFonts w:ascii="Times New Roman" w:hAnsi="Times New Roman" w:cs="Times New Roman"/>
          <w:sz w:val="24"/>
          <w:szCs w:val="24"/>
        </w:rPr>
        <w:t xml:space="preserve">by centrifugation, and </w:t>
      </w:r>
      <w:proofErr w:type="spellStart"/>
      <w:r w:rsidRPr="001538D4">
        <w:rPr>
          <w:rFonts w:ascii="Times New Roman" w:hAnsi="Times New Roman" w:cs="Times New Roman"/>
          <w:sz w:val="24"/>
          <w:szCs w:val="24"/>
        </w:rPr>
        <w:t>then</w:t>
      </w:r>
      <w:proofErr w:type="spellEnd"/>
      <w:r w:rsidRPr="001538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8D4">
        <w:rPr>
          <w:rFonts w:ascii="Times New Roman" w:hAnsi="Times New Roman" w:cs="Times New Roman"/>
          <w:sz w:val="24"/>
          <w:szCs w:val="24"/>
        </w:rPr>
        <w:t>immediately</w:t>
      </w:r>
      <w:proofErr w:type="spellEnd"/>
      <w:r w:rsidRPr="001538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8D4">
        <w:rPr>
          <w:rFonts w:ascii="Times New Roman" w:hAnsi="Times New Roman" w:cs="Times New Roman"/>
          <w:sz w:val="24"/>
          <w:szCs w:val="24"/>
        </w:rPr>
        <w:t>analyzed</w:t>
      </w:r>
      <w:proofErr w:type="spellEnd"/>
      <w:r w:rsidRPr="001538D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The influence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majority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investigated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variables.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significant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age-related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decr</w:t>
      </w:r>
      <w:r>
        <w:rPr>
          <w:rFonts w:ascii="Times New Roman" w:hAnsi="Times New Roman" w:cs="Times New Roman"/>
          <w:color w:val="000000"/>
          <w:sz w:val="24"/>
          <w:szCs w:val="24"/>
        </w:rPr>
        <w:t>ease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in plasma glucose,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cholesterol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triglycerides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phosphorus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magne</w:t>
      </w:r>
      <w:r w:rsidRPr="00ED4E78">
        <w:rPr>
          <w:rFonts w:ascii="Times New Roman" w:hAnsi="Times New Roman" w:cs="Times New Roman"/>
          <w:color w:val="000000"/>
          <w:sz w:val="24"/>
          <w:szCs w:val="24"/>
        </w:rPr>
        <w:t>sium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iron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and potassium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was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observed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Also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, a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significant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age-related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increase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in plasma total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protein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, calcium and ASAT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was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obtained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Other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variables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did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not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differ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significantly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between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ages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Calculation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se</w:t>
      </w:r>
      <w:r>
        <w:rPr>
          <w:rFonts w:ascii="Times New Roman" w:hAnsi="Times New Roman" w:cs="Times New Roman"/>
          <w:color w:val="000000"/>
          <w:sz w:val="24"/>
          <w:szCs w:val="24"/>
        </w:rPr>
        <w:t>parate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reference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intervals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for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ED4E78">
        <w:rPr>
          <w:rFonts w:ascii="Times New Roman" w:hAnsi="Times New Roman" w:cs="Times New Roman"/>
          <w:color w:val="000000"/>
          <w:sz w:val="24"/>
          <w:szCs w:val="24"/>
        </w:rPr>
        <w:t>oung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adult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animals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was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necessary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for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most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estimated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parameters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 w:rsidRPr="00ED4E78">
        <w:rPr>
          <w:rFonts w:ascii="Times New Roman" w:hAnsi="Times New Roman" w:cs="Times New Roman"/>
          <w:color w:val="000000"/>
          <w:sz w:val="24"/>
          <w:szCs w:val="24"/>
        </w:rPr>
        <w:t>ll 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ariables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did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not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follow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Gaussian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di</w:t>
      </w:r>
      <w:r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tribution. Reference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intervals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are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presented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for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both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ages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using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non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parametric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method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for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uric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acid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creatinine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, sodium and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chloride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Robust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method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was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used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for all </w:t>
      </w:r>
      <w:proofErr w:type="spellStart"/>
      <w:r w:rsidRPr="00ED4E78">
        <w:rPr>
          <w:rFonts w:ascii="Times New Roman" w:hAnsi="Times New Roman" w:cs="Times New Roman"/>
          <w:color w:val="000000"/>
          <w:sz w:val="24"/>
          <w:szCs w:val="24"/>
        </w:rPr>
        <w:t>other</w:t>
      </w:r>
      <w:proofErr w:type="spellEnd"/>
      <w:r w:rsidRPr="00ED4E78">
        <w:rPr>
          <w:rFonts w:ascii="Times New Roman" w:hAnsi="Times New Roman" w:cs="Times New Roman"/>
          <w:color w:val="000000"/>
          <w:sz w:val="24"/>
          <w:szCs w:val="24"/>
        </w:rPr>
        <w:t xml:space="preserve"> variables.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established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reference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intervals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will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usefull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guide for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interpreting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plasma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biochemical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variables in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different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strains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broiler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chickens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raised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Algeria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3D3BDF9" w14:textId="77777777" w:rsidR="00DC40D6" w:rsidRDefault="00DC40D6" w:rsidP="00DC40D6">
      <w:pPr>
        <w:ind w:firstLine="0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2CB14732" w14:textId="2805258D" w:rsidR="00681064" w:rsidRPr="007C53E4" w:rsidRDefault="00681064" w:rsidP="00681064">
      <w:pPr>
        <w:ind w:firstLine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DB304E">
        <w:rPr>
          <w:rFonts w:ascii="Times New Roman" w:hAnsi="Times New Roman" w:cs="Times New Roman"/>
          <w:b/>
          <w:bCs/>
          <w:sz w:val="24"/>
          <w:szCs w:val="24"/>
          <w:lang w:val="en-US"/>
        </w:rPr>
        <w:t>Key words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: broiler chicken- plasma- biochemical variables-age-Arbor Acres strain-reference interval</w:t>
      </w:r>
    </w:p>
    <w:p w14:paraId="4D2BDB2A" w14:textId="77777777" w:rsidR="00003672" w:rsidRDefault="00003672">
      <w:bookmarkStart w:id="0" w:name="_GoBack"/>
      <w:bookmarkEnd w:id="0"/>
    </w:p>
    <w:p w14:paraId="44E34977" w14:textId="77777777" w:rsidR="00C07F0A" w:rsidRDefault="00C07F0A" w:rsidP="00A11955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9A2DD2">
        <w:rPr>
          <w:rFonts w:ascii="Times New Roman" w:hAnsi="Times New Roman" w:cs="Times New Roman"/>
          <w:b/>
          <w:sz w:val="24"/>
          <w:szCs w:val="24"/>
          <w:u w:val="single"/>
        </w:rPr>
        <w:t>SHORT BIOGRAPHY</w:t>
      </w:r>
      <w:r w:rsidR="00A11955" w:rsidRPr="009A2DD2">
        <w:rPr>
          <w:rFonts w:ascii="Times New Roman" w:hAnsi="Times New Roman" w:cs="Times New Roman"/>
          <w:b/>
          <w:sz w:val="24"/>
          <w:szCs w:val="24"/>
          <w:u w:val="single"/>
        </w:rPr>
        <w:t> </w:t>
      </w:r>
      <w:r w:rsidR="00A11955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568C73A9" w14:textId="5E863052" w:rsidR="00A11955" w:rsidRPr="0018590A" w:rsidRDefault="0018590A" w:rsidP="00A11955">
      <w:pPr>
        <w:ind w:firstLine="0"/>
        <w:rPr>
          <w:rFonts w:ascii="Times New Roman" w:hAnsi="Times New Roman" w:cs="Times New Roman"/>
          <w:sz w:val="24"/>
          <w:szCs w:val="24"/>
        </w:rPr>
      </w:pPr>
      <w:r w:rsidRPr="0018590A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 Mrs. Arzour Nedjoua, 43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old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teacher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 the Institute of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Veterinary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 Sciences of Constantine,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Algeria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H</w:t>
      </w:r>
      <w:r w:rsidRPr="0018590A">
        <w:rPr>
          <w:rFonts w:ascii="Times New Roman" w:hAnsi="Times New Roman" w:cs="Times New Roman"/>
          <w:sz w:val="24"/>
          <w:szCs w:val="24"/>
        </w:rPr>
        <w:t>ere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brief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summary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my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career</w:t>
      </w:r>
      <w:proofErr w:type="spellEnd"/>
      <w:r>
        <w:rPr>
          <w:rFonts w:ascii="Times New Roman" w:hAnsi="Times New Roman" w:cs="Times New Roman"/>
          <w:sz w:val="24"/>
          <w:szCs w:val="24"/>
        </w:rPr>
        <w:t> :</w:t>
      </w:r>
    </w:p>
    <w:p w14:paraId="23BBE12A" w14:textId="38D0A1CE" w:rsidR="00A11955" w:rsidRPr="0018590A" w:rsidRDefault="00A11955" w:rsidP="00A11955">
      <w:pPr>
        <w:ind w:firstLine="0"/>
        <w:rPr>
          <w:rFonts w:ascii="Times New Roman" w:hAnsi="Times New Roman" w:cs="Times New Roman"/>
          <w:sz w:val="24"/>
          <w:szCs w:val="24"/>
        </w:rPr>
      </w:pPr>
      <w:r w:rsidRPr="00C07F0A">
        <w:rPr>
          <w:rFonts w:ascii="Times New Roman" w:hAnsi="Times New Roman" w:cs="Times New Roman"/>
          <w:b/>
          <w:sz w:val="24"/>
          <w:szCs w:val="24"/>
        </w:rPr>
        <w:t>1991.</w:t>
      </w:r>
      <w:r w:rsidRPr="00185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Baccalaureate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 science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series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honors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high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school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Zighoud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 Youcef, Constantine.</w:t>
      </w:r>
      <w:r w:rsidR="0018590A" w:rsidRPr="0018590A">
        <w:rPr>
          <w:rFonts w:ascii="Times New Roman" w:hAnsi="Times New Roman" w:cs="Times New Roman"/>
          <w:sz w:val="24"/>
          <w:szCs w:val="24"/>
        </w:rPr>
        <w:t xml:space="preserve"> ALGERIA.</w:t>
      </w:r>
    </w:p>
    <w:p w14:paraId="79B9D1AF" w14:textId="77777777" w:rsidR="00A11955" w:rsidRPr="0018590A" w:rsidRDefault="00A11955" w:rsidP="00A11955">
      <w:pPr>
        <w:ind w:firstLine="0"/>
        <w:rPr>
          <w:rFonts w:ascii="Times New Roman" w:hAnsi="Times New Roman" w:cs="Times New Roman"/>
          <w:sz w:val="24"/>
          <w:szCs w:val="24"/>
        </w:rPr>
      </w:pPr>
      <w:r w:rsidRPr="00C07F0A">
        <w:rPr>
          <w:rFonts w:ascii="Times New Roman" w:hAnsi="Times New Roman" w:cs="Times New Roman"/>
          <w:b/>
          <w:sz w:val="24"/>
          <w:szCs w:val="24"/>
        </w:rPr>
        <w:t>1996.</w:t>
      </w:r>
      <w:r w:rsidRPr="00185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Diploma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Veterinary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Doctor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Veterinary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 Sciences,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 of Sciences of Nature and Life,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Mentouri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 of Constantine.</w:t>
      </w:r>
    </w:p>
    <w:p w14:paraId="68AE2713" w14:textId="77777777" w:rsidR="00A11955" w:rsidRPr="0018590A" w:rsidRDefault="00A11955" w:rsidP="00A11955">
      <w:pPr>
        <w:ind w:firstLine="0"/>
        <w:rPr>
          <w:rFonts w:ascii="Times New Roman" w:hAnsi="Times New Roman" w:cs="Times New Roman"/>
          <w:sz w:val="24"/>
          <w:szCs w:val="24"/>
        </w:rPr>
      </w:pPr>
      <w:r w:rsidRPr="00C07F0A">
        <w:rPr>
          <w:rFonts w:ascii="Times New Roman" w:hAnsi="Times New Roman" w:cs="Times New Roman"/>
          <w:b/>
          <w:sz w:val="24"/>
          <w:szCs w:val="24"/>
        </w:rPr>
        <w:t>2006.</w:t>
      </w:r>
      <w:r w:rsidRPr="00185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Diploma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 of Magister in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Veterinary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 Sciences - Specialty: Aviculture and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avian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pathology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honors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Veterinary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 Sciences,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 of Nature and Life Sciences,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Mentouri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 of Constantine.</w:t>
      </w:r>
    </w:p>
    <w:p w14:paraId="23FCC7F9" w14:textId="28C6636D" w:rsidR="00A11955" w:rsidRDefault="00A11955" w:rsidP="00A11955">
      <w:pPr>
        <w:ind w:firstLine="0"/>
        <w:rPr>
          <w:rFonts w:ascii="Times New Roman" w:hAnsi="Times New Roman" w:cs="Times New Roman"/>
          <w:sz w:val="24"/>
          <w:szCs w:val="24"/>
        </w:rPr>
      </w:pPr>
      <w:r w:rsidRPr="00C07F0A">
        <w:rPr>
          <w:rFonts w:ascii="Times New Roman" w:hAnsi="Times New Roman" w:cs="Times New Roman"/>
          <w:b/>
          <w:sz w:val="24"/>
          <w:szCs w:val="24"/>
        </w:rPr>
        <w:lastRenderedPageBreak/>
        <w:t>2014.</w:t>
      </w:r>
      <w:r w:rsidRPr="00185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Ph.D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degree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 in Science, Specialty: Animal Production, </w:t>
      </w:r>
      <w:proofErr w:type="spellStart"/>
      <w:r w:rsidR="00C07F0A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C07F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Honors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, Institute of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Veterinary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 Sciences,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C07F0A">
        <w:rPr>
          <w:rFonts w:ascii="Times New Roman" w:hAnsi="Times New Roman" w:cs="Times New Roman"/>
          <w:sz w:val="24"/>
          <w:szCs w:val="24"/>
        </w:rPr>
        <w:t>brothers</w:t>
      </w:r>
      <w:proofErr w:type="spellEnd"/>
      <w:r w:rsidR="00C07F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590A">
        <w:rPr>
          <w:rFonts w:ascii="Times New Roman" w:hAnsi="Times New Roman" w:cs="Times New Roman"/>
          <w:sz w:val="24"/>
          <w:szCs w:val="24"/>
        </w:rPr>
        <w:t>Mentouri</w:t>
      </w:r>
      <w:proofErr w:type="spellEnd"/>
      <w:r w:rsidRPr="0018590A">
        <w:rPr>
          <w:rFonts w:ascii="Times New Roman" w:hAnsi="Times New Roman" w:cs="Times New Roman"/>
          <w:sz w:val="24"/>
          <w:szCs w:val="24"/>
        </w:rPr>
        <w:t xml:space="preserve"> </w:t>
      </w:r>
      <w:r w:rsidR="00C07F0A">
        <w:rPr>
          <w:rFonts w:ascii="Times New Roman" w:hAnsi="Times New Roman" w:cs="Times New Roman"/>
          <w:sz w:val="24"/>
          <w:szCs w:val="24"/>
        </w:rPr>
        <w:t>1</w:t>
      </w:r>
      <w:r w:rsidRPr="0018590A">
        <w:rPr>
          <w:rFonts w:ascii="Times New Roman" w:hAnsi="Times New Roman" w:cs="Times New Roman"/>
          <w:sz w:val="24"/>
          <w:szCs w:val="24"/>
        </w:rPr>
        <w:t>Constantine.</w:t>
      </w:r>
    </w:p>
    <w:p w14:paraId="3AADFEF2" w14:textId="77777777" w:rsidR="00C07F0A" w:rsidRDefault="00C07F0A" w:rsidP="00A11955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13ED42D2" w14:textId="401A5059" w:rsidR="006F36F1" w:rsidRPr="00C07F0A" w:rsidRDefault="00C07F0A" w:rsidP="00C07F0A">
      <w:pPr>
        <w:ind w:firstLine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7F0A">
        <w:rPr>
          <w:rFonts w:ascii="Times New Roman" w:hAnsi="Times New Roman" w:cs="Times New Roman"/>
          <w:b/>
          <w:sz w:val="24"/>
          <w:szCs w:val="24"/>
          <w:u w:val="single"/>
        </w:rPr>
        <w:t>PUBLICATIONS :</w:t>
      </w:r>
    </w:p>
    <w:p w14:paraId="16C2B48F" w14:textId="77777777" w:rsidR="006F36F1" w:rsidRPr="006F36F1" w:rsidRDefault="006F36F1" w:rsidP="006F36F1">
      <w:pPr>
        <w:pStyle w:val="Paragraphedeliste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6F36F1">
        <w:rPr>
          <w:rFonts w:asciiTheme="majorBidi" w:hAnsiTheme="majorBidi" w:cstheme="majorBidi"/>
          <w:b/>
          <w:bCs/>
          <w:sz w:val="24"/>
          <w:szCs w:val="24"/>
        </w:rPr>
        <w:t>Arzour-</w:t>
      </w:r>
      <w:proofErr w:type="spellStart"/>
      <w:r w:rsidRPr="006F36F1">
        <w:rPr>
          <w:rFonts w:asciiTheme="majorBidi" w:hAnsiTheme="majorBidi" w:cstheme="majorBidi"/>
          <w:b/>
          <w:bCs/>
          <w:sz w:val="24"/>
          <w:szCs w:val="24"/>
        </w:rPr>
        <w:t>Lakehal</w:t>
      </w:r>
      <w:proofErr w:type="spellEnd"/>
      <w:r w:rsidRPr="006F36F1">
        <w:rPr>
          <w:rFonts w:asciiTheme="majorBidi" w:hAnsiTheme="majorBidi" w:cstheme="majorBidi"/>
          <w:b/>
          <w:bCs/>
          <w:sz w:val="24"/>
          <w:szCs w:val="24"/>
        </w:rPr>
        <w:t xml:space="preserve">, N.,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Siliart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, B and 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Chérifa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Benlatrèche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. Plasma free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thyroxin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levels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according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to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age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and body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weight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in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broiler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chickens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. Scottish journal of arts, social sciences and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scientific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studies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8(1) : 72-81, 2013.</w:t>
      </w:r>
    </w:p>
    <w:p w14:paraId="46958281" w14:textId="77777777" w:rsidR="006F36F1" w:rsidRPr="006F36F1" w:rsidRDefault="006F36F1" w:rsidP="006F36F1">
      <w:pPr>
        <w:pStyle w:val="Paragraphedeliste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6F36F1">
        <w:rPr>
          <w:rFonts w:asciiTheme="majorBidi" w:hAnsiTheme="majorBidi" w:cstheme="majorBidi"/>
          <w:b/>
          <w:bCs/>
          <w:sz w:val="24"/>
          <w:szCs w:val="24"/>
        </w:rPr>
        <w:t>Arzour-</w:t>
      </w:r>
      <w:proofErr w:type="spellStart"/>
      <w:r w:rsidRPr="006F36F1">
        <w:rPr>
          <w:rFonts w:asciiTheme="majorBidi" w:hAnsiTheme="majorBidi" w:cstheme="majorBidi"/>
          <w:b/>
          <w:bCs/>
          <w:sz w:val="24"/>
          <w:szCs w:val="24"/>
        </w:rPr>
        <w:t>Lakehal</w:t>
      </w:r>
      <w:proofErr w:type="spellEnd"/>
      <w:r w:rsidRPr="006F36F1">
        <w:rPr>
          <w:rFonts w:asciiTheme="majorBidi" w:hAnsiTheme="majorBidi" w:cstheme="majorBidi"/>
          <w:b/>
          <w:bCs/>
          <w:sz w:val="24"/>
          <w:szCs w:val="24"/>
        </w:rPr>
        <w:t xml:space="preserve">, N.,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Siliart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, B and 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Chérifa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Benlatrèche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. Relationship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between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plasma free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thyroxin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levels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some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biochemical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parameters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in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two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strains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broler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chickens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. Global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Veterinaria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10(3) : 243-249, 2013.</w:t>
      </w:r>
    </w:p>
    <w:p w14:paraId="70BC5D50" w14:textId="77777777" w:rsidR="006F36F1" w:rsidRPr="006F36F1" w:rsidRDefault="006F36F1" w:rsidP="006F36F1">
      <w:pPr>
        <w:pStyle w:val="Paragraphedeliste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6F36F1">
        <w:rPr>
          <w:rFonts w:asciiTheme="majorBidi" w:hAnsiTheme="majorBidi" w:cstheme="majorBidi"/>
          <w:b/>
          <w:bCs/>
          <w:sz w:val="24"/>
          <w:szCs w:val="24"/>
        </w:rPr>
        <w:t>Arzour-</w:t>
      </w:r>
      <w:proofErr w:type="spellStart"/>
      <w:r w:rsidRPr="006F36F1">
        <w:rPr>
          <w:rFonts w:asciiTheme="majorBidi" w:hAnsiTheme="majorBidi" w:cstheme="majorBidi"/>
          <w:b/>
          <w:bCs/>
          <w:sz w:val="24"/>
          <w:szCs w:val="24"/>
        </w:rPr>
        <w:t>Lakehal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, </w:t>
      </w:r>
      <w:r w:rsidRPr="006F36F1">
        <w:rPr>
          <w:rFonts w:asciiTheme="majorBidi" w:hAnsiTheme="majorBidi" w:cstheme="majorBidi"/>
          <w:b/>
          <w:bCs/>
          <w:sz w:val="24"/>
          <w:szCs w:val="24"/>
        </w:rPr>
        <w:t>N.,</w:t>
      </w:r>
      <w:r w:rsidRPr="006F36F1">
        <w:rPr>
          <w:rFonts w:asciiTheme="majorBidi" w:hAnsiTheme="majorBidi" w:cstheme="majorBidi"/>
          <w:sz w:val="24"/>
          <w:szCs w:val="24"/>
        </w:rPr>
        <w:t xml:space="preserve"> 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Benlatrèche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, C.,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Boukerrou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, A and Brigitte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Siliart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Effect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of Age on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Selected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Plasma Indices of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Biochemical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Mineral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Metabolism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in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Two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Strains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Broiler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Chickens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. International Journal of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Poultry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Science 14 (7): 411-419, 2015.</w:t>
      </w:r>
    </w:p>
    <w:p w14:paraId="29A32CBE" w14:textId="3C8281A5" w:rsidR="006F36F1" w:rsidRPr="006F36F1" w:rsidRDefault="006F36F1" w:rsidP="006F36F1">
      <w:pPr>
        <w:pStyle w:val="Paragraphedeliste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6F36F1">
        <w:rPr>
          <w:rFonts w:asciiTheme="majorBidi" w:hAnsiTheme="majorBidi" w:cstheme="majorBidi"/>
          <w:b/>
          <w:bCs/>
          <w:sz w:val="24"/>
          <w:szCs w:val="24"/>
        </w:rPr>
        <w:t xml:space="preserve">Arzour- </w:t>
      </w:r>
      <w:proofErr w:type="spellStart"/>
      <w:r w:rsidRPr="006F36F1">
        <w:rPr>
          <w:rFonts w:asciiTheme="majorBidi" w:hAnsiTheme="majorBidi" w:cstheme="majorBidi"/>
          <w:b/>
          <w:bCs/>
          <w:sz w:val="24"/>
          <w:szCs w:val="24"/>
        </w:rPr>
        <w:t>Lakehal</w:t>
      </w:r>
      <w:proofErr w:type="spellEnd"/>
      <w:r w:rsidRPr="006F36F1">
        <w:rPr>
          <w:rFonts w:asciiTheme="majorBidi" w:hAnsiTheme="majorBidi" w:cstheme="majorBidi"/>
          <w:b/>
          <w:bCs/>
          <w:sz w:val="24"/>
          <w:szCs w:val="24"/>
        </w:rPr>
        <w:t>, N</w:t>
      </w:r>
      <w:r w:rsidRPr="006F36F1">
        <w:rPr>
          <w:rFonts w:asciiTheme="majorBidi" w:hAnsiTheme="majorBidi" w:cstheme="majorBidi"/>
          <w:sz w:val="24"/>
          <w:szCs w:val="24"/>
        </w:rPr>
        <w:t xml:space="preserve">.,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Boudebza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, A.,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Benlatrèche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, C and Brigitte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Siliart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>.</w:t>
      </w:r>
      <w:r w:rsidRPr="006F36F1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Effect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age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strain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on plasma concentrations of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some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blood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biochemical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parameters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in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broiler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chickens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. 11th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days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poultry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palmipeds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research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>, Tours, France, 25  and  26 March 2015.</w:t>
      </w:r>
    </w:p>
    <w:p w14:paraId="25078CC5" w14:textId="585883DB" w:rsidR="006F36F1" w:rsidRPr="006F36F1" w:rsidRDefault="006F36F1" w:rsidP="006F36F1">
      <w:pPr>
        <w:pStyle w:val="Paragraphedeliste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6F36F1">
        <w:rPr>
          <w:rFonts w:asciiTheme="majorBidi" w:hAnsiTheme="majorBidi" w:cstheme="majorBidi"/>
          <w:b/>
          <w:bCs/>
          <w:sz w:val="24"/>
          <w:szCs w:val="24"/>
        </w:rPr>
        <w:t xml:space="preserve">Arzour- </w:t>
      </w:r>
      <w:proofErr w:type="spellStart"/>
      <w:r w:rsidRPr="006F36F1">
        <w:rPr>
          <w:rFonts w:asciiTheme="majorBidi" w:hAnsiTheme="majorBidi" w:cstheme="majorBidi"/>
          <w:b/>
          <w:bCs/>
          <w:sz w:val="24"/>
          <w:szCs w:val="24"/>
        </w:rPr>
        <w:t>Lakehal</w:t>
      </w:r>
      <w:proofErr w:type="spellEnd"/>
      <w:r w:rsidRPr="006F36F1">
        <w:rPr>
          <w:rFonts w:asciiTheme="majorBidi" w:hAnsiTheme="majorBidi" w:cstheme="majorBidi"/>
          <w:b/>
          <w:bCs/>
          <w:sz w:val="24"/>
          <w:szCs w:val="24"/>
        </w:rPr>
        <w:t>, N</w:t>
      </w:r>
      <w:r w:rsidRPr="006F36F1">
        <w:rPr>
          <w:rFonts w:asciiTheme="majorBidi" w:hAnsiTheme="majorBidi" w:cstheme="majorBidi"/>
          <w:sz w:val="24"/>
          <w:szCs w:val="24"/>
        </w:rPr>
        <w:t xml:space="preserve">.,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Boudebza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, A.,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Jaillardon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, L and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Chérifa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Benlatrèche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.  Reference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intervals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</w:t>
      </w:r>
      <w:r w:rsidRPr="006F36F1">
        <w:rPr>
          <w:rFonts w:ascii="Times New Roman" w:hAnsi="Times New Roman" w:cs="Times New Roman"/>
          <w:bCs/>
          <w:sz w:val="24"/>
          <w:szCs w:val="24"/>
        </w:rPr>
        <w:t xml:space="preserve">for total </w:t>
      </w:r>
      <w:proofErr w:type="spellStart"/>
      <w:r w:rsidRPr="006F36F1">
        <w:rPr>
          <w:rFonts w:ascii="Times New Roman" w:hAnsi="Times New Roman" w:cs="Times New Roman"/>
          <w:bCs/>
          <w:sz w:val="24"/>
          <w:szCs w:val="24"/>
        </w:rPr>
        <w:t>protein</w:t>
      </w:r>
      <w:proofErr w:type="spellEnd"/>
      <w:r w:rsidRPr="006F36F1">
        <w:rPr>
          <w:rFonts w:ascii="Times New Roman" w:hAnsi="Times New Roman" w:cs="Times New Roman"/>
          <w:bCs/>
          <w:sz w:val="24"/>
          <w:szCs w:val="24"/>
        </w:rPr>
        <w:t xml:space="preserve"> concentrations, plasma </w:t>
      </w:r>
      <w:proofErr w:type="spellStart"/>
      <w:r w:rsidRPr="006F36F1">
        <w:rPr>
          <w:rFonts w:ascii="Times New Roman" w:hAnsi="Times New Roman" w:cs="Times New Roman"/>
          <w:bCs/>
          <w:sz w:val="24"/>
          <w:szCs w:val="24"/>
        </w:rPr>
        <w:t>protein</w:t>
      </w:r>
      <w:proofErr w:type="spellEnd"/>
      <w:r w:rsidRPr="006F36F1">
        <w:rPr>
          <w:rFonts w:ascii="Times New Roman" w:hAnsi="Times New Roman" w:cs="Times New Roman"/>
          <w:bCs/>
          <w:sz w:val="24"/>
          <w:szCs w:val="24"/>
        </w:rPr>
        <w:t xml:space="preserve"> fractions, and </w:t>
      </w:r>
      <w:proofErr w:type="spellStart"/>
      <w:r w:rsidRPr="006F36F1">
        <w:rPr>
          <w:rFonts w:ascii="Times New Roman" w:hAnsi="Times New Roman" w:cs="Times New Roman"/>
          <w:bCs/>
          <w:sz w:val="24"/>
          <w:szCs w:val="24"/>
        </w:rPr>
        <w:t>albumin</w:t>
      </w:r>
      <w:proofErr w:type="spellEnd"/>
      <w:r w:rsidRPr="006F36F1">
        <w:rPr>
          <w:rFonts w:ascii="Times New Roman" w:hAnsi="Times New Roman" w:cs="Times New Roman"/>
          <w:bCs/>
          <w:sz w:val="24"/>
          <w:szCs w:val="24"/>
        </w:rPr>
        <w:t xml:space="preserve">/globulins ratios in </w:t>
      </w:r>
      <w:proofErr w:type="spellStart"/>
      <w:r w:rsidRPr="006F36F1">
        <w:rPr>
          <w:rFonts w:ascii="Times New Roman" w:hAnsi="Times New Roman" w:cs="Times New Roman"/>
          <w:bCs/>
          <w:sz w:val="24"/>
          <w:szCs w:val="24"/>
        </w:rPr>
        <w:t>adult</w:t>
      </w:r>
      <w:proofErr w:type="spellEnd"/>
      <w:r w:rsidRPr="006F36F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F36F1">
        <w:rPr>
          <w:rFonts w:ascii="Times New Roman" w:hAnsi="Times New Roman" w:cs="Times New Roman"/>
          <w:bCs/>
          <w:sz w:val="24"/>
          <w:szCs w:val="24"/>
        </w:rPr>
        <w:t>chickens</w:t>
      </w:r>
      <w:proofErr w:type="spellEnd"/>
      <w:r w:rsidRPr="006F36F1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proofErr w:type="spellStart"/>
      <w:r w:rsidRPr="006F36F1">
        <w:rPr>
          <w:rFonts w:ascii="Times New Roman" w:hAnsi="Times New Roman" w:cs="Times New Roman"/>
          <w:bCs/>
          <w:sz w:val="24"/>
          <w:szCs w:val="24"/>
        </w:rPr>
        <w:t>turkeys</w:t>
      </w:r>
      <w:proofErr w:type="spellEnd"/>
      <w:r w:rsidRPr="006F36F1">
        <w:rPr>
          <w:rFonts w:ascii="Times New Roman" w:hAnsi="Times New Roman" w:cs="Times New Roman"/>
          <w:bCs/>
          <w:sz w:val="24"/>
          <w:szCs w:val="24"/>
        </w:rPr>
        <w:t>.</w:t>
      </w:r>
      <w:r w:rsidRPr="006F36F1">
        <w:rPr>
          <w:b/>
          <w:bCs/>
          <w:sz w:val="24"/>
          <w:szCs w:val="24"/>
        </w:rPr>
        <w:t xml:space="preserve"> </w:t>
      </w:r>
      <w:r w:rsidRPr="006F36F1">
        <w:rPr>
          <w:rFonts w:asciiTheme="majorBidi" w:hAnsiTheme="majorBidi" w:cstheme="majorBidi"/>
          <w:sz w:val="24"/>
          <w:szCs w:val="24"/>
        </w:rPr>
        <w:t xml:space="preserve"> 12th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days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poultry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palmipeds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F36F1">
        <w:rPr>
          <w:rFonts w:asciiTheme="majorBidi" w:hAnsiTheme="majorBidi" w:cstheme="majorBidi"/>
          <w:sz w:val="24"/>
          <w:szCs w:val="24"/>
        </w:rPr>
        <w:t>research</w:t>
      </w:r>
      <w:proofErr w:type="spellEnd"/>
      <w:r w:rsidRPr="006F36F1">
        <w:rPr>
          <w:rFonts w:asciiTheme="majorBidi" w:hAnsiTheme="majorBidi" w:cstheme="majorBidi"/>
          <w:sz w:val="24"/>
          <w:szCs w:val="24"/>
        </w:rPr>
        <w:t>, Tours, France, 05  and  06 April 2017.</w:t>
      </w:r>
    </w:p>
    <w:p w14:paraId="6D8C4842" w14:textId="77777777" w:rsidR="006F36F1" w:rsidRPr="006F36F1" w:rsidRDefault="006F36F1" w:rsidP="006F36F1">
      <w:pPr>
        <w:pStyle w:val="Paragraphedeliste"/>
        <w:jc w:val="both"/>
        <w:rPr>
          <w:rFonts w:asciiTheme="majorBidi" w:hAnsiTheme="majorBidi" w:cstheme="majorBidi"/>
          <w:sz w:val="24"/>
          <w:szCs w:val="24"/>
        </w:rPr>
      </w:pPr>
    </w:p>
    <w:p w14:paraId="0554A6B9" w14:textId="69EADB3D" w:rsidR="006F36F1" w:rsidRPr="00C07F0A" w:rsidRDefault="00C07F0A" w:rsidP="00C07F0A">
      <w:pPr>
        <w:rPr>
          <w:rFonts w:asciiTheme="majorBidi" w:hAnsiTheme="majorBidi" w:cstheme="majorBidi"/>
          <w:b/>
          <w:sz w:val="24"/>
          <w:szCs w:val="24"/>
          <w:u w:val="single"/>
        </w:rPr>
      </w:pPr>
      <w:r w:rsidRPr="00C07F0A">
        <w:rPr>
          <w:rFonts w:asciiTheme="majorBidi" w:hAnsiTheme="majorBidi" w:cstheme="majorBidi"/>
          <w:b/>
          <w:sz w:val="24"/>
          <w:szCs w:val="24"/>
          <w:u w:val="single"/>
        </w:rPr>
        <w:t>CONTACT DETAILS :</w:t>
      </w:r>
    </w:p>
    <w:p w14:paraId="1FFFC351" w14:textId="31F4CDAC" w:rsidR="00C07F0A" w:rsidRDefault="00C07F0A" w:rsidP="00C07F0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Dr ARZOUR-LAKEHAL NEDJOUA</w:t>
      </w:r>
    </w:p>
    <w:p w14:paraId="2194F73B" w14:textId="14B2875D" w:rsidR="00C07F0A" w:rsidRPr="009E5FB7" w:rsidRDefault="00C07F0A" w:rsidP="00C07F0A">
      <w:pPr>
        <w:ind w:firstLine="0"/>
        <w:rPr>
          <w:rFonts w:ascii="Times New Roman" w:hAnsi="Times New Roman" w:cs="Times New Roman"/>
          <w:sz w:val="28"/>
          <w:szCs w:val="28"/>
        </w:rPr>
      </w:pPr>
      <w:r w:rsidRPr="009E5FB7">
        <w:rPr>
          <w:rFonts w:ascii="Times New Roman" w:hAnsi="Times New Roman" w:cs="Times New Roman"/>
          <w:sz w:val="28"/>
          <w:szCs w:val="28"/>
        </w:rPr>
        <w:t xml:space="preserve">Institut des Sciences Vétérinaires, Université des frères </w:t>
      </w:r>
      <w:proofErr w:type="spellStart"/>
      <w:r w:rsidRPr="009E5FB7">
        <w:rPr>
          <w:rFonts w:ascii="Times New Roman" w:hAnsi="Times New Roman" w:cs="Times New Roman"/>
          <w:sz w:val="28"/>
          <w:szCs w:val="28"/>
        </w:rPr>
        <w:t>Mentouri</w:t>
      </w:r>
      <w:proofErr w:type="spellEnd"/>
      <w:r w:rsidRPr="009E5FB7">
        <w:rPr>
          <w:rFonts w:ascii="Times New Roman" w:hAnsi="Times New Roman" w:cs="Times New Roman"/>
          <w:sz w:val="28"/>
          <w:szCs w:val="28"/>
        </w:rPr>
        <w:t xml:space="preserve"> Constantine 1.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E5FB7">
        <w:rPr>
          <w:rFonts w:ascii="Times New Roman" w:hAnsi="Times New Roman" w:cs="Times New Roman"/>
          <w:sz w:val="28"/>
          <w:szCs w:val="28"/>
        </w:rPr>
        <w:t xml:space="preserve">Route de Batna, El </w:t>
      </w:r>
      <w:proofErr w:type="spellStart"/>
      <w:r w:rsidRPr="009E5FB7">
        <w:rPr>
          <w:rFonts w:ascii="Times New Roman" w:hAnsi="Times New Roman" w:cs="Times New Roman"/>
          <w:sz w:val="28"/>
          <w:szCs w:val="28"/>
        </w:rPr>
        <w:t>Khroub</w:t>
      </w:r>
      <w:proofErr w:type="spellEnd"/>
      <w:r w:rsidRPr="009E5FB7">
        <w:rPr>
          <w:rFonts w:ascii="Times New Roman" w:hAnsi="Times New Roman" w:cs="Times New Roman"/>
          <w:sz w:val="28"/>
          <w:szCs w:val="28"/>
        </w:rPr>
        <w:t xml:space="preserve"> (25100). Constantine. Algérie. </w:t>
      </w:r>
    </w:p>
    <w:p w14:paraId="6ADD563E" w14:textId="77777777" w:rsidR="00C07F0A" w:rsidRPr="009E5FB7" w:rsidRDefault="00C07F0A" w:rsidP="00C07F0A">
      <w:pPr>
        <w:ind w:firstLine="0"/>
        <w:rPr>
          <w:rFonts w:ascii="Times New Roman" w:hAnsi="Times New Roman" w:cs="Times New Roman"/>
          <w:sz w:val="28"/>
          <w:szCs w:val="28"/>
        </w:rPr>
      </w:pPr>
      <w:r w:rsidRPr="009E5FB7">
        <w:rPr>
          <w:rFonts w:ascii="Times New Roman" w:hAnsi="Times New Roman" w:cs="Times New Roman"/>
          <w:sz w:val="28"/>
          <w:szCs w:val="28"/>
        </w:rPr>
        <w:t>Téléphone : +213 31 96 27 94/95  Fax : +213 31 96 11 15</w:t>
      </w:r>
    </w:p>
    <w:p w14:paraId="48427120" w14:textId="2524ED5B" w:rsidR="00C07F0A" w:rsidRPr="009E5FB7" w:rsidRDefault="00C07F0A" w:rsidP="00C07F0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Email</w:t>
      </w:r>
      <w:r w:rsidRPr="009E5FB7">
        <w:rPr>
          <w:rFonts w:ascii="Times New Roman" w:hAnsi="Times New Roman" w:cs="Times New Roman"/>
          <w:sz w:val="28"/>
          <w:szCs w:val="28"/>
        </w:rPr>
        <w:t xml:space="preserve"> : </w:t>
      </w:r>
      <w:hyperlink r:id="rId7" w:history="1">
        <w:r w:rsidRPr="00C07F0A">
          <w:rPr>
            <w:rFonts w:ascii="Times New Roman" w:hAnsi="Times New Roman" w:cs="Times New Roman"/>
            <w:sz w:val="28"/>
            <w:szCs w:val="28"/>
            <w:u w:val="single"/>
          </w:rPr>
          <w:t>arzourne@gmail.com</w:t>
        </w:r>
      </w:hyperlink>
    </w:p>
    <w:p w14:paraId="10292D7C" w14:textId="77777777" w:rsidR="006F36F1" w:rsidRDefault="006F36F1"/>
    <w:sectPr w:rsidR="006F36F1" w:rsidSect="00FF5DA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Helv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CA7109"/>
    <w:multiLevelType w:val="hybridMultilevel"/>
    <w:tmpl w:val="7AAEE15C"/>
    <w:lvl w:ilvl="0" w:tplc="EBB2BEC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0D6"/>
    <w:rsid w:val="00003672"/>
    <w:rsid w:val="0014150D"/>
    <w:rsid w:val="0018590A"/>
    <w:rsid w:val="00681064"/>
    <w:rsid w:val="006F36F1"/>
    <w:rsid w:val="007B2A3F"/>
    <w:rsid w:val="009A2DD2"/>
    <w:rsid w:val="00A11955"/>
    <w:rsid w:val="00C07F0A"/>
    <w:rsid w:val="00DC40D6"/>
    <w:rsid w:val="00F53714"/>
    <w:rsid w:val="00FF5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4D1FE1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0D6"/>
    <w:pPr>
      <w:spacing w:after="200"/>
      <w:ind w:firstLine="357"/>
      <w:jc w:val="both"/>
    </w:pPr>
    <w:rPr>
      <w:rFonts w:ascii="Calibri" w:eastAsia="Calibri" w:hAnsi="Calibri" w:cs="Helv"/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F36F1"/>
    <w:pPr>
      <w:spacing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</w:rPr>
  </w:style>
  <w:style w:type="character" w:styleId="Lienhypertexte">
    <w:name w:val="Hyperlink"/>
    <w:uiPriority w:val="99"/>
    <w:unhideWhenUsed/>
    <w:rsid w:val="006F36F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0D6"/>
    <w:pPr>
      <w:spacing w:after="200"/>
      <w:ind w:firstLine="357"/>
      <w:jc w:val="both"/>
    </w:pPr>
    <w:rPr>
      <w:rFonts w:ascii="Calibri" w:eastAsia="Calibri" w:hAnsi="Calibri" w:cs="Helv"/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F36F1"/>
    <w:pPr>
      <w:spacing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</w:rPr>
  </w:style>
  <w:style w:type="character" w:styleId="Lienhypertexte">
    <w:name w:val="Hyperlink"/>
    <w:uiPriority w:val="99"/>
    <w:unhideWhenUsed/>
    <w:rsid w:val="006F36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arzourne@gmail.com" TargetMode="External"/><Relationship Id="rId7" Type="http://schemas.openxmlformats.org/officeDocument/2006/relationships/hyperlink" Target="mailto:arzourne@gmail.com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641</Words>
  <Characters>3527</Characters>
  <Application>Microsoft Macintosh Word</Application>
  <DocSecurity>0</DocSecurity>
  <Lines>29</Lines>
  <Paragraphs>8</Paragraphs>
  <ScaleCrop>false</ScaleCrop>
  <Company/>
  <LinksUpToDate>false</LinksUpToDate>
  <CharactersWithSpaces>4160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arzour nedjoua</dc:creator>
  <cp:keywords/>
  <dc:description/>
  <cp:lastModifiedBy>arzour nedjoua</cp:lastModifiedBy>
  <cp:revision>7</cp:revision>
  <dcterms:created xsi:type="dcterms:W3CDTF">2018-01-12T08:35:00Z</dcterms:created>
  <dcterms:modified xsi:type="dcterms:W3CDTF">2018-01-14T19:36:00Z</dcterms:modified>
</cp:coreProperties>
</file>