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2DE" w:rsidRDefault="007001A6" w:rsidP="00D20FA9">
      <w:pPr>
        <w:rPr>
          <w:rFonts w:ascii="Times New Roman" w:hAnsi="Times New Roman" w:cs="Times New Roman"/>
          <w:b/>
          <w:sz w:val="24"/>
          <w:szCs w:val="24"/>
        </w:rPr>
      </w:pPr>
      <w:r w:rsidRPr="003C59F8">
        <w:rPr>
          <w:rFonts w:ascii="Times New Roman" w:hAnsi="Times New Roman" w:cs="Times New Roman"/>
          <w:b/>
          <w:sz w:val="24"/>
          <w:szCs w:val="24"/>
        </w:rPr>
        <w:t xml:space="preserve">Effect 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3C59F8">
        <w:rPr>
          <w:rFonts w:ascii="Times New Roman" w:hAnsi="Times New Roman" w:cs="Times New Roman"/>
          <w:b/>
          <w:sz w:val="24"/>
          <w:szCs w:val="24"/>
        </w:rPr>
        <w:t>f foliar application of bio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3C59F8">
        <w:rPr>
          <w:rFonts w:ascii="Times New Roman" w:hAnsi="Times New Roman" w:cs="Times New Roman"/>
          <w:b/>
          <w:sz w:val="24"/>
          <w:szCs w:val="24"/>
        </w:rPr>
        <w:t xml:space="preserve">stimulants 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3C59F8">
        <w:rPr>
          <w:rFonts w:ascii="Times New Roman" w:hAnsi="Times New Roman" w:cs="Times New Roman"/>
          <w:b/>
          <w:sz w:val="24"/>
          <w:szCs w:val="24"/>
        </w:rPr>
        <w:t>n growth,</w:t>
      </w:r>
      <w:r w:rsidR="008462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59F8">
        <w:rPr>
          <w:rFonts w:ascii="Times New Roman" w:hAnsi="Times New Roman" w:cs="Times New Roman"/>
          <w:b/>
          <w:sz w:val="24"/>
          <w:szCs w:val="24"/>
        </w:rPr>
        <w:t xml:space="preserve">yield and flower quality of 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3C59F8">
        <w:rPr>
          <w:rFonts w:ascii="Times New Roman" w:hAnsi="Times New Roman" w:cs="Times New Roman"/>
          <w:b/>
          <w:sz w:val="24"/>
          <w:szCs w:val="24"/>
        </w:rPr>
        <w:t xml:space="preserve">hrysanthemum </w:t>
      </w:r>
      <w:r w:rsidR="00335701" w:rsidRPr="00A67939">
        <w:rPr>
          <w:rFonts w:ascii="Times New Roman" w:hAnsi="Times New Roman"/>
          <w:sz w:val="24"/>
          <w:szCs w:val="24"/>
        </w:rPr>
        <w:t>(</w:t>
      </w:r>
      <w:r w:rsidR="00335701" w:rsidRPr="00A67939">
        <w:rPr>
          <w:rFonts w:ascii="Times New Roman" w:hAnsi="Times New Roman"/>
          <w:i/>
          <w:sz w:val="24"/>
          <w:szCs w:val="24"/>
        </w:rPr>
        <w:t xml:space="preserve">Dendranthema </w:t>
      </w:r>
      <w:r w:rsidR="00335701" w:rsidRPr="00A67939">
        <w:rPr>
          <w:rFonts w:ascii="Times New Roman" w:hAnsi="Times New Roman"/>
          <w:i/>
          <w:noProof/>
          <w:sz w:val="24"/>
          <w:szCs w:val="24"/>
        </w:rPr>
        <w:t>grandiflora</w:t>
      </w:r>
      <w:r w:rsidR="00335701" w:rsidRPr="00A67939">
        <w:rPr>
          <w:rFonts w:ascii="Times New Roman" w:hAnsi="Times New Roman"/>
          <w:sz w:val="24"/>
          <w:szCs w:val="24"/>
        </w:rPr>
        <w:t xml:space="preserve"> Tzvelev.)</w:t>
      </w:r>
    </w:p>
    <w:p w:rsidR="00FF20CE" w:rsidRPr="00785E9E" w:rsidRDefault="00FF20CE" w:rsidP="00D20FA9">
      <w:pPr>
        <w:rPr>
          <w:rFonts w:ascii="Times New Roman" w:hAnsi="Times New Roman" w:cs="Times New Roman"/>
          <w:b/>
          <w:sz w:val="20"/>
          <w:szCs w:val="20"/>
        </w:rPr>
      </w:pPr>
      <w:r w:rsidRPr="00785E9E">
        <w:rPr>
          <w:rFonts w:ascii="Times New Roman" w:hAnsi="Times New Roman" w:cs="Times New Roman"/>
          <w:b/>
          <w:sz w:val="20"/>
          <w:szCs w:val="20"/>
        </w:rPr>
        <w:t>Dr B Hemla Naik</w:t>
      </w:r>
      <w:r w:rsidR="00785E9E" w:rsidRPr="00785E9E">
        <w:rPr>
          <w:rFonts w:ascii="Times New Roman" w:hAnsi="Times New Roman" w:cs="Times New Roman"/>
          <w:sz w:val="20"/>
          <w:szCs w:val="20"/>
        </w:rPr>
        <w:t xml:space="preserve"> </w:t>
      </w:r>
      <w:r w:rsidRPr="00785E9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85E9E">
        <w:rPr>
          <w:rFonts w:ascii="Times New Roman" w:hAnsi="Times New Roman" w:cs="Times New Roman"/>
          <w:sz w:val="20"/>
          <w:szCs w:val="20"/>
        </w:rPr>
        <w:t>;</w:t>
      </w:r>
      <w:r w:rsidRPr="00785E9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85E9E" w:rsidRPr="00785E9E">
        <w:rPr>
          <w:rFonts w:ascii="Times New Roman" w:hAnsi="Times New Roman" w:cs="Times New Roman"/>
          <w:sz w:val="20"/>
          <w:szCs w:val="20"/>
        </w:rPr>
        <w:t>Bhargavi S</w:t>
      </w:r>
      <w:r w:rsidRPr="00785E9E">
        <w:rPr>
          <w:rFonts w:ascii="Times New Roman" w:hAnsi="Times New Roman" w:cs="Times New Roman"/>
          <w:sz w:val="20"/>
          <w:szCs w:val="20"/>
        </w:rPr>
        <w:t xml:space="preserve"> P</w:t>
      </w:r>
      <w:r w:rsidR="00785E9E" w:rsidRPr="00785E9E">
        <w:rPr>
          <w:rFonts w:ascii="Times New Roman" w:hAnsi="Times New Roman" w:cs="Times New Roman"/>
          <w:sz w:val="20"/>
          <w:szCs w:val="20"/>
        </w:rPr>
        <w:t xml:space="preserve"> </w:t>
      </w:r>
      <w:r w:rsidR="00785E9E" w:rsidRPr="00785E9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785E9E" w:rsidRPr="00785E9E">
        <w:rPr>
          <w:rFonts w:ascii="Times New Roman" w:hAnsi="Times New Roman" w:cs="Times New Roman"/>
          <w:sz w:val="20"/>
          <w:szCs w:val="20"/>
        </w:rPr>
        <w:t>;</w:t>
      </w:r>
      <w:r w:rsidRPr="00785E9E">
        <w:rPr>
          <w:rFonts w:ascii="Times New Roman" w:hAnsi="Times New Roman" w:cs="Times New Roman"/>
          <w:sz w:val="20"/>
          <w:szCs w:val="20"/>
        </w:rPr>
        <w:t xml:space="preserve"> Dr </w:t>
      </w:r>
      <w:r w:rsidR="00785E9E" w:rsidRPr="00785E9E">
        <w:rPr>
          <w:rFonts w:ascii="Times New Roman" w:hAnsi="Times New Roman" w:cs="Times New Roman"/>
          <w:sz w:val="20"/>
          <w:szCs w:val="20"/>
        </w:rPr>
        <w:t xml:space="preserve">S </w:t>
      </w:r>
      <w:r w:rsidRPr="00785E9E">
        <w:rPr>
          <w:rFonts w:ascii="Times New Roman" w:hAnsi="Times New Roman" w:cs="Times New Roman"/>
          <w:sz w:val="20"/>
          <w:szCs w:val="20"/>
        </w:rPr>
        <w:t>Y</w:t>
      </w:r>
      <w:r w:rsidR="00785E9E" w:rsidRPr="00785E9E">
        <w:rPr>
          <w:rFonts w:ascii="Times New Roman" w:hAnsi="Times New Roman" w:cs="Times New Roman"/>
          <w:sz w:val="20"/>
          <w:szCs w:val="20"/>
        </w:rPr>
        <w:t xml:space="preserve"> Chandrashekhar</w:t>
      </w:r>
      <w:r w:rsidR="00785E9E" w:rsidRPr="00785E9E">
        <w:rPr>
          <w:rFonts w:ascii="Times New Roman" w:hAnsi="Times New Roman" w:cs="Times New Roman"/>
          <w:sz w:val="20"/>
          <w:szCs w:val="20"/>
          <w:vertAlign w:val="superscript"/>
        </w:rPr>
        <w:t xml:space="preserve"> 3</w:t>
      </w:r>
      <w:r w:rsidR="00785E9E" w:rsidRPr="00785E9E">
        <w:rPr>
          <w:rFonts w:ascii="Times New Roman" w:hAnsi="Times New Roman" w:cs="Times New Roman"/>
          <w:sz w:val="20"/>
          <w:szCs w:val="20"/>
        </w:rPr>
        <w:t>; Dr. Y. Kantharaj</w:t>
      </w:r>
      <w:r w:rsidR="00785E9E" w:rsidRPr="00785E9E">
        <w:rPr>
          <w:rFonts w:ascii="Times New Roman" w:hAnsi="Times New Roman" w:cs="Times New Roman"/>
          <w:sz w:val="20"/>
          <w:szCs w:val="20"/>
          <w:vertAlign w:val="superscript"/>
        </w:rPr>
        <w:t xml:space="preserve"> 4</w:t>
      </w:r>
      <w:r w:rsidR="00785E9E" w:rsidRPr="00785E9E">
        <w:rPr>
          <w:rFonts w:ascii="Times New Roman" w:hAnsi="Times New Roman" w:cs="Times New Roman"/>
          <w:sz w:val="20"/>
          <w:szCs w:val="20"/>
        </w:rPr>
        <w:t>and Dr. Ganapathi, M</w:t>
      </w:r>
      <w:r w:rsidR="00785E9E" w:rsidRPr="00785E9E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="00785E9E" w:rsidRPr="00785E9E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D0B14" w:rsidRDefault="00785E9E" w:rsidP="00D20FA9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785E9E">
        <w:rPr>
          <w:rFonts w:ascii="Times New Roman" w:hAnsi="Times New Roman" w:cs="Times New Roman"/>
          <w:sz w:val="20"/>
          <w:szCs w:val="24"/>
          <w:vertAlign w:val="superscript"/>
        </w:rPr>
        <w:t>1</w:t>
      </w:r>
      <w:r w:rsidRPr="00785E9E">
        <w:rPr>
          <w:rFonts w:ascii="Times New Roman" w:hAnsi="Times New Roman" w:cs="Times New Roman"/>
          <w:sz w:val="20"/>
          <w:szCs w:val="24"/>
        </w:rPr>
        <w:t xml:space="preserve">Associate Director of Research (HQ) cum Professor and University Head, Department of Horticulture, UAHS, </w:t>
      </w:r>
      <w:r w:rsidR="00FD0B14">
        <w:rPr>
          <w:rFonts w:ascii="Times New Roman" w:hAnsi="Times New Roman" w:cs="Times New Roman"/>
          <w:sz w:val="20"/>
          <w:szCs w:val="24"/>
        </w:rPr>
        <w:t xml:space="preserve">  </w:t>
      </w:r>
    </w:p>
    <w:p w:rsidR="00785E9E" w:rsidRDefault="00FD0B14" w:rsidP="00D20FA9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785E9E" w:rsidRPr="00785E9E">
        <w:rPr>
          <w:rFonts w:ascii="Times New Roman" w:hAnsi="Times New Roman" w:cs="Times New Roman"/>
          <w:sz w:val="20"/>
          <w:szCs w:val="24"/>
        </w:rPr>
        <w:t>Shivamogga</w:t>
      </w:r>
      <w:r w:rsidR="00785E9E">
        <w:rPr>
          <w:rFonts w:ascii="Times New Roman" w:hAnsi="Times New Roman" w:cs="Times New Roman"/>
          <w:sz w:val="20"/>
          <w:szCs w:val="24"/>
        </w:rPr>
        <w:t>, Karnataka (India)</w:t>
      </w:r>
      <w:r w:rsidR="00785E9E" w:rsidRPr="00785E9E">
        <w:rPr>
          <w:rFonts w:ascii="Times New Roman" w:hAnsi="Times New Roman" w:cs="Times New Roman"/>
          <w:sz w:val="20"/>
          <w:szCs w:val="24"/>
        </w:rPr>
        <w:t xml:space="preserve"> </w:t>
      </w:r>
    </w:p>
    <w:p w:rsidR="00FD0B14" w:rsidRPr="00FD0B14" w:rsidRDefault="00FD0B14" w:rsidP="00FD0B14">
      <w:pPr>
        <w:spacing w:after="0" w:line="300" w:lineRule="auto"/>
        <w:rPr>
          <w:rFonts w:ascii="Times New Roman" w:hAnsi="Times New Roman" w:cs="Times New Roman"/>
          <w:b/>
          <w:color w:val="E36C0A" w:themeColor="accent6" w:themeShade="BF"/>
          <w:szCs w:val="24"/>
        </w:rPr>
      </w:pPr>
      <w:r w:rsidRPr="00FD0B14">
        <w:rPr>
          <w:rFonts w:ascii="Times New Roman" w:hAnsi="Times New Roman" w:cs="Times New Roman"/>
          <w:sz w:val="20"/>
          <w:szCs w:val="24"/>
          <w:vertAlign w:val="superscript"/>
        </w:rPr>
        <w:t>2</w:t>
      </w:r>
      <w:r w:rsidRPr="00FD0B14">
        <w:rPr>
          <w:rFonts w:ascii="Times New Roman" w:hAnsi="Times New Roman" w:cs="Times New Roman"/>
          <w:sz w:val="20"/>
          <w:szCs w:val="24"/>
        </w:rPr>
        <w:t>M Sc (Hort.) Graduate, Department of Floriculture and Landscape Architecture, UAHS Shivamogga</w:t>
      </w:r>
    </w:p>
    <w:p w:rsidR="00785E9E" w:rsidRPr="00785E9E" w:rsidRDefault="00785E9E" w:rsidP="00D20FA9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785E9E">
        <w:rPr>
          <w:rFonts w:ascii="Times New Roman" w:hAnsi="Times New Roman" w:cs="Times New Roman"/>
          <w:sz w:val="20"/>
          <w:szCs w:val="24"/>
          <w:vertAlign w:val="superscript"/>
        </w:rPr>
        <w:t>3</w:t>
      </w:r>
      <w:r w:rsidRPr="00785E9E">
        <w:rPr>
          <w:rFonts w:ascii="Times New Roman" w:hAnsi="Times New Roman" w:cs="Times New Roman"/>
          <w:sz w:val="20"/>
          <w:szCs w:val="24"/>
        </w:rPr>
        <w:t>Assistant Professor, Department of Floriculture and Landscape Architecture, College of Horticulture, Mudigere</w:t>
      </w:r>
    </w:p>
    <w:p w:rsidR="008462DE" w:rsidRPr="00785E9E" w:rsidRDefault="00785E9E" w:rsidP="00D20FA9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785E9E">
        <w:rPr>
          <w:rFonts w:ascii="Times New Roman" w:hAnsi="Times New Roman" w:cs="Times New Roman"/>
          <w:sz w:val="20"/>
          <w:szCs w:val="24"/>
          <w:vertAlign w:val="superscript"/>
        </w:rPr>
        <w:t>4</w:t>
      </w:r>
      <w:r w:rsidRPr="00785E9E">
        <w:rPr>
          <w:rFonts w:ascii="Times New Roman" w:hAnsi="Times New Roman" w:cs="Times New Roman"/>
          <w:sz w:val="20"/>
          <w:szCs w:val="24"/>
        </w:rPr>
        <w:t>Assistant Professor, Department of Post-Harvest Technology, College of Horticulture, Mudigere</w:t>
      </w:r>
    </w:p>
    <w:p w:rsidR="00785E9E" w:rsidRPr="00785E9E" w:rsidRDefault="00785E9E" w:rsidP="00D20FA9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785E9E">
        <w:rPr>
          <w:rFonts w:ascii="Times New Roman" w:hAnsi="Times New Roman" w:cs="Times New Roman"/>
          <w:sz w:val="20"/>
          <w:szCs w:val="24"/>
          <w:vertAlign w:val="superscript"/>
        </w:rPr>
        <w:t>5</w:t>
      </w:r>
      <w:r w:rsidRPr="00785E9E">
        <w:rPr>
          <w:rFonts w:ascii="Times New Roman" w:hAnsi="Times New Roman" w:cs="Times New Roman"/>
          <w:sz w:val="20"/>
          <w:szCs w:val="24"/>
        </w:rPr>
        <w:t>Assistant Professor, Department Crop physiology, College of Horticulture, Mudigere</w:t>
      </w:r>
    </w:p>
    <w:p w:rsidR="00D20FA9" w:rsidRDefault="00D20FA9" w:rsidP="00D20FA9">
      <w:pPr>
        <w:spacing w:after="0"/>
        <w:rPr>
          <w:bCs/>
          <w:i/>
          <w:iCs/>
          <w:sz w:val="19"/>
          <w:szCs w:val="19"/>
          <w:lang w:val="en-IN" w:eastAsia="en-IN"/>
        </w:rPr>
      </w:pPr>
    </w:p>
    <w:p w:rsidR="00335701" w:rsidRDefault="00335701" w:rsidP="00D20FA9">
      <w:pPr>
        <w:spacing w:after="0"/>
        <w:rPr>
          <w:bCs/>
          <w:i/>
          <w:iCs/>
          <w:sz w:val="19"/>
          <w:szCs w:val="19"/>
          <w:lang w:val="en-IN" w:eastAsia="en-IN"/>
        </w:rPr>
        <w:sectPr w:rsidR="00335701" w:rsidSect="00F00061">
          <w:headerReference w:type="default" r:id="rId7"/>
          <w:pgSz w:w="12240" w:h="15840"/>
          <w:pgMar w:top="1152" w:right="1152" w:bottom="1008" w:left="1440" w:header="720" w:footer="720" w:gutter="0"/>
          <w:cols w:space="720"/>
          <w:docGrid w:linePitch="360"/>
        </w:sectPr>
      </w:pPr>
    </w:p>
    <w:p w:rsidR="008462DE" w:rsidRPr="00335701" w:rsidRDefault="00D20FA9" w:rsidP="00D20FA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35701">
        <w:rPr>
          <w:rFonts w:ascii="Times New Roman" w:eastAsia="Calibri" w:hAnsi="Times New Roman" w:cs="Times New Roman"/>
          <w:b/>
          <w:bCs/>
          <w:iCs/>
          <w:sz w:val="20"/>
          <w:szCs w:val="20"/>
          <w:lang w:val="en-IN" w:eastAsia="en-IN"/>
        </w:rPr>
        <w:lastRenderedPageBreak/>
        <w:t>Keywords</w:t>
      </w:r>
      <w:r w:rsidRPr="00335701">
        <w:rPr>
          <w:rFonts w:ascii="Times New Roman" w:eastAsia="Calibri" w:hAnsi="Times New Roman" w:cs="Times New Roman"/>
          <w:bCs/>
          <w:i/>
          <w:iCs/>
          <w:sz w:val="20"/>
          <w:szCs w:val="20"/>
          <w:lang w:val="en-IN" w:eastAsia="en-IN"/>
        </w:rPr>
        <w:t>:</w:t>
      </w:r>
      <w:r w:rsidR="00335701" w:rsidRPr="00335701">
        <w:rPr>
          <w:rFonts w:ascii="Times New Roman" w:hAnsi="Times New Roman" w:cs="Times New Roman"/>
          <w:sz w:val="20"/>
          <w:szCs w:val="20"/>
        </w:rPr>
        <w:t xml:space="preserve"> chrysanthemum,</w:t>
      </w:r>
      <w:r w:rsidR="00335701" w:rsidRPr="00335701">
        <w:rPr>
          <w:rFonts w:ascii="Times New Roman" w:hAnsi="Times New Roman" w:cs="Times New Roman"/>
          <w:i/>
          <w:sz w:val="20"/>
          <w:szCs w:val="20"/>
        </w:rPr>
        <w:t xml:space="preserve"> Dendranthema </w:t>
      </w:r>
      <w:r w:rsidR="00335701" w:rsidRPr="00335701">
        <w:rPr>
          <w:rFonts w:ascii="Times New Roman" w:hAnsi="Times New Roman" w:cs="Times New Roman"/>
          <w:i/>
          <w:noProof/>
          <w:sz w:val="20"/>
          <w:szCs w:val="20"/>
        </w:rPr>
        <w:t>grandiflora,</w:t>
      </w:r>
      <w:r w:rsidR="00335701" w:rsidRPr="00335701">
        <w:rPr>
          <w:rFonts w:ascii="Times New Roman" w:hAnsi="Times New Roman" w:cs="Times New Roman"/>
          <w:sz w:val="20"/>
          <w:szCs w:val="20"/>
        </w:rPr>
        <w:t xml:space="preserve"> biovita, humic acid, spic cytozyme recharge vipul boron</w:t>
      </w:r>
    </w:p>
    <w:p w:rsidR="002B06F0" w:rsidRDefault="002B06F0" w:rsidP="008462DE">
      <w:pPr>
        <w:jc w:val="center"/>
        <w:rPr>
          <w:rFonts w:ascii="Times New Roman" w:hAnsi="Times New Roman" w:cs="Times New Roman"/>
          <w:b/>
          <w:sz w:val="20"/>
          <w:szCs w:val="20"/>
        </w:rPr>
        <w:sectPr w:rsidR="002B06F0" w:rsidSect="00F00061">
          <w:type w:val="continuous"/>
          <w:pgSz w:w="12240" w:h="15840"/>
          <w:pgMar w:top="1152" w:right="1152" w:bottom="1008" w:left="1440" w:header="720" w:footer="720" w:gutter="0"/>
          <w:cols w:space="720"/>
          <w:docGrid w:linePitch="360"/>
        </w:sectPr>
      </w:pPr>
    </w:p>
    <w:p w:rsidR="008462DE" w:rsidRPr="00961203" w:rsidRDefault="00D20FA9" w:rsidP="00737154">
      <w:pPr>
        <w:spacing w:before="240" w:after="0"/>
        <w:rPr>
          <w:rFonts w:ascii="Times New Roman" w:hAnsi="Times New Roman" w:cs="Times New Roman"/>
          <w:b/>
          <w:sz w:val="20"/>
          <w:szCs w:val="20"/>
        </w:rPr>
      </w:pPr>
      <w:r w:rsidRPr="00961203">
        <w:rPr>
          <w:rFonts w:ascii="Times New Roman" w:hAnsi="Times New Roman" w:cs="Times New Roman"/>
          <w:b/>
          <w:sz w:val="20"/>
          <w:szCs w:val="20"/>
        </w:rPr>
        <w:lastRenderedPageBreak/>
        <w:t>I.  Abstract</w:t>
      </w:r>
    </w:p>
    <w:p w:rsidR="002B06F0" w:rsidRPr="00961203" w:rsidRDefault="002B06F0" w:rsidP="0073715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2B06F0" w:rsidRPr="00961203" w:rsidSect="00F00061">
          <w:type w:val="continuous"/>
          <w:pgSz w:w="12240" w:h="15840"/>
          <w:pgMar w:top="1152" w:right="1152" w:bottom="1008" w:left="1440" w:header="720" w:footer="720" w:gutter="0"/>
          <w:cols w:num="2" w:space="720"/>
          <w:docGrid w:linePitch="360"/>
        </w:sectPr>
      </w:pPr>
    </w:p>
    <w:p w:rsidR="008462DE" w:rsidRPr="00961203" w:rsidRDefault="000E3F17" w:rsidP="0073715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1203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3302635</wp:posOffset>
            </wp:positionH>
            <wp:positionV relativeFrom="margin">
              <wp:posOffset>4067810</wp:posOffset>
            </wp:positionV>
            <wp:extent cx="2652395" cy="1899920"/>
            <wp:effectExtent l="19050" t="0" r="0" b="0"/>
            <wp:wrapSquare wrapText="bothSides"/>
            <wp:docPr id="3" name="Picture 119" descr="E:\Nagu\AG PRINTS\BHARGAVI\P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Nagu\AG PRINTS\BHARGAVI\P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613" t="11412" r="6664" b="15037"/>
                    <a:stretch/>
                  </pic:blipFill>
                  <pic:spPr bwMode="auto">
                    <a:xfrm>
                      <a:off x="0" y="0"/>
                      <a:ext cx="2652395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462DE" w:rsidRPr="00961203">
        <w:rPr>
          <w:rFonts w:ascii="Times New Roman" w:hAnsi="Times New Roman" w:cs="Times New Roman"/>
          <w:sz w:val="20"/>
          <w:szCs w:val="20"/>
        </w:rPr>
        <w:t xml:space="preserve">An experiment was conducted to </w:t>
      </w:r>
      <w:r w:rsidR="0000079C" w:rsidRPr="00961203">
        <w:rPr>
          <w:rFonts w:ascii="Times New Roman" w:hAnsi="Times New Roman" w:cs="Times New Roman"/>
          <w:sz w:val="20"/>
          <w:szCs w:val="20"/>
        </w:rPr>
        <w:t>study the effect</w:t>
      </w:r>
      <w:r w:rsidR="008462DE" w:rsidRPr="00961203">
        <w:rPr>
          <w:rFonts w:ascii="Times New Roman" w:hAnsi="Times New Roman" w:cs="Times New Roman"/>
          <w:sz w:val="20"/>
          <w:szCs w:val="20"/>
        </w:rPr>
        <w:t xml:space="preserve"> of bio</w:t>
      </w:r>
      <w:r w:rsidR="0000079C" w:rsidRPr="00961203">
        <w:rPr>
          <w:rFonts w:ascii="Times New Roman" w:hAnsi="Times New Roman" w:cs="Times New Roman"/>
          <w:sz w:val="20"/>
          <w:szCs w:val="20"/>
        </w:rPr>
        <w:t>-</w:t>
      </w:r>
      <w:r w:rsidR="008462DE" w:rsidRPr="00961203">
        <w:rPr>
          <w:rFonts w:ascii="Times New Roman" w:hAnsi="Times New Roman" w:cs="Times New Roman"/>
          <w:sz w:val="20"/>
          <w:szCs w:val="20"/>
        </w:rPr>
        <w:t xml:space="preserve">stimulants on growth, </w:t>
      </w:r>
      <w:r w:rsidR="0000079C" w:rsidRPr="00961203">
        <w:rPr>
          <w:rFonts w:ascii="Times New Roman" w:hAnsi="Times New Roman" w:cs="Times New Roman"/>
          <w:sz w:val="20"/>
          <w:szCs w:val="20"/>
        </w:rPr>
        <w:t xml:space="preserve">flowering, </w:t>
      </w:r>
      <w:r w:rsidR="008462DE" w:rsidRPr="00961203">
        <w:rPr>
          <w:rFonts w:ascii="Times New Roman" w:hAnsi="Times New Roman" w:cs="Times New Roman"/>
          <w:sz w:val="20"/>
          <w:szCs w:val="20"/>
        </w:rPr>
        <w:t>yield, quality and economics of chrysanthemum under fan and pad greenhouse at Department of Horticulture, College of Agriculture,</w:t>
      </w:r>
      <w:r w:rsidR="0000079C" w:rsidRPr="00961203">
        <w:rPr>
          <w:rFonts w:ascii="Times New Roman" w:hAnsi="Times New Roman" w:cs="Times New Roman"/>
          <w:sz w:val="20"/>
          <w:szCs w:val="20"/>
        </w:rPr>
        <w:t xml:space="preserve"> </w:t>
      </w:r>
      <w:r w:rsidR="008462DE" w:rsidRPr="00961203">
        <w:rPr>
          <w:rFonts w:ascii="Times New Roman" w:hAnsi="Times New Roman" w:cs="Times New Roman"/>
          <w:sz w:val="20"/>
          <w:szCs w:val="20"/>
        </w:rPr>
        <w:t>Shivamogga during 2017-18.The experiment was laid out in RCBD with thirteen treatments</w:t>
      </w:r>
      <w:r w:rsidR="0000079C" w:rsidRPr="00961203">
        <w:rPr>
          <w:rFonts w:ascii="Times New Roman" w:hAnsi="Times New Roman" w:cs="Times New Roman"/>
          <w:sz w:val="20"/>
          <w:szCs w:val="20"/>
        </w:rPr>
        <w:t xml:space="preserve"> </w:t>
      </w:r>
      <w:r w:rsidR="0000079C" w:rsidRPr="00961203">
        <w:rPr>
          <w:rFonts w:ascii="Times New Roman" w:hAnsi="Times New Roman" w:cs="Times New Roman"/>
          <w:i/>
          <w:sz w:val="20"/>
          <w:szCs w:val="20"/>
        </w:rPr>
        <w:t>viz</w:t>
      </w:r>
      <w:r w:rsidR="0000079C" w:rsidRPr="00961203">
        <w:rPr>
          <w:rFonts w:ascii="Times New Roman" w:hAnsi="Times New Roman" w:cs="Times New Roman"/>
          <w:sz w:val="20"/>
          <w:szCs w:val="20"/>
        </w:rPr>
        <w:t>., 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="0000079C" w:rsidRPr="00961203">
        <w:rPr>
          <w:rFonts w:ascii="Times New Roman" w:hAnsi="Times New Roman" w:cs="Times New Roman"/>
          <w:sz w:val="20"/>
          <w:szCs w:val="20"/>
        </w:rPr>
        <w:t>-Humic acid 0.5%, 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00079C" w:rsidRPr="00961203">
        <w:rPr>
          <w:rFonts w:ascii="Times New Roman" w:hAnsi="Times New Roman" w:cs="Times New Roman"/>
          <w:sz w:val="20"/>
          <w:szCs w:val="20"/>
        </w:rPr>
        <w:t>-Humic acid 0.6%, 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="0000079C" w:rsidRPr="00961203">
        <w:rPr>
          <w:rFonts w:ascii="Times New Roman" w:hAnsi="Times New Roman" w:cs="Times New Roman"/>
          <w:sz w:val="20"/>
          <w:szCs w:val="20"/>
        </w:rPr>
        <w:t>-Biovita 0.5%,T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="0000079C" w:rsidRPr="00961203">
        <w:rPr>
          <w:rFonts w:ascii="Times New Roman" w:hAnsi="Times New Roman" w:cs="Times New Roman"/>
          <w:sz w:val="20"/>
          <w:szCs w:val="20"/>
        </w:rPr>
        <w:t>-Biovita 0.6%, 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5</w:t>
      </w:r>
      <w:r w:rsidR="0000079C" w:rsidRPr="00961203">
        <w:rPr>
          <w:rFonts w:ascii="Times New Roman" w:hAnsi="Times New Roman" w:cs="Times New Roman"/>
          <w:sz w:val="20"/>
          <w:szCs w:val="20"/>
        </w:rPr>
        <w:t>-Recharge 0.5%, 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6</w:t>
      </w:r>
      <w:r w:rsidR="0000079C" w:rsidRPr="00961203">
        <w:rPr>
          <w:rFonts w:ascii="Times New Roman" w:hAnsi="Times New Roman" w:cs="Times New Roman"/>
          <w:sz w:val="20"/>
          <w:szCs w:val="20"/>
        </w:rPr>
        <w:t>-Recharge 0.6%, 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7</w:t>
      </w:r>
      <w:r w:rsidR="0000079C" w:rsidRPr="00961203">
        <w:rPr>
          <w:rFonts w:ascii="Times New Roman" w:hAnsi="Times New Roman" w:cs="Times New Roman"/>
          <w:sz w:val="20"/>
          <w:szCs w:val="20"/>
        </w:rPr>
        <w:t>- Spic cytozyme 0.2%, 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8</w:t>
      </w:r>
      <w:r w:rsidR="0000079C" w:rsidRPr="00961203">
        <w:rPr>
          <w:rFonts w:ascii="Times New Roman" w:hAnsi="Times New Roman" w:cs="Times New Roman"/>
          <w:sz w:val="20"/>
          <w:szCs w:val="20"/>
        </w:rPr>
        <w:t>-Spic cytozyme 0.4%, 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9</w:t>
      </w:r>
      <w:r w:rsidR="0000079C" w:rsidRPr="00961203">
        <w:rPr>
          <w:rFonts w:ascii="Times New Roman" w:hAnsi="Times New Roman" w:cs="Times New Roman"/>
          <w:sz w:val="20"/>
          <w:szCs w:val="20"/>
        </w:rPr>
        <w:t>-Vipul 0.2%, 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10</w:t>
      </w:r>
      <w:r w:rsidR="0000079C" w:rsidRPr="00961203">
        <w:rPr>
          <w:rFonts w:ascii="Times New Roman" w:hAnsi="Times New Roman" w:cs="Times New Roman"/>
          <w:sz w:val="20"/>
          <w:szCs w:val="20"/>
        </w:rPr>
        <w:t>-Vipul 0.4%, 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11</w:t>
      </w:r>
      <w:r w:rsidR="0000079C" w:rsidRPr="00961203">
        <w:rPr>
          <w:rFonts w:ascii="Times New Roman" w:hAnsi="Times New Roman" w:cs="Times New Roman"/>
          <w:sz w:val="20"/>
          <w:szCs w:val="20"/>
        </w:rPr>
        <w:t>-Boron 0.1%, 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12</w:t>
      </w:r>
      <w:r w:rsidR="0000079C" w:rsidRPr="00961203">
        <w:rPr>
          <w:rFonts w:ascii="Times New Roman" w:hAnsi="Times New Roman" w:cs="Times New Roman"/>
          <w:sz w:val="20"/>
          <w:szCs w:val="20"/>
        </w:rPr>
        <w:t>-Boron 0.2% and T</w:t>
      </w:r>
      <w:r w:rsidR="0000079C" w:rsidRPr="00961203">
        <w:rPr>
          <w:rFonts w:ascii="Times New Roman" w:hAnsi="Times New Roman" w:cs="Times New Roman"/>
          <w:sz w:val="20"/>
          <w:szCs w:val="20"/>
          <w:vertAlign w:val="subscript"/>
        </w:rPr>
        <w:t>13</w:t>
      </w:r>
      <w:r w:rsidR="0000079C" w:rsidRPr="00961203">
        <w:rPr>
          <w:rFonts w:ascii="Times New Roman" w:hAnsi="Times New Roman" w:cs="Times New Roman"/>
          <w:sz w:val="20"/>
          <w:szCs w:val="20"/>
        </w:rPr>
        <w:t>-Control</w:t>
      </w:r>
      <w:r w:rsidR="008462DE" w:rsidRPr="00961203">
        <w:rPr>
          <w:rFonts w:ascii="Times New Roman" w:hAnsi="Times New Roman" w:cs="Times New Roman"/>
          <w:sz w:val="20"/>
          <w:szCs w:val="20"/>
        </w:rPr>
        <w:t xml:space="preserve"> replicated thrice.</w:t>
      </w:r>
      <w:r w:rsidR="0000079C" w:rsidRPr="00961203">
        <w:rPr>
          <w:rFonts w:ascii="Times New Roman" w:hAnsi="Times New Roman" w:cs="Times New Roman"/>
          <w:sz w:val="20"/>
          <w:szCs w:val="20"/>
        </w:rPr>
        <w:t xml:space="preserve"> </w:t>
      </w:r>
      <w:r w:rsidR="008462DE" w:rsidRPr="00961203">
        <w:rPr>
          <w:rFonts w:ascii="Times New Roman" w:hAnsi="Times New Roman" w:cs="Times New Roman"/>
          <w:sz w:val="20"/>
          <w:szCs w:val="20"/>
        </w:rPr>
        <w:t>Among the different bio</w:t>
      </w:r>
      <w:r w:rsidR="0000079C" w:rsidRPr="00961203">
        <w:rPr>
          <w:rFonts w:ascii="Times New Roman" w:hAnsi="Times New Roman" w:cs="Times New Roman"/>
          <w:sz w:val="20"/>
          <w:szCs w:val="20"/>
        </w:rPr>
        <w:t>-</w:t>
      </w:r>
      <w:r w:rsidR="008462DE" w:rsidRPr="00961203">
        <w:rPr>
          <w:rFonts w:ascii="Times New Roman" w:hAnsi="Times New Roman" w:cs="Times New Roman"/>
          <w:sz w:val="20"/>
          <w:szCs w:val="20"/>
        </w:rPr>
        <w:t>stimulants treatments application of Spic cytozyme @ 0.4% at 30, 60, 90,120 and 150 days after transplanting resulted in significantly higher plant height (</w:t>
      </w:r>
      <w:r w:rsidR="008462DE" w:rsidRPr="00961203">
        <w:rPr>
          <w:rFonts w:ascii="Times New Roman" w:eastAsia="Times New Roman" w:hAnsi="Times New Roman" w:cs="Times New Roman"/>
          <w:color w:val="000000"/>
          <w:sz w:val="20"/>
          <w:szCs w:val="20"/>
        </w:rPr>
        <w:t>89.04</w:t>
      </w:r>
      <w:r w:rsidR="008462DE" w:rsidRPr="00961203">
        <w:rPr>
          <w:rFonts w:ascii="Times New Roman" w:hAnsi="Times New Roman" w:cs="Times New Roman"/>
          <w:sz w:val="20"/>
          <w:szCs w:val="20"/>
        </w:rPr>
        <w:t xml:space="preserve"> cm) and inter</w:t>
      </w:r>
      <w:r w:rsidR="0000079C" w:rsidRPr="00961203">
        <w:rPr>
          <w:rFonts w:ascii="Times New Roman" w:hAnsi="Times New Roman" w:cs="Times New Roman"/>
          <w:sz w:val="20"/>
          <w:szCs w:val="20"/>
        </w:rPr>
        <w:t>n</w:t>
      </w:r>
      <w:r w:rsidR="008462DE" w:rsidRPr="00961203">
        <w:rPr>
          <w:rFonts w:ascii="Times New Roman" w:hAnsi="Times New Roman" w:cs="Times New Roman"/>
          <w:sz w:val="20"/>
          <w:szCs w:val="20"/>
        </w:rPr>
        <w:t>odal length</w:t>
      </w:r>
      <w:r w:rsidR="005A0E49" w:rsidRPr="00961203">
        <w:rPr>
          <w:rFonts w:ascii="Times New Roman" w:hAnsi="Times New Roman" w:cs="Times New Roman"/>
          <w:sz w:val="20"/>
          <w:szCs w:val="20"/>
        </w:rPr>
        <w:t xml:space="preserve"> </w:t>
      </w:r>
      <w:r w:rsidR="008462DE" w:rsidRPr="00961203">
        <w:rPr>
          <w:rFonts w:ascii="Times New Roman" w:hAnsi="Times New Roman" w:cs="Times New Roman"/>
          <w:sz w:val="20"/>
          <w:szCs w:val="20"/>
        </w:rPr>
        <w:t>(2.44 cm), while biovita at 0.6%  recorded maximum number of  leaves (</w:t>
      </w:r>
      <w:r w:rsidR="008462DE" w:rsidRPr="00961203">
        <w:rPr>
          <w:rFonts w:ascii="Times New Roman" w:eastAsia="Times New Roman" w:hAnsi="Times New Roman" w:cs="Times New Roman"/>
          <w:color w:val="000000"/>
          <w:sz w:val="20"/>
          <w:szCs w:val="20"/>
        </w:rPr>
        <w:t>143.43</w:t>
      </w:r>
      <w:r w:rsidR="008462DE" w:rsidRPr="00961203">
        <w:rPr>
          <w:rFonts w:ascii="Times New Roman" w:hAnsi="Times New Roman" w:cs="Times New Roman"/>
          <w:sz w:val="20"/>
          <w:szCs w:val="20"/>
        </w:rPr>
        <w:t>), stem girth (8.18 mm),  number of primary branches (11.47), number of secondary branches(24.98), leaf area (5245.33 cm</w:t>
      </w:r>
      <w:r w:rsidR="008462DE" w:rsidRPr="00961203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8462DE" w:rsidRPr="00961203">
        <w:rPr>
          <w:rFonts w:ascii="Times New Roman" w:hAnsi="Times New Roman" w:cs="Times New Roman"/>
          <w:sz w:val="20"/>
          <w:szCs w:val="20"/>
        </w:rPr>
        <w:t xml:space="preserve">/plant), leaf area index(5.80), leaf area duration (122.60), stem dry weight (15.06 g/plant), leaf dry weight (24.84 g/plant), flower dry weight (6.16 g/plant), total dry matter accumulation (45.37 g/plant), </w:t>
      </w:r>
      <w:r w:rsidR="008462DE" w:rsidRPr="00961203">
        <w:rPr>
          <w:rFonts w:ascii="Times New Roman" w:hAnsi="Times New Roman" w:cs="Times New Roman"/>
          <w:sz w:val="20"/>
          <w:szCs w:val="20"/>
        </w:rPr>
        <w:lastRenderedPageBreak/>
        <w:t>crop growth rate(0.000897 g/m</w:t>
      </w:r>
      <w:r w:rsidR="008462DE" w:rsidRPr="00961203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8462DE" w:rsidRPr="00961203">
        <w:rPr>
          <w:rFonts w:ascii="Times New Roman" w:hAnsi="Times New Roman" w:cs="Times New Roman"/>
          <w:sz w:val="20"/>
          <w:szCs w:val="20"/>
        </w:rPr>
        <w:t>/day), relative growth rate(0.009760 g/g/day) and net assimilation rate (0.0129800 g/dm</w:t>
      </w:r>
      <w:r w:rsidR="008462DE" w:rsidRPr="00961203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8462DE" w:rsidRPr="00961203">
        <w:rPr>
          <w:rFonts w:ascii="Times New Roman" w:hAnsi="Times New Roman" w:cs="Times New Roman"/>
          <w:sz w:val="20"/>
          <w:szCs w:val="20"/>
        </w:rPr>
        <w:t>/day), minimum number of days for first flowering (100.00), 50 per cent flowering (112.33) and maximum duration of flowering (65.82), maximum number of flowers per plant (95.57),flower yield per plant (</w:t>
      </w:r>
      <w:r w:rsidR="008462DE" w:rsidRPr="00961203">
        <w:rPr>
          <w:rFonts w:ascii="Times New Roman" w:eastAsia="Times New Roman" w:hAnsi="Times New Roman" w:cs="Times New Roman"/>
          <w:color w:val="000000"/>
          <w:sz w:val="20"/>
          <w:szCs w:val="20"/>
        </w:rPr>
        <w:t>511.93</w:t>
      </w:r>
      <w:r w:rsidR="008462DE" w:rsidRPr="00961203">
        <w:rPr>
          <w:rFonts w:ascii="Times New Roman" w:hAnsi="Times New Roman" w:cs="Times New Roman"/>
          <w:sz w:val="20"/>
          <w:szCs w:val="20"/>
        </w:rPr>
        <w:t xml:space="preserve"> g), flower yield per square meter (</w:t>
      </w:r>
      <w:r w:rsidR="008462DE" w:rsidRPr="00961203">
        <w:rPr>
          <w:rFonts w:ascii="Times New Roman" w:eastAsia="Times New Roman" w:hAnsi="Times New Roman" w:cs="Times New Roman"/>
          <w:bCs/>
          <w:sz w:val="20"/>
          <w:szCs w:val="20"/>
        </w:rPr>
        <w:t>5.63</w:t>
      </w:r>
      <w:r w:rsidR="008462DE" w:rsidRPr="00961203">
        <w:rPr>
          <w:rFonts w:ascii="Times New Roman" w:hAnsi="Times New Roman" w:cs="Times New Roman"/>
          <w:sz w:val="20"/>
          <w:szCs w:val="20"/>
        </w:rPr>
        <w:t>kg), flower yield per hectare (56.30 t/ha), sucker yield per plant (9.99), individual flower weight(7.87 g), flower diameter (6.92 cm), stem length (46.89 cm), vase life (22.99 days)</w:t>
      </w:r>
      <w:r w:rsidR="009738C1" w:rsidRPr="00961203">
        <w:rPr>
          <w:rFonts w:ascii="Times New Roman" w:hAnsi="Times New Roman" w:cs="Times New Roman"/>
          <w:sz w:val="20"/>
          <w:szCs w:val="20"/>
        </w:rPr>
        <w:t>,</w:t>
      </w:r>
      <w:r w:rsidR="008462DE" w:rsidRPr="00961203">
        <w:rPr>
          <w:rFonts w:ascii="Times New Roman" w:hAnsi="Times New Roman" w:cs="Times New Roman"/>
          <w:sz w:val="20"/>
          <w:szCs w:val="20"/>
        </w:rPr>
        <w:t xml:space="preserve"> shelf life (11.07 days) </w:t>
      </w:r>
      <w:r w:rsidR="009738C1" w:rsidRPr="00961203">
        <w:rPr>
          <w:rFonts w:ascii="Times New Roman" w:hAnsi="Times New Roman" w:cs="Times New Roman"/>
          <w:sz w:val="20"/>
          <w:szCs w:val="20"/>
        </w:rPr>
        <w:t xml:space="preserve">and benefit to cost </w:t>
      </w:r>
      <w:r w:rsidR="008462DE" w:rsidRPr="00961203">
        <w:rPr>
          <w:rFonts w:ascii="Times New Roman" w:hAnsi="Times New Roman" w:cs="Times New Roman"/>
          <w:sz w:val="20"/>
          <w:szCs w:val="20"/>
        </w:rPr>
        <w:t xml:space="preserve"> </w:t>
      </w:r>
      <w:r w:rsidR="005A0E49" w:rsidRPr="00961203">
        <w:rPr>
          <w:rFonts w:ascii="Times New Roman" w:hAnsi="Times New Roman" w:cs="Times New Roman"/>
          <w:sz w:val="20"/>
          <w:szCs w:val="20"/>
        </w:rPr>
        <w:t>ratio (</w:t>
      </w:r>
      <w:r w:rsidR="008462DE" w:rsidRPr="00961203">
        <w:rPr>
          <w:rFonts w:ascii="Times New Roman" w:hAnsi="Times New Roman" w:cs="Times New Roman"/>
          <w:sz w:val="20"/>
          <w:szCs w:val="20"/>
        </w:rPr>
        <w:t>3.92).</w:t>
      </w:r>
    </w:p>
    <w:p w:rsidR="00F00061" w:rsidRPr="00961203" w:rsidRDefault="00F00061" w:rsidP="000E3F1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  <w:sectPr w:rsidR="00F00061" w:rsidRPr="00961203" w:rsidSect="007879B6">
          <w:type w:val="continuous"/>
          <w:pgSz w:w="12240" w:h="15840"/>
          <w:pgMar w:top="1152" w:right="1152" w:bottom="1008" w:left="1440" w:header="720" w:footer="720" w:gutter="0"/>
          <w:cols w:num="2" w:space="252"/>
          <w:docGrid w:linePitch="360"/>
        </w:sectPr>
      </w:pPr>
      <w:r w:rsidRPr="00961203">
        <w:rPr>
          <w:rFonts w:ascii="Times New Roman" w:hAnsi="Times New Roman" w:cs="Times New Roman"/>
          <w:b/>
          <w:sz w:val="20"/>
          <w:szCs w:val="20"/>
        </w:rPr>
        <w:t>II. Image</w:t>
      </w:r>
    </w:p>
    <w:p w:rsidR="0098018A" w:rsidRPr="00961203" w:rsidRDefault="0098018A" w:rsidP="0098018A">
      <w:pPr>
        <w:pStyle w:val="BodyText"/>
        <w:ind w:left="1710" w:firstLine="0"/>
        <w:jc w:val="left"/>
        <w:rPr>
          <w:b/>
        </w:rPr>
      </w:pPr>
    </w:p>
    <w:p w:rsidR="0098018A" w:rsidRPr="00961203" w:rsidRDefault="0098018A" w:rsidP="0096553D">
      <w:pPr>
        <w:pStyle w:val="BodyText"/>
        <w:numPr>
          <w:ilvl w:val="0"/>
          <w:numId w:val="2"/>
        </w:numPr>
        <w:tabs>
          <w:tab w:val="clear" w:pos="288"/>
        </w:tabs>
        <w:ind w:left="540" w:hanging="540"/>
        <w:jc w:val="left"/>
        <w:rPr>
          <w:b/>
        </w:rPr>
      </w:pPr>
      <w:r w:rsidRPr="00961203">
        <w:rPr>
          <w:b/>
        </w:rPr>
        <w:t>Reference:</w:t>
      </w:r>
    </w:p>
    <w:p w:rsidR="00F72A18" w:rsidRPr="00961203" w:rsidRDefault="00F72A18" w:rsidP="00F72A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F72A18" w:rsidRPr="00961203" w:rsidSect="00961203">
          <w:type w:val="continuous"/>
          <w:pgSz w:w="12240" w:h="15840"/>
          <w:pgMar w:top="1152" w:right="1152" w:bottom="1008" w:left="1440" w:header="720" w:footer="720" w:gutter="0"/>
          <w:cols w:num="2" w:space="720"/>
          <w:docGrid w:linePitch="360"/>
        </w:sectPr>
      </w:pPr>
    </w:p>
    <w:p w:rsidR="00F72A18" w:rsidRPr="00961203" w:rsidRDefault="00F72A18" w:rsidP="007879B6">
      <w:pPr>
        <w:pStyle w:val="ListParagraph"/>
        <w:numPr>
          <w:ilvl w:val="0"/>
          <w:numId w:val="3"/>
        </w:numPr>
        <w:spacing w:after="0" w:line="240" w:lineRule="auto"/>
        <w:ind w:left="360" w:hanging="270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61203">
        <w:rPr>
          <w:rFonts w:ascii="Times New Roman" w:hAnsi="Times New Roman" w:cs="Times New Roman"/>
          <w:sz w:val="20"/>
          <w:szCs w:val="20"/>
        </w:rPr>
        <w:lastRenderedPageBreak/>
        <w:t xml:space="preserve">Ahmad, I., Saqub, R.U., Qasim, M., Salee, M., </w:t>
      </w:r>
      <w:r w:rsidRPr="00961203">
        <w:rPr>
          <w:rFonts w:ascii="Times New Roman" w:hAnsi="Times New Roman" w:cs="Times New Roman"/>
          <w:noProof/>
          <w:sz w:val="20"/>
          <w:szCs w:val="20"/>
        </w:rPr>
        <w:t>Khan</w:t>
      </w:r>
      <w:r w:rsidRPr="00961203">
        <w:rPr>
          <w:rFonts w:ascii="Times New Roman" w:hAnsi="Times New Roman" w:cs="Times New Roman"/>
          <w:sz w:val="20"/>
          <w:szCs w:val="20"/>
        </w:rPr>
        <w:t xml:space="preserve">, S. A. and Yaseen, M., 2013. Humic acid and cultivar effects on growth, yield, vase life, and corm characteristics of gladiolus. Chilean. </w:t>
      </w:r>
      <w:r w:rsidRPr="00961203">
        <w:rPr>
          <w:rFonts w:ascii="Times New Roman" w:hAnsi="Times New Roman" w:cs="Times New Roman"/>
          <w:i/>
          <w:sz w:val="20"/>
          <w:szCs w:val="20"/>
        </w:rPr>
        <w:t xml:space="preserve">J. Agri. Res., </w:t>
      </w:r>
      <w:r w:rsidRPr="00961203">
        <w:rPr>
          <w:rFonts w:ascii="Times New Roman" w:hAnsi="Times New Roman" w:cs="Times New Roman"/>
          <w:b/>
          <w:sz w:val="20"/>
          <w:szCs w:val="20"/>
        </w:rPr>
        <w:t>73</w:t>
      </w:r>
      <w:r w:rsidRPr="00961203">
        <w:rPr>
          <w:rFonts w:ascii="Times New Roman" w:hAnsi="Times New Roman" w:cs="Times New Roman"/>
          <w:sz w:val="20"/>
          <w:szCs w:val="20"/>
        </w:rPr>
        <w:t>(4): 339-344.</w:t>
      </w:r>
    </w:p>
    <w:p w:rsidR="00F72A18" w:rsidRPr="00961203" w:rsidRDefault="00F72A18" w:rsidP="007879B6">
      <w:pPr>
        <w:pStyle w:val="ListParagraph"/>
        <w:numPr>
          <w:ilvl w:val="0"/>
          <w:numId w:val="3"/>
        </w:numPr>
        <w:spacing w:after="0" w:line="240" w:lineRule="auto"/>
        <w:ind w:left="360" w:hanging="270"/>
        <w:contextualSpacing w:val="0"/>
        <w:rPr>
          <w:rFonts w:ascii="Times New Roman" w:hAnsi="Times New Roman" w:cs="Times New Roman"/>
          <w:sz w:val="20"/>
          <w:szCs w:val="20"/>
        </w:rPr>
      </w:pPr>
      <w:r w:rsidRPr="00961203">
        <w:rPr>
          <w:rFonts w:ascii="Times New Roman" w:hAnsi="Times New Roman" w:cs="Times New Roman"/>
          <w:sz w:val="20"/>
          <w:szCs w:val="20"/>
        </w:rPr>
        <w:t xml:space="preserve">Khandelwal, S., Jain, N. and Singh, P., 2003, Effect of </w:t>
      </w:r>
      <w:r w:rsidRPr="00961203">
        <w:rPr>
          <w:rFonts w:ascii="Times New Roman" w:hAnsi="Times New Roman" w:cs="Times New Roman"/>
          <w:noProof/>
          <w:sz w:val="20"/>
          <w:szCs w:val="20"/>
        </w:rPr>
        <w:t>biozymes</w:t>
      </w:r>
      <w:r w:rsidRPr="00961203">
        <w:rPr>
          <w:rFonts w:ascii="Times New Roman" w:hAnsi="Times New Roman" w:cs="Times New Roman"/>
          <w:sz w:val="20"/>
          <w:szCs w:val="20"/>
        </w:rPr>
        <w:t xml:space="preserve"> and pinching on growth and yield of African marigold (</w:t>
      </w:r>
      <w:r w:rsidRPr="00961203">
        <w:rPr>
          <w:rFonts w:ascii="Times New Roman" w:hAnsi="Times New Roman" w:cs="Times New Roman"/>
          <w:i/>
          <w:sz w:val="20"/>
          <w:szCs w:val="20"/>
        </w:rPr>
        <w:t>Tagetes erecta</w:t>
      </w:r>
      <w:r w:rsidRPr="00961203">
        <w:rPr>
          <w:rFonts w:ascii="Times New Roman" w:hAnsi="Times New Roman" w:cs="Times New Roman"/>
          <w:sz w:val="20"/>
          <w:szCs w:val="20"/>
        </w:rPr>
        <w:t xml:space="preserve"> L.). </w:t>
      </w:r>
      <w:r w:rsidRPr="00961203">
        <w:rPr>
          <w:rFonts w:ascii="Times New Roman" w:hAnsi="Times New Roman" w:cs="Times New Roman"/>
          <w:i/>
          <w:sz w:val="20"/>
          <w:szCs w:val="20"/>
        </w:rPr>
        <w:t>J. Ornam. Hort</w:t>
      </w:r>
      <w:r w:rsidRPr="00961203">
        <w:rPr>
          <w:rFonts w:ascii="Times New Roman" w:hAnsi="Times New Roman" w:cs="Times New Roman"/>
          <w:sz w:val="20"/>
          <w:szCs w:val="20"/>
        </w:rPr>
        <w:t xml:space="preserve">., </w:t>
      </w:r>
      <w:r w:rsidRPr="00961203">
        <w:rPr>
          <w:rFonts w:ascii="Times New Roman" w:hAnsi="Times New Roman" w:cs="Times New Roman"/>
          <w:b/>
          <w:sz w:val="20"/>
          <w:szCs w:val="20"/>
        </w:rPr>
        <w:t>6</w:t>
      </w:r>
      <w:r w:rsidRPr="00961203">
        <w:rPr>
          <w:rFonts w:ascii="Times New Roman" w:hAnsi="Times New Roman" w:cs="Times New Roman"/>
          <w:sz w:val="20"/>
          <w:szCs w:val="20"/>
        </w:rPr>
        <w:t xml:space="preserve">(3): 271-273. </w:t>
      </w:r>
    </w:p>
    <w:p w:rsidR="00F72A18" w:rsidRPr="00961203" w:rsidRDefault="00F72A18" w:rsidP="007879B6">
      <w:pPr>
        <w:pStyle w:val="BodyText"/>
        <w:spacing w:after="0" w:line="240" w:lineRule="auto"/>
        <w:ind w:left="360" w:hanging="270"/>
        <w:jc w:val="left"/>
        <w:rPr>
          <w:b/>
        </w:rPr>
        <w:sectPr w:rsidR="00F72A18" w:rsidRPr="00961203" w:rsidSect="00961203">
          <w:type w:val="continuous"/>
          <w:pgSz w:w="12240" w:h="15840"/>
          <w:pgMar w:top="1152" w:right="1152" w:bottom="1008" w:left="1440" w:header="720" w:footer="720" w:gutter="0"/>
          <w:cols w:num="2" w:space="720"/>
          <w:docGrid w:linePitch="360"/>
        </w:sectPr>
      </w:pPr>
    </w:p>
    <w:p w:rsidR="00961203" w:rsidRPr="00961203" w:rsidRDefault="00961203" w:rsidP="007879B6">
      <w:pPr>
        <w:pStyle w:val="ListParagraph"/>
        <w:numPr>
          <w:ilvl w:val="0"/>
          <w:numId w:val="3"/>
        </w:numPr>
        <w:spacing w:after="0" w:line="240" w:lineRule="auto"/>
        <w:ind w:left="360" w:hanging="27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61203">
        <w:rPr>
          <w:rFonts w:ascii="Times New Roman" w:hAnsi="Times New Roman" w:cs="Times New Roman"/>
          <w:sz w:val="20"/>
          <w:szCs w:val="20"/>
        </w:rPr>
        <w:lastRenderedPageBreak/>
        <w:t>Pruthvi, P. Hegde., B. Hemla Naik., M. Shivaprasad and Beeralingappa., 2017, Effect of biostimulants on morphology, flowering and yield of Chrysanthemum (</w:t>
      </w:r>
      <w:r w:rsidRPr="00961203">
        <w:rPr>
          <w:rFonts w:ascii="Times New Roman" w:hAnsi="Times New Roman" w:cs="Times New Roman"/>
          <w:i/>
          <w:sz w:val="20"/>
          <w:szCs w:val="20"/>
        </w:rPr>
        <w:t xml:space="preserve">Dendranthema </w:t>
      </w:r>
      <w:r w:rsidRPr="00961203">
        <w:rPr>
          <w:rFonts w:ascii="Times New Roman" w:hAnsi="Times New Roman" w:cs="Times New Roman"/>
          <w:i/>
          <w:noProof/>
          <w:sz w:val="20"/>
          <w:szCs w:val="20"/>
        </w:rPr>
        <w:lastRenderedPageBreak/>
        <w:t>grandiflora</w:t>
      </w:r>
      <w:r w:rsidRPr="00961203">
        <w:rPr>
          <w:rFonts w:ascii="Times New Roman" w:hAnsi="Times New Roman" w:cs="Times New Roman"/>
          <w:sz w:val="20"/>
          <w:szCs w:val="20"/>
        </w:rPr>
        <w:t>Tzvelve</w:t>
      </w:r>
      <w:r w:rsidRPr="00961203">
        <w:rPr>
          <w:rFonts w:ascii="Times New Roman" w:hAnsi="Times New Roman" w:cs="Times New Roman"/>
          <w:i/>
          <w:sz w:val="20"/>
          <w:szCs w:val="20"/>
        </w:rPr>
        <w:t>)</w:t>
      </w:r>
      <w:r w:rsidRPr="00961203">
        <w:rPr>
          <w:rFonts w:ascii="Times New Roman" w:hAnsi="Times New Roman" w:cs="Times New Roman"/>
          <w:sz w:val="20"/>
          <w:szCs w:val="20"/>
        </w:rPr>
        <w:t xml:space="preserve"> Cv. Kolar Local under naturally ventilated </w:t>
      </w:r>
      <w:r w:rsidRPr="00961203">
        <w:rPr>
          <w:rFonts w:ascii="Times New Roman" w:hAnsi="Times New Roman" w:cs="Times New Roman"/>
          <w:noProof/>
          <w:sz w:val="20"/>
          <w:szCs w:val="20"/>
        </w:rPr>
        <w:t>polyhouse</w:t>
      </w:r>
      <w:r w:rsidRPr="00961203">
        <w:rPr>
          <w:rFonts w:ascii="Times New Roman" w:hAnsi="Times New Roman" w:cs="Times New Roman"/>
          <w:sz w:val="20"/>
          <w:szCs w:val="20"/>
        </w:rPr>
        <w:t xml:space="preserve">. </w:t>
      </w:r>
      <w:r w:rsidRPr="00961203">
        <w:rPr>
          <w:rFonts w:ascii="Times New Roman" w:hAnsi="Times New Roman" w:cs="Times New Roman"/>
          <w:i/>
          <w:sz w:val="20"/>
          <w:szCs w:val="20"/>
        </w:rPr>
        <w:t xml:space="preserve">The bioscan., </w:t>
      </w:r>
      <w:r w:rsidRPr="00961203">
        <w:rPr>
          <w:rFonts w:ascii="Times New Roman" w:hAnsi="Times New Roman" w:cs="Times New Roman"/>
          <w:b/>
          <w:sz w:val="20"/>
          <w:szCs w:val="20"/>
        </w:rPr>
        <w:t>12</w:t>
      </w:r>
      <w:r w:rsidRPr="00961203">
        <w:rPr>
          <w:rFonts w:ascii="Times New Roman" w:hAnsi="Times New Roman" w:cs="Times New Roman"/>
          <w:sz w:val="20"/>
          <w:szCs w:val="20"/>
        </w:rPr>
        <w:t>(1): 273-276.</w:t>
      </w:r>
    </w:p>
    <w:p w:rsidR="00961203" w:rsidRPr="00961203" w:rsidRDefault="00961203" w:rsidP="00F72A18">
      <w:pPr>
        <w:pStyle w:val="BodyText"/>
        <w:spacing w:after="0"/>
        <w:ind w:left="360" w:firstLine="0"/>
        <w:jc w:val="left"/>
        <w:rPr>
          <w:b/>
        </w:rPr>
        <w:sectPr w:rsidR="00961203" w:rsidRPr="00961203" w:rsidSect="00961203">
          <w:type w:val="continuous"/>
          <w:pgSz w:w="12240" w:h="15840"/>
          <w:pgMar w:top="1152" w:right="1152" w:bottom="1008" w:left="1440" w:header="720" w:footer="720" w:gutter="0"/>
          <w:cols w:num="2" w:space="720"/>
          <w:docGrid w:linePitch="360"/>
        </w:sectPr>
      </w:pPr>
    </w:p>
    <w:p w:rsidR="00FD0B14" w:rsidRPr="00961203" w:rsidRDefault="002B06F0" w:rsidP="00961203">
      <w:pPr>
        <w:pStyle w:val="ListParagraph"/>
        <w:numPr>
          <w:ilvl w:val="0"/>
          <w:numId w:val="2"/>
        </w:numPr>
        <w:shd w:val="clear" w:color="auto" w:fill="FFFFFF"/>
        <w:tabs>
          <w:tab w:val="left" w:pos="630"/>
        </w:tabs>
        <w:spacing w:before="100" w:beforeAutospacing="1" w:after="0" w:line="240" w:lineRule="auto"/>
        <w:ind w:hanging="1080"/>
        <w:rPr>
          <w:rFonts w:ascii="Times New Roman" w:eastAsia="Calibri" w:hAnsi="Times New Roman" w:cs="Times New Roman"/>
          <w:b/>
          <w:sz w:val="20"/>
          <w:szCs w:val="20"/>
        </w:rPr>
      </w:pPr>
      <w:r w:rsidRPr="00961203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</w:t>
      </w:r>
      <w:r w:rsidR="00FD0B14" w:rsidRPr="00961203">
        <w:rPr>
          <w:rFonts w:ascii="Times New Roman" w:eastAsia="Calibri" w:hAnsi="Times New Roman" w:cs="Times New Roman"/>
          <w:b/>
          <w:sz w:val="20"/>
          <w:szCs w:val="20"/>
          <w:lang w:val="en-IN" w:eastAsia="en-IN"/>
        </w:rPr>
        <w:t>Biography:</w:t>
      </w:r>
    </w:p>
    <w:p w:rsidR="002B06F0" w:rsidRPr="00961203" w:rsidRDefault="00FD0B14" w:rsidP="00FD0B14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96553D">
        <w:rPr>
          <w:rFonts w:ascii="Times New Roman" w:hAnsi="Times New Roman" w:cs="Times New Roman"/>
          <w:bCs/>
          <w:iCs/>
          <w:sz w:val="20"/>
          <w:szCs w:val="20"/>
        </w:rPr>
        <w:t>Professor</w:t>
      </w:r>
      <w:r w:rsidR="00A62E85" w:rsidRPr="0096553D">
        <w:rPr>
          <w:rFonts w:ascii="Times New Roman" w:hAnsi="Times New Roman" w:cs="Times New Roman"/>
          <w:bCs/>
          <w:iCs/>
          <w:sz w:val="20"/>
          <w:szCs w:val="20"/>
        </w:rPr>
        <w:t xml:space="preserve"> B Hemla Naik,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has his expertise in Floriculture and Landscaping for 24 years. Developed technologies </w:t>
      </w:r>
      <w:r w:rsidR="002B06F0" w:rsidRPr="00961203">
        <w:rPr>
          <w:rFonts w:ascii="Times New Roman" w:hAnsi="Times New Roman" w:cs="Times New Roman"/>
          <w:bCs/>
          <w:i/>
          <w:iCs/>
          <w:sz w:val="20"/>
          <w:szCs w:val="20"/>
        </w:rPr>
        <w:t>on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planting densities, organic and inorganic nutrition including bioagents and bio-stimulants, INM, for tomato, chili, bhendi, onion and garlic</w:t>
      </w:r>
      <w:r w:rsidR="007879B6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fertigation, INM for rose, gerbera, carnation, lilies, chrysanthemums, China Aster, Marigold for 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lastRenderedPageBreak/>
        <w:t xml:space="preserve">xanthophylls, Gladiolus, etc. </w:t>
      </w:r>
      <w:r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He completed his PhD at the age of 38 years on xanthophyll from </w:t>
      </w:r>
      <w:r w:rsidRPr="00961203">
        <w:rPr>
          <w:rFonts w:ascii="Times New Roman" w:hAnsi="Times New Roman" w:cs="Times New Roman"/>
          <w:bCs/>
          <w:i/>
          <w:iCs/>
          <w:sz w:val="20"/>
          <w:szCs w:val="20"/>
        </w:rPr>
        <w:t>Tagetes</w:t>
      </w:r>
      <w:r w:rsidRPr="00961203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="002B06F0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 G</w:t>
      </w:r>
      <w:r w:rsidR="007879B6">
        <w:rPr>
          <w:rFonts w:ascii="Times New Roman" w:hAnsi="Times New Roman" w:cs="Times New Roman"/>
          <w:bCs/>
          <w:iCs/>
          <w:sz w:val="20"/>
          <w:szCs w:val="20"/>
        </w:rPr>
        <w:t>uided 25 M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>Sc</w:t>
      </w:r>
      <w:r w:rsidR="002B06F0" w:rsidRPr="00961203">
        <w:rPr>
          <w:rFonts w:ascii="Times New Roman" w:hAnsi="Times New Roman" w:cs="Times New Roman"/>
          <w:bCs/>
          <w:iCs/>
          <w:sz w:val="20"/>
          <w:szCs w:val="20"/>
        </w:rPr>
        <w:t>’s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and 0</w:t>
      </w:r>
      <w:r w:rsidR="007879B6">
        <w:rPr>
          <w:rFonts w:ascii="Times New Roman" w:hAnsi="Times New Roman" w:cs="Times New Roman"/>
          <w:bCs/>
          <w:iCs/>
          <w:sz w:val="20"/>
          <w:szCs w:val="20"/>
        </w:rPr>
        <w:t>4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PhD</w:t>
      </w:r>
      <w:r w:rsidR="002B06F0" w:rsidRPr="00961203">
        <w:rPr>
          <w:rFonts w:ascii="Times New Roman" w:hAnsi="Times New Roman" w:cs="Times New Roman"/>
          <w:bCs/>
          <w:iCs/>
          <w:sz w:val="20"/>
          <w:szCs w:val="20"/>
        </w:rPr>
        <w:t>’</w:t>
      </w:r>
      <w:r w:rsidR="007879B6">
        <w:rPr>
          <w:rFonts w:ascii="Times New Roman" w:hAnsi="Times New Roman" w:cs="Times New Roman"/>
          <w:bCs/>
          <w:iCs/>
          <w:sz w:val="20"/>
          <w:szCs w:val="20"/>
        </w:rPr>
        <w:t>s as a Chairman.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Developed e- contents for 51 courses of B Sc (Hort.</w:t>
      </w:r>
      <w:r w:rsidR="002B06F0" w:rsidRPr="00961203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7879B6">
        <w:rPr>
          <w:rFonts w:ascii="Times New Roman" w:hAnsi="Times New Roman" w:cs="Times New Roman"/>
          <w:bCs/>
          <w:iCs/>
          <w:sz w:val="20"/>
          <w:szCs w:val="20"/>
        </w:rPr>
        <w:t>I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nvolved in </w:t>
      </w:r>
      <w:r w:rsidR="002B06F0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UG and PG 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teaching (24 </w:t>
      </w:r>
      <w:r w:rsidR="007879B6">
        <w:rPr>
          <w:rFonts w:ascii="Times New Roman" w:hAnsi="Times New Roman" w:cs="Times New Roman"/>
          <w:bCs/>
          <w:iCs/>
          <w:sz w:val="20"/>
          <w:szCs w:val="20"/>
        </w:rPr>
        <w:t>Yrs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). Served as Dean (Hort.), Nodal Officer (PME), Associate Director of Extension, </w:t>
      </w:r>
      <w:r w:rsidR="00F00061" w:rsidRPr="00961203">
        <w:rPr>
          <w:rFonts w:ascii="Times New Roman" w:hAnsi="Times New Roman" w:cs="Times New Roman"/>
          <w:bCs/>
          <w:iCs/>
          <w:sz w:val="20"/>
          <w:szCs w:val="20"/>
        </w:rPr>
        <w:t>Professor &amp;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University Head (Horticulture, Food and Nutrition, Floriculture and Landscape Architecture, Post Harvest Technology</w:t>
      </w:r>
      <w:r w:rsidR="007879B6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lastRenderedPageBreak/>
        <w:t>Member of Academic, Research and Extension Council</w:t>
      </w:r>
      <w:r w:rsidR="00F00061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at SAUs. </w:t>
      </w:r>
      <w:r w:rsidRPr="00961203">
        <w:rPr>
          <w:rFonts w:ascii="Times New Roman" w:hAnsi="Times New Roman" w:cs="Times New Roman"/>
          <w:bCs/>
          <w:iCs/>
          <w:sz w:val="20"/>
          <w:szCs w:val="20"/>
        </w:rPr>
        <w:t>He has p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ublished 85 research papers in National and International </w:t>
      </w:r>
      <w:r w:rsidRPr="00961203">
        <w:rPr>
          <w:rFonts w:ascii="Times New Roman" w:hAnsi="Times New Roman" w:cs="Times New Roman"/>
          <w:bCs/>
          <w:iCs/>
          <w:sz w:val="20"/>
          <w:szCs w:val="20"/>
        </w:rPr>
        <w:t>reputed j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>ournals</w:t>
      </w:r>
      <w:r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961203">
        <w:rPr>
          <w:rFonts w:ascii="Times New Roman" w:eastAsia="Calibri" w:hAnsi="Times New Roman" w:cs="Times New Roman"/>
          <w:sz w:val="20"/>
          <w:szCs w:val="20"/>
        </w:rPr>
        <w:t>and has been serving as an editorial board member of repute</w:t>
      </w:r>
      <w:r w:rsidR="00F00061" w:rsidRPr="00961203">
        <w:rPr>
          <w:rFonts w:ascii="Times New Roman" w:hAnsi="Times New Roman" w:cs="Times New Roman"/>
          <w:sz w:val="20"/>
          <w:szCs w:val="20"/>
        </w:rPr>
        <w:t>d</w:t>
      </w:r>
      <w:r w:rsidRPr="00961203">
        <w:rPr>
          <w:rFonts w:ascii="Times New Roman" w:hAnsi="Times New Roman" w:cs="Times New Roman"/>
          <w:sz w:val="20"/>
          <w:szCs w:val="20"/>
        </w:rPr>
        <w:t xml:space="preserve"> Journals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. </w:t>
      </w:r>
      <w:r w:rsidR="00737154" w:rsidRPr="00961203">
        <w:rPr>
          <w:rFonts w:ascii="Times New Roman" w:hAnsi="Times New Roman" w:cs="Times New Roman"/>
          <w:bCs/>
          <w:iCs/>
          <w:sz w:val="20"/>
          <w:szCs w:val="20"/>
        </w:rPr>
        <w:t>He v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isited </w:t>
      </w:r>
      <w:r w:rsidR="00737154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University of 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>Jerusalem</w:t>
      </w:r>
      <w:r w:rsidR="00DB602F" w:rsidRPr="00961203">
        <w:rPr>
          <w:rFonts w:ascii="Times New Roman" w:hAnsi="Times New Roman" w:cs="Times New Roman"/>
          <w:bCs/>
          <w:iCs/>
          <w:sz w:val="20"/>
          <w:szCs w:val="20"/>
        </w:rPr>
        <w:t>, Rehovot</w:t>
      </w:r>
      <w:r w:rsidR="00737154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F00061" w:rsidRPr="00961203">
        <w:rPr>
          <w:rFonts w:ascii="Times New Roman" w:hAnsi="Times New Roman" w:cs="Times New Roman"/>
          <w:bCs/>
          <w:iCs/>
          <w:sz w:val="20"/>
          <w:szCs w:val="20"/>
        </w:rPr>
        <w:lastRenderedPageBreak/>
        <w:t>campus</w:t>
      </w:r>
      <w:r w:rsidR="00A62E85" w:rsidRPr="00961203">
        <w:rPr>
          <w:rFonts w:ascii="Times New Roman" w:hAnsi="Times New Roman" w:cs="Times New Roman"/>
          <w:bCs/>
          <w:iCs/>
          <w:sz w:val="20"/>
          <w:szCs w:val="20"/>
        </w:rPr>
        <w:t>, Cornel University Ithaca, and presented research papers, Served as Chairman in many National and International Workshops, Conference, Symposia et,.</w:t>
      </w:r>
      <w:r w:rsidR="00F00061"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Recipient of </w:t>
      </w:r>
      <w:r w:rsidR="00F00061" w:rsidRPr="00961203">
        <w:rPr>
          <w:rFonts w:ascii="Times New Roman" w:hAnsi="Times New Roman" w:cs="Times New Roman"/>
          <w:bCs/>
          <w:iCs/>
          <w:sz w:val="20"/>
          <w:szCs w:val="20"/>
        </w:rPr>
        <w:t>08</w:t>
      </w:r>
      <w:r w:rsidRPr="00961203">
        <w:rPr>
          <w:rFonts w:ascii="Times New Roman" w:hAnsi="Times New Roman" w:cs="Times New Roman"/>
          <w:bCs/>
          <w:iCs/>
          <w:sz w:val="20"/>
          <w:szCs w:val="20"/>
        </w:rPr>
        <w:t xml:space="preserve"> National and International awards for excel in Academic and Research</w:t>
      </w:r>
      <w:r w:rsidR="002B06F0" w:rsidRPr="00961203">
        <w:rPr>
          <w:rFonts w:ascii="Times New Roman" w:hAnsi="Times New Roman" w:cs="Times New Roman"/>
          <w:bCs/>
          <w:iCs/>
          <w:sz w:val="20"/>
          <w:szCs w:val="20"/>
        </w:rPr>
        <w:t>.</w:t>
      </w:r>
    </w:p>
    <w:p w:rsidR="00737154" w:rsidRPr="00961203" w:rsidRDefault="00737154" w:rsidP="00FD0B14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  <w:sectPr w:rsidR="00737154" w:rsidRPr="00961203" w:rsidSect="00961203">
          <w:type w:val="continuous"/>
          <w:pgSz w:w="12240" w:h="15840"/>
          <w:pgMar w:top="1152" w:right="1152" w:bottom="1008" w:left="1440" w:header="720" w:footer="720" w:gutter="0"/>
          <w:cols w:num="2" w:space="720"/>
          <w:docGrid w:linePitch="360"/>
        </w:sectPr>
      </w:pPr>
    </w:p>
    <w:p w:rsidR="0098018A" w:rsidRPr="00961203" w:rsidRDefault="0098018A" w:rsidP="0098018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NZ"/>
        </w:rPr>
      </w:pPr>
    </w:p>
    <w:p w:rsidR="0098018A" w:rsidRPr="00961203" w:rsidRDefault="0096553D" w:rsidP="00961203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sz w:val="20"/>
          <w:szCs w:val="20"/>
          <w:lang w:val="en-NZ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-52705</wp:posOffset>
            </wp:positionH>
            <wp:positionV relativeFrom="paragraph">
              <wp:posOffset>255270</wp:posOffset>
            </wp:positionV>
            <wp:extent cx="1069340" cy="1256030"/>
            <wp:effectExtent l="19050" t="0" r="0" b="0"/>
            <wp:wrapTight wrapText="bothSides">
              <wp:wrapPolygon edited="0">
                <wp:start x="-385" y="0"/>
                <wp:lineTo x="-385" y="21294"/>
                <wp:lineTo x="21549" y="21294"/>
                <wp:lineTo x="21549" y="0"/>
                <wp:lineTo x="-385" y="0"/>
              </wp:wrapPolygon>
            </wp:wrapTight>
            <wp:docPr id="4" name="Picture 1" descr="C:\Users\Hemla naik\Desktop\BH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mla naik\Desktop\BH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508" r="8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25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018A" w:rsidRPr="00961203">
        <w:rPr>
          <w:rFonts w:ascii="Times New Roman" w:hAnsi="Times New Roman" w:cs="Times New Roman"/>
          <w:b/>
          <w:sz w:val="20"/>
          <w:szCs w:val="20"/>
          <w:lang w:val="en-NZ"/>
        </w:rPr>
        <w:t>Presenting Author</w:t>
      </w:r>
    </w:p>
    <w:p w:rsidR="0098018A" w:rsidRPr="0096553D" w:rsidRDefault="0098018A" w:rsidP="0098018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0"/>
          <w:szCs w:val="20"/>
          <w:lang w:val="en-NZ"/>
        </w:rPr>
      </w:pPr>
      <w:r w:rsidRPr="00961203">
        <w:rPr>
          <w:rFonts w:ascii="Times New Roman" w:eastAsia="Calibri" w:hAnsi="Times New Roman" w:cs="Times New Roman"/>
          <w:sz w:val="20"/>
          <w:szCs w:val="20"/>
          <w:lang w:val="en-NZ"/>
        </w:rPr>
        <w:t>Full Name</w:t>
      </w:r>
      <w:r w:rsidR="0096553D">
        <w:rPr>
          <w:rFonts w:ascii="Times New Roman" w:eastAsia="Calibri" w:hAnsi="Times New Roman" w:cs="Times New Roman"/>
          <w:sz w:val="20"/>
          <w:szCs w:val="20"/>
          <w:lang w:val="en-NZ"/>
        </w:rPr>
        <w:tab/>
      </w:r>
      <w:r w:rsidRPr="00961203">
        <w:rPr>
          <w:rFonts w:ascii="Times New Roman" w:eastAsia="Calibri" w:hAnsi="Times New Roman" w:cs="Times New Roman"/>
          <w:sz w:val="20"/>
          <w:szCs w:val="20"/>
          <w:lang w:val="en-NZ"/>
        </w:rPr>
        <w:t>:</w:t>
      </w:r>
      <w:r w:rsidRPr="00961203">
        <w:rPr>
          <w:rFonts w:ascii="Times New Roman" w:hAnsi="Times New Roman" w:cs="Times New Roman"/>
          <w:sz w:val="20"/>
          <w:szCs w:val="20"/>
          <w:lang w:val="en-NZ"/>
        </w:rPr>
        <w:t xml:space="preserve"> </w:t>
      </w:r>
      <w:r w:rsidRPr="0096553D">
        <w:rPr>
          <w:rFonts w:ascii="Times New Roman" w:hAnsi="Times New Roman" w:cs="Times New Roman"/>
          <w:b/>
          <w:sz w:val="20"/>
          <w:szCs w:val="20"/>
          <w:lang w:val="en-NZ"/>
        </w:rPr>
        <w:t>DR B HEMLA NAIK</w:t>
      </w:r>
    </w:p>
    <w:p w:rsidR="0098018A" w:rsidRPr="00961203" w:rsidRDefault="0098018A" w:rsidP="0098018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0"/>
          <w:szCs w:val="20"/>
          <w:lang w:val="en-NZ"/>
        </w:rPr>
      </w:pPr>
      <w:r w:rsidRPr="00961203">
        <w:rPr>
          <w:rFonts w:ascii="Times New Roman" w:eastAsia="Calibri" w:hAnsi="Times New Roman" w:cs="Times New Roman"/>
          <w:sz w:val="20"/>
          <w:szCs w:val="20"/>
          <w:lang w:val="en-NZ"/>
        </w:rPr>
        <w:t>Contact number</w:t>
      </w:r>
      <w:r w:rsidR="0096553D">
        <w:rPr>
          <w:rFonts w:ascii="Times New Roman" w:eastAsia="Calibri" w:hAnsi="Times New Roman" w:cs="Times New Roman"/>
          <w:sz w:val="20"/>
          <w:szCs w:val="20"/>
          <w:lang w:val="en-NZ"/>
        </w:rPr>
        <w:tab/>
      </w:r>
      <w:r w:rsidRPr="00961203">
        <w:rPr>
          <w:rFonts w:ascii="Times New Roman" w:eastAsia="Calibri" w:hAnsi="Times New Roman" w:cs="Times New Roman"/>
          <w:sz w:val="20"/>
          <w:szCs w:val="20"/>
          <w:lang w:val="en-NZ"/>
        </w:rPr>
        <w:t>:</w:t>
      </w:r>
      <w:r w:rsidRPr="00961203">
        <w:rPr>
          <w:rFonts w:ascii="Times New Roman" w:hAnsi="Times New Roman" w:cs="Times New Roman"/>
          <w:sz w:val="20"/>
          <w:szCs w:val="20"/>
        </w:rPr>
        <w:t xml:space="preserve"> +91 9448862225</w:t>
      </w:r>
      <w:r w:rsidRPr="00961203">
        <w:rPr>
          <w:rFonts w:ascii="Times New Roman" w:eastAsia="Calibri" w:hAnsi="Times New Roman" w:cs="Times New Roman"/>
          <w:sz w:val="20"/>
          <w:szCs w:val="20"/>
          <w:lang w:val="en-NZ"/>
        </w:rPr>
        <w:br/>
        <w:t>Linked In account:</w:t>
      </w:r>
      <w:r w:rsidRPr="00961203">
        <w:rPr>
          <w:rFonts w:ascii="Times New Roman" w:hAnsi="Times New Roman" w:cs="Times New Roman"/>
          <w:sz w:val="20"/>
          <w:szCs w:val="20"/>
          <w:lang w:val="en-NZ"/>
        </w:rPr>
        <w:t xml:space="preserve"> </w:t>
      </w:r>
    </w:p>
    <w:p w:rsidR="0098018A" w:rsidRPr="00961203" w:rsidRDefault="0098018A" w:rsidP="0098018A">
      <w:pPr>
        <w:pStyle w:val="Header"/>
        <w:rPr>
          <w:rFonts w:ascii="Times New Roman" w:hAnsi="Times New Roman" w:cs="Times New Roman"/>
          <w:b/>
          <w:sz w:val="20"/>
          <w:szCs w:val="20"/>
        </w:rPr>
      </w:pPr>
      <w:r w:rsidRPr="00961203">
        <w:rPr>
          <w:rFonts w:ascii="Times New Roman" w:eastAsia="Calibri" w:hAnsi="Times New Roman" w:cs="Times New Roman"/>
          <w:sz w:val="20"/>
          <w:szCs w:val="20"/>
          <w:lang w:val="en-NZ"/>
        </w:rPr>
        <w:t>Session name/ number:</w:t>
      </w:r>
      <w:r w:rsidRPr="00961203">
        <w:rPr>
          <w:rFonts w:ascii="Times New Roman" w:hAnsi="Times New Roman" w:cs="Times New Roman"/>
          <w:b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Title"/>
          <w:id w:val="854083261"/>
          <w:placeholder>
            <w:docPart w:val="A4155F33CDBF4200A78FC5DEDD9733C2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r w:rsidR="0096553D" w:rsidRPr="0096553D">
            <w:rPr>
              <w:rFonts w:ascii="Times New Roman" w:hAnsi="Times New Roman" w:cs="Times New Roman"/>
              <w:sz w:val="20"/>
              <w:szCs w:val="20"/>
            </w:rPr>
            <w:t>Track 4: Horticulture Therapy; Track 4-3: Floriculture</w:t>
          </w:r>
        </w:sdtContent>
      </w:sdt>
    </w:p>
    <w:p w:rsidR="0098018A" w:rsidRPr="00961203" w:rsidRDefault="0098018A" w:rsidP="0098018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  <w:lang w:val="en-NZ"/>
        </w:rPr>
      </w:pPr>
      <w:r w:rsidRPr="00961203">
        <w:rPr>
          <w:rFonts w:ascii="Times New Roman" w:eastAsia="Calibri" w:hAnsi="Times New Roman" w:cs="Times New Roman"/>
          <w:sz w:val="20"/>
          <w:szCs w:val="20"/>
          <w:lang w:val="en-NZ"/>
        </w:rPr>
        <w:t>Category</w:t>
      </w:r>
      <w:r w:rsidR="0096553D">
        <w:rPr>
          <w:rFonts w:ascii="Times New Roman" w:hAnsi="Times New Roman" w:cs="Times New Roman"/>
          <w:sz w:val="20"/>
          <w:szCs w:val="20"/>
          <w:lang w:val="en-NZ"/>
        </w:rPr>
        <w:tab/>
      </w:r>
      <w:r w:rsidRPr="00961203">
        <w:rPr>
          <w:rFonts w:ascii="Times New Roman" w:eastAsia="Calibri" w:hAnsi="Times New Roman" w:cs="Times New Roman"/>
          <w:sz w:val="20"/>
          <w:szCs w:val="20"/>
          <w:lang w:val="en-NZ"/>
        </w:rPr>
        <w:t xml:space="preserve">: </w:t>
      </w:r>
      <w:r w:rsidRPr="0096553D">
        <w:rPr>
          <w:rFonts w:ascii="Times New Roman" w:eastAsia="Calibri" w:hAnsi="Times New Roman" w:cs="Times New Roman"/>
          <w:b/>
          <w:sz w:val="20"/>
          <w:szCs w:val="20"/>
          <w:lang w:val="en-NZ"/>
        </w:rPr>
        <w:t>Oral presentation</w:t>
      </w:r>
    </w:p>
    <w:p w:rsidR="0098018A" w:rsidRPr="00961203" w:rsidRDefault="0098018A" w:rsidP="0098018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  <w:lang w:val="en-NZ"/>
        </w:rPr>
      </w:pPr>
      <w:r w:rsidRPr="00961203">
        <w:rPr>
          <w:rFonts w:ascii="Times New Roman" w:eastAsia="Calibri" w:hAnsi="Times New Roman" w:cs="Times New Roman"/>
          <w:sz w:val="20"/>
          <w:szCs w:val="20"/>
          <w:lang w:val="en-NZ"/>
        </w:rPr>
        <w:t>Passport Number</w:t>
      </w:r>
      <w:r w:rsidRPr="00961203">
        <w:rPr>
          <w:rFonts w:ascii="Times New Roman" w:hAnsi="Times New Roman" w:cs="Times New Roman"/>
          <w:sz w:val="20"/>
          <w:szCs w:val="20"/>
          <w:lang w:val="en-NZ"/>
        </w:rPr>
        <w:tab/>
      </w:r>
      <w:r w:rsidRPr="00961203">
        <w:rPr>
          <w:rFonts w:ascii="Times New Roman" w:eastAsia="Calibri" w:hAnsi="Times New Roman" w:cs="Times New Roman"/>
          <w:sz w:val="20"/>
          <w:szCs w:val="20"/>
          <w:lang w:val="en-IN"/>
        </w:rPr>
        <w:t>:</w:t>
      </w:r>
      <w:r w:rsidRPr="0096553D">
        <w:rPr>
          <w:rFonts w:ascii="Times New Roman" w:hAnsi="Times New Roman" w:cs="Times New Roman"/>
          <w:b/>
          <w:sz w:val="20"/>
          <w:szCs w:val="20"/>
          <w:lang w:val="en-IN"/>
        </w:rPr>
        <w:t xml:space="preserve"> H8025218</w:t>
      </w:r>
    </w:p>
    <w:p w:rsidR="00E90B94" w:rsidRPr="00961203" w:rsidRDefault="00E90B94" w:rsidP="009801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E90B94" w:rsidRPr="00961203" w:rsidSect="00F00061">
      <w:type w:val="continuous"/>
      <w:pgSz w:w="12240" w:h="15840"/>
      <w:pgMar w:top="1152" w:right="1152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74B" w:rsidRDefault="009E274B" w:rsidP="00334E3E">
      <w:pPr>
        <w:spacing w:after="0" w:line="240" w:lineRule="auto"/>
      </w:pPr>
      <w:r>
        <w:separator/>
      </w:r>
    </w:p>
  </w:endnote>
  <w:endnote w:type="continuationSeparator" w:id="1">
    <w:p w:rsidR="009E274B" w:rsidRDefault="009E274B" w:rsidP="00334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74B" w:rsidRDefault="009E274B" w:rsidP="00334E3E">
      <w:pPr>
        <w:spacing w:after="0" w:line="240" w:lineRule="auto"/>
      </w:pPr>
      <w:r>
        <w:separator/>
      </w:r>
    </w:p>
  </w:footnote>
  <w:footnote w:type="continuationSeparator" w:id="1">
    <w:p w:rsidR="009E274B" w:rsidRDefault="009E274B" w:rsidP="00334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b/>
        <w:sz w:val="20"/>
        <w:szCs w:val="26"/>
      </w:rPr>
      <w:alias w:val="Title"/>
      <w:id w:val="77738743"/>
      <w:placeholder>
        <w:docPart w:val="A3ED2E16E23C449F9D3291845032193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334E3E" w:rsidRPr="005F0285" w:rsidRDefault="007001A6" w:rsidP="00686FC5">
        <w:pPr>
          <w:pStyle w:val="Header"/>
          <w:pBdr>
            <w:bottom w:val="single" w:sz="4" w:space="1" w:color="auto"/>
          </w:pBdr>
          <w:jc w:val="right"/>
          <w:rPr>
            <w:rFonts w:ascii="Times New Roman" w:eastAsiaTheme="majorEastAsia" w:hAnsi="Times New Roman" w:cs="Times New Roman"/>
            <w:b/>
            <w:sz w:val="16"/>
            <w:szCs w:val="32"/>
          </w:rPr>
        </w:pPr>
        <w:r w:rsidRPr="005F0285">
          <w:rPr>
            <w:rFonts w:ascii="Times New Roman" w:hAnsi="Times New Roman" w:cs="Times New Roman"/>
            <w:b/>
            <w:sz w:val="20"/>
            <w:szCs w:val="26"/>
          </w:rPr>
          <w:t>Track 4: Horticulture Therapy; Track 4-3: Floriculture</w:t>
        </w:r>
      </w:p>
    </w:sdtContent>
  </w:sdt>
  <w:p w:rsidR="00334E3E" w:rsidRDefault="00334E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801EB"/>
    <w:multiLevelType w:val="hybridMultilevel"/>
    <w:tmpl w:val="12EE9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03081E"/>
    <w:multiLevelType w:val="hybridMultilevel"/>
    <w:tmpl w:val="AA0E4600"/>
    <w:lvl w:ilvl="0" w:tplc="A57AA3A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A0szQ1MjQ3NLc0NDJV0lEKTi0uzszPAykwqgUAjd1jniwAAAA="/>
  </w:docVars>
  <w:rsids>
    <w:rsidRoot w:val="008462DE"/>
    <w:rsid w:val="0000079C"/>
    <w:rsid w:val="00095C6F"/>
    <w:rsid w:val="000E3F17"/>
    <w:rsid w:val="00164BFB"/>
    <w:rsid w:val="002B06F0"/>
    <w:rsid w:val="00334E3E"/>
    <w:rsid w:val="00335701"/>
    <w:rsid w:val="003F19DA"/>
    <w:rsid w:val="005A0E49"/>
    <w:rsid w:val="005A7B72"/>
    <w:rsid w:val="005F0285"/>
    <w:rsid w:val="00686FC5"/>
    <w:rsid w:val="007001A6"/>
    <w:rsid w:val="00737154"/>
    <w:rsid w:val="007419EE"/>
    <w:rsid w:val="00785E9E"/>
    <w:rsid w:val="007879B6"/>
    <w:rsid w:val="008462DE"/>
    <w:rsid w:val="00961203"/>
    <w:rsid w:val="0096553D"/>
    <w:rsid w:val="009738C1"/>
    <w:rsid w:val="0098018A"/>
    <w:rsid w:val="009E274B"/>
    <w:rsid w:val="00A62E85"/>
    <w:rsid w:val="00D20FA9"/>
    <w:rsid w:val="00DB602F"/>
    <w:rsid w:val="00E90B94"/>
    <w:rsid w:val="00F00061"/>
    <w:rsid w:val="00F72A18"/>
    <w:rsid w:val="00FD0B14"/>
    <w:rsid w:val="00FF2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2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4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E3E"/>
  </w:style>
  <w:style w:type="paragraph" w:styleId="Footer">
    <w:name w:val="footer"/>
    <w:basedOn w:val="Normal"/>
    <w:link w:val="FooterChar"/>
    <w:uiPriority w:val="99"/>
    <w:semiHidden/>
    <w:unhideWhenUsed/>
    <w:rsid w:val="00334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4E3E"/>
  </w:style>
  <w:style w:type="paragraph" w:styleId="BalloonText">
    <w:name w:val="Balloon Text"/>
    <w:basedOn w:val="Normal"/>
    <w:link w:val="BalloonTextChar"/>
    <w:uiPriority w:val="99"/>
    <w:semiHidden/>
    <w:unhideWhenUsed/>
    <w:rsid w:val="00334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E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0F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2E85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98018A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pacing w:val="-1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98018A"/>
    <w:rPr>
      <w:rFonts w:ascii="Times New Roman" w:eastAsia="MS Mincho" w:hAnsi="Times New Roman" w:cs="Times New Roman"/>
      <w:spacing w:val="-1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3ED2E16E23C449F9D32918450321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4FCDD-DA1A-4EE2-BD85-86842B3A4F34}"/>
      </w:docPartPr>
      <w:docPartBody>
        <w:p w:rsidR="00CB4D44" w:rsidRDefault="00FD6B67" w:rsidP="00FD6B67">
          <w:pPr>
            <w:pStyle w:val="A3ED2E16E23C449F9D3291845032193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  <w:docPart>
      <w:docPartPr>
        <w:name w:val="A4155F33CDBF4200A78FC5DEDD973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BC965-E0C6-4154-A811-D4FB2B760F1A}"/>
      </w:docPartPr>
      <w:docPartBody>
        <w:p w:rsidR="00CB4D44" w:rsidRDefault="00FD6B67" w:rsidP="00FD6B67">
          <w:pPr>
            <w:pStyle w:val="A4155F33CDBF4200A78FC5DEDD9733C2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FD6B67"/>
    <w:rsid w:val="00CB4D44"/>
    <w:rsid w:val="00F85395"/>
    <w:rsid w:val="00FD6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D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3ED2E16E23C449F9D32918450321935">
    <w:name w:val="A3ED2E16E23C449F9D32918450321935"/>
    <w:rsid w:val="00FD6B67"/>
  </w:style>
  <w:style w:type="paragraph" w:customStyle="1" w:styleId="1BFC3544017B4A8E8A283A64162004D8">
    <w:name w:val="1BFC3544017B4A8E8A283A64162004D8"/>
    <w:rsid w:val="00FD6B67"/>
  </w:style>
  <w:style w:type="paragraph" w:customStyle="1" w:styleId="A4155F33CDBF4200A78FC5DEDD9733C2">
    <w:name w:val="A4155F33CDBF4200A78FC5DEDD9733C2"/>
    <w:rsid w:val="00FD6B6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Track 4: Horticulture Therapy; Track 4-3: Floriculture</dc:title>
  <dc:creator>HEMLA NAIK</dc:creator>
  <cp:lastModifiedBy>HEMLA NAIK </cp:lastModifiedBy>
  <cp:revision>15</cp:revision>
  <dcterms:created xsi:type="dcterms:W3CDTF">2018-08-31T06:12:00Z</dcterms:created>
  <dcterms:modified xsi:type="dcterms:W3CDTF">2018-08-31T15:26:00Z</dcterms:modified>
</cp:coreProperties>
</file>