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3BF2" w:rsidRPr="0053785E" w:rsidRDefault="00593BF2" w:rsidP="00593BF2">
      <w:pPr>
        <w:jc w:val="center"/>
        <w:rPr>
          <w:rFonts w:cs="Times New Roman"/>
          <w:b/>
          <w:sz w:val="28"/>
          <w:szCs w:val="24"/>
        </w:rPr>
      </w:pPr>
      <w:bookmarkStart w:id="0" w:name="_Toc384057283"/>
      <w:r w:rsidRPr="0053785E">
        <w:rPr>
          <w:rFonts w:cs="Times New Roman"/>
          <w:b/>
          <w:sz w:val="28"/>
          <w:szCs w:val="24"/>
        </w:rPr>
        <w:t>Seawater intrusion: Land degradation and Food insecurity among coastal communities of Sindh, Pakistan</w:t>
      </w:r>
    </w:p>
    <w:p w:rsidR="00E077CC" w:rsidRPr="0053785E" w:rsidRDefault="00E077CC" w:rsidP="00593BF2">
      <w:pPr>
        <w:jc w:val="center"/>
        <w:rPr>
          <w:rFonts w:cs="Times New Roman"/>
          <w:sz w:val="24"/>
          <w:szCs w:val="24"/>
        </w:rPr>
      </w:pPr>
    </w:p>
    <w:p w:rsidR="00593BF2" w:rsidRPr="0053785E" w:rsidRDefault="00593BF2" w:rsidP="00593BF2">
      <w:pPr>
        <w:jc w:val="center"/>
        <w:rPr>
          <w:rFonts w:cs="Times New Roman"/>
          <w:sz w:val="24"/>
          <w:szCs w:val="24"/>
        </w:rPr>
      </w:pPr>
      <w:r w:rsidRPr="0053785E">
        <w:rPr>
          <w:rFonts w:cs="Times New Roman"/>
          <w:sz w:val="24"/>
          <w:szCs w:val="24"/>
        </w:rPr>
        <w:t>Habibullah Magsi</w:t>
      </w:r>
      <w:r w:rsidRPr="0053785E">
        <w:rPr>
          <w:rFonts w:cs="Times New Roman"/>
          <w:sz w:val="24"/>
          <w:szCs w:val="24"/>
          <w:vertAlign w:val="superscript"/>
        </w:rPr>
        <w:t>1</w:t>
      </w:r>
      <w:r w:rsidR="005E48B4">
        <w:rPr>
          <w:rFonts w:cs="Times New Roman"/>
          <w:sz w:val="24"/>
          <w:szCs w:val="24"/>
        </w:rPr>
        <w:t xml:space="preserve"> and</w:t>
      </w:r>
      <w:r w:rsidRPr="0053785E">
        <w:rPr>
          <w:rFonts w:cs="Times New Roman"/>
          <w:sz w:val="24"/>
          <w:szCs w:val="24"/>
        </w:rPr>
        <w:t xml:space="preserve"> M</w:t>
      </w:r>
      <w:r w:rsidR="000B23ED" w:rsidRPr="0053785E">
        <w:rPr>
          <w:rFonts w:cs="Times New Roman"/>
          <w:sz w:val="24"/>
          <w:szCs w:val="24"/>
        </w:rPr>
        <w:t>.</w:t>
      </w:r>
      <w:r w:rsidRPr="0053785E">
        <w:rPr>
          <w:rFonts w:cs="Times New Roman"/>
          <w:sz w:val="24"/>
          <w:szCs w:val="24"/>
        </w:rPr>
        <w:t xml:space="preserve"> Javed Sheikh</w:t>
      </w:r>
      <w:r w:rsidRPr="0053785E">
        <w:rPr>
          <w:rFonts w:cs="Times New Roman"/>
          <w:sz w:val="24"/>
          <w:szCs w:val="24"/>
          <w:vertAlign w:val="superscript"/>
        </w:rPr>
        <w:t>2</w:t>
      </w:r>
    </w:p>
    <w:p w:rsidR="000B23ED" w:rsidRPr="0053785E" w:rsidRDefault="000B23ED" w:rsidP="00593BF2">
      <w:pPr>
        <w:jc w:val="center"/>
        <w:rPr>
          <w:rFonts w:cs="Times New Roman"/>
          <w:sz w:val="24"/>
          <w:szCs w:val="24"/>
        </w:rPr>
      </w:pPr>
    </w:p>
    <w:p w:rsidR="00593BF2" w:rsidRPr="0053785E" w:rsidRDefault="000B23ED" w:rsidP="00593BF2">
      <w:pPr>
        <w:jc w:val="center"/>
        <w:rPr>
          <w:rFonts w:cs="Times New Roman"/>
          <w:sz w:val="24"/>
          <w:szCs w:val="24"/>
        </w:rPr>
      </w:pPr>
      <w:r w:rsidRPr="0053785E">
        <w:rPr>
          <w:rFonts w:cs="Times New Roman"/>
          <w:sz w:val="24"/>
          <w:szCs w:val="24"/>
          <w:vertAlign w:val="superscript"/>
        </w:rPr>
        <w:t>1</w:t>
      </w:r>
      <w:r w:rsidR="00593BF2" w:rsidRPr="0053785E">
        <w:rPr>
          <w:rFonts w:cs="Times New Roman"/>
          <w:sz w:val="24"/>
          <w:szCs w:val="24"/>
        </w:rPr>
        <w:t>Department of Agricultural Economics, Sindh Agriculture University Tandojam, Pakistan</w:t>
      </w:r>
    </w:p>
    <w:p w:rsidR="00593BF2" w:rsidRPr="0053785E" w:rsidRDefault="000B23ED" w:rsidP="00593BF2">
      <w:pPr>
        <w:jc w:val="center"/>
        <w:rPr>
          <w:rFonts w:cs="Times New Roman"/>
          <w:sz w:val="24"/>
          <w:szCs w:val="24"/>
        </w:rPr>
      </w:pPr>
      <w:r w:rsidRPr="0053785E">
        <w:rPr>
          <w:rFonts w:cs="Times New Roman"/>
          <w:sz w:val="24"/>
          <w:szCs w:val="24"/>
          <w:vertAlign w:val="superscript"/>
        </w:rPr>
        <w:t>2</w:t>
      </w:r>
      <w:r w:rsidR="00593BF2" w:rsidRPr="0053785E">
        <w:rPr>
          <w:rFonts w:cs="Times New Roman"/>
          <w:sz w:val="24"/>
          <w:szCs w:val="24"/>
        </w:rPr>
        <w:t>Department of Rural Sociology, Sindh Agriculture University Tandojam, Pakistan</w:t>
      </w:r>
    </w:p>
    <w:p w:rsidR="000B23ED" w:rsidRPr="0053785E" w:rsidRDefault="000B23ED" w:rsidP="00E077CC">
      <w:pPr>
        <w:jc w:val="both"/>
        <w:rPr>
          <w:rFonts w:cs="Times New Roman"/>
          <w:sz w:val="24"/>
          <w:szCs w:val="24"/>
        </w:rPr>
      </w:pPr>
    </w:p>
    <w:p w:rsidR="000B23ED" w:rsidRDefault="000B23ED" w:rsidP="00E077CC">
      <w:pPr>
        <w:jc w:val="both"/>
        <w:rPr>
          <w:rFonts w:cs="Times New Roman"/>
          <w:sz w:val="24"/>
          <w:szCs w:val="24"/>
        </w:rPr>
      </w:pPr>
    </w:p>
    <w:p w:rsidR="007E688B" w:rsidRPr="0053785E" w:rsidRDefault="007E688B" w:rsidP="00E077CC">
      <w:pPr>
        <w:jc w:val="both"/>
        <w:rPr>
          <w:rFonts w:cs="Times New Roman"/>
          <w:sz w:val="24"/>
          <w:szCs w:val="24"/>
        </w:rPr>
      </w:pPr>
    </w:p>
    <w:p w:rsidR="00E077CC" w:rsidRPr="0053785E" w:rsidRDefault="00E077CC" w:rsidP="00E077CC">
      <w:pPr>
        <w:jc w:val="both"/>
        <w:rPr>
          <w:rFonts w:cs="Times New Roman"/>
          <w:b/>
          <w:sz w:val="24"/>
          <w:szCs w:val="24"/>
        </w:rPr>
      </w:pPr>
      <w:r w:rsidRPr="0053785E">
        <w:rPr>
          <w:rFonts w:cs="Times New Roman"/>
          <w:b/>
          <w:sz w:val="24"/>
          <w:szCs w:val="24"/>
        </w:rPr>
        <w:t>Abstract</w:t>
      </w:r>
    </w:p>
    <w:p w:rsidR="0049143F" w:rsidRPr="0053785E" w:rsidRDefault="0049143F" w:rsidP="00E077CC">
      <w:pPr>
        <w:jc w:val="both"/>
        <w:rPr>
          <w:rFonts w:cs="Times New Roman"/>
          <w:sz w:val="24"/>
          <w:szCs w:val="24"/>
        </w:rPr>
      </w:pPr>
    </w:p>
    <w:p w:rsidR="00E077CC" w:rsidRPr="0053785E" w:rsidRDefault="00E03CFA" w:rsidP="0049143F">
      <w:pPr>
        <w:jc w:val="both"/>
        <w:rPr>
          <w:rFonts w:cs="Times New Roman"/>
          <w:sz w:val="24"/>
          <w:szCs w:val="24"/>
        </w:rPr>
      </w:pPr>
      <w:r w:rsidRPr="0053785E">
        <w:rPr>
          <w:rFonts w:cs="Times New Roman"/>
          <w:sz w:val="24"/>
          <w:szCs w:val="24"/>
        </w:rPr>
        <w:t xml:space="preserve">Seawater intrusion </w:t>
      </w:r>
      <w:r w:rsidR="00547F0C" w:rsidRPr="0053785E">
        <w:rPr>
          <w:rFonts w:cs="Times New Roman"/>
          <w:sz w:val="24"/>
          <w:szCs w:val="24"/>
        </w:rPr>
        <w:t xml:space="preserve">is an evergreen problem of </w:t>
      </w:r>
      <w:r w:rsidR="006D5242" w:rsidRPr="0053785E">
        <w:rPr>
          <w:rFonts w:cs="Times New Roman"/>
          <w:sz w:val="24"/>
          <w:szCs w:val="24"/>
        </w:rPr>
        <w:t xml:space="preserve">the </w:t>
      </w:r>
      <w:r w:rsidR="00547F0C" w:rsidRPr="0053785E">
        <w:rPr>
          <w:rFonts w:cs="Times New Roman"/>
          <w:sz w:val="24"/>
          <w:szCs w:val="24"/>
        </w:rPr>
        <w:t>coastal areas</w:t>
      </w:r>
      <w:r w:rsidR="00FC5C3B">
        <w:rPr>
          <w:rFonts w:cs="Times New Roman"/>
          <w:sz w:val="24"/>
          <w:szCs w:val="24"/>
        </w:rPr>
        <w:t>.</w:t>
      </w:r>
      <w:r w:rsidR="00093968" w:rsidRPr="0053785E">
        <w:rPr>
          <w:rFonts w:cs="Times New Roman"/>
          <w:sz w:val="24"/>
          <w:szCs w:val="24"/>
        </w:rPr>
        <w:t xml:space="preserve"> </w:t>
      </w:r>
      <w:r w:rsidR="00FC5C3B">
        <w:rPr>
          <w:rFonts w:cs="Times New Roman"/>
          <w:sz w:val="24"/>
          <w:szCs w:val="24"/>
        </w:rPr>
        <w:t xml:space="preserve">It </w:t>
      </w:r>
      <w:r w:rsidR="00140465" w:rsidRPr="0053785E">
        <w:rPr>
          <w:rFonts w:cs="Times New Roman"/>
          <w:sz w:val="24"/>
          <w:szCs w:val="24"/>
        </w:rPr>
        <w:t xml:space="preserve">has immense </w:t>
      </w:r>
      <w:r w:rsidR="00603078" w:rsidRPr="0053785E">
        <w:rPr>
          <w:rFonts w:cs="Times New Roman"/>
          <w:sz w:val="24"/>
          <w:szCs w:val="24"/>
        </w:rPr>
        <w:t>potential</w:t>
      </w:r>
      <w:r w:rsidR="00140465" w:rsidRPr="0053785E">
        <w:rPr>
          <w:rFonts w:cs="Times New Roman"/>
          <w:sz w:val="24"/>
          <w:szCs w:val="24"/>
        </w:rPr>
        <w:t xml:space="preserve"> to </w:t>
      </w:r>
      <w:r w:rsidR="0002009D" w:rsidRPr="0053785E">
        <w:rPr>
          <w:rFonts w:cs="Times New Roman"/>
          <w:sz w:val="24"/>
          <w:szCs w:val="24"/>
        </w:rPr>
        <w:t xml:space="preserve">degrade natural resources </w:t>
      </w:r>
      <w:r w:rsidR="00FC5C3B">
        <w:rPr>
          <w:rFonts w:cs="Times New Roman"/>
          <w:sz w:val="24"/>
          <w:szCs w:val="24"/>
        </w:rPr>
        <w:t>that</w:t>
      </w:r>
      <w:r w:rsidR="006A00EC" w:rsidRPr="0053785E">
        <w:rPr>
          <w:rFonts w:cs="Times New Roman"/>
          <w:sz w:val="24"/>
          <w:szCs w:val="24"/>
        </w:rPr>
        <w:t xml:space="preserve"> may</w:t>
      </w:r>
      <w:r w:rsidR="00E4510B" w:rsidRPr="0053785E">
        <w:rPr>
          <w:rFonts w:cs="Times New Roman"/>
          <w:sz w:val="24"/>
          <w:szCs w:val="24"/>
        </w:rPr>
        <w:t xml:space="preserve"> </w:t>
      </w:r>
      <w:r w:rsidR="004312B3">
        <w:rPr>
          <w:rFonts w:cs="Times New Roman"/>
          <w:sz w:val="24"/>
          <w:szCs w:val="24"/>
        </w:rPr>
        <w:t xml:space="preserve">further </w:t>
      </w:r>
      <w:r w:rsidR="00FC5C3B">
        <w:rPr>
          <w:rFonts w:cs="Times New Roman"/>
          <w:sz w:val="24"/>
          <w:szCs w:val="24"/>
        </w:rPr>
        <w:t xml:space="preserve">lead to </w:t>
      </w:r>
      <w:r w:rsidR="00603078" w:rsidRPr="0053785E">
        <w:rPr>
          <w:rFonts w:cs="Times New Roman"/>
          <w:sz w:val="24"/>
          <w:szCs w:val="24"/>
        </w:rPr>
        <w:t>disturb</w:t>
      </w:r>
      <w:r w:rsidR="00FC5C3B">
        <w:rPr>
          <w:rFonts w:cs="Times New Roman"/>
          <w:sz w:val="24"/>
          <w:szCs w:val="24"/>
        </w:rPr>
        <w:t>ed</w:t>
      </w:r>
      <w:r w:rsidR="00FB49FD" w:rsidRPr="0053785E">
        <w:rPr>
          <w:rFonts w:cs="Times New Roman"/>
          <w:sz w:val="24"/>
          <w:szCs w:val="24"/>
        </w:rPr>
        <w:t xml:space="preserve"> </w:t>
      </w:r>
      <w:r w:rsidR="00E22D11" w:rsidRPr="0053785E">
        <w:rPr>
          <w:rFonts w:cs="Times New Roman"/>
          <w:sz w:val="24"/>
          <w:szCs w:val="24"/>
        </w:rPr>
        <w:t xml:space="preserve">livelihood and lifestyle of </w:t>
      </w:r>
      <w:r w:rsidR="006648A7" w:rsidRPr="0053785E">
        <w:rPr>
          <w:rFonts w:cs="Times New Roman"/>
          <w:sz w:val="24"/>
          <w:szCs w:val="24"/>
        </w:rPr>
        <w:t xml:space="preserve">the </w:t>
      </w:r>
      <w:r w:rsidR="00E22D11" w:rsidRPr="0053785E">
        <w:rPr>
          <w:rFonts w:cs="Times New Roman"/>
          <w:sz w:val="24"/>
          <w:szCs w:val="24"/>
        </w:rPr>
        <w:t xml:space="preserve">people. </w:t>
      </w:r>
      <w:r w:rsidR="009F0A37" w:rsidRPr="0053785E">
        <w:rPr>
          <w:rFonts w:cs="Times New Roman"/>
          <w:sz w:val="24"/>
          <w:szCs w:val="24"/>
        </w:rPr>
        <w:t>District Badin</w:t>
      </w:r>
      <w:r w:rsidR="00026E50" w:rsidRPr="0053785E">
        <w:rPr>
          <w:rFonts w:cs="Times New Roman"/>
          <w:sz w:val="24"/>
          <w:szCs w:val="24"/>
        </w:rPr>
        <w:t xml:space="preserve"> </w:t>
      </w:r>
      <w:r w:rsidR="009F0A37" w:rsidRPr="0053785E">
        <w:rPr>
          <w:rFonts w:cs="Times New Roman"/>
          <w:sz w:val="24"/>
          <w:szCs w:val="24"/>
        </w:rPr>
        <w:t xml:space="preserve">is </w:t>
      </w:r>
      <w:r w:rsidR="00026E50" w:rsidRPr="0053785E">
        <w:rPr>
          <w:rFonts w:cs="Times New Roman"/>
          <w:sz w:val="24"/>
          <w:szCs w:val="24"/>
        </w:rPr>
        <w:t xml:space="preserve">also </w:t>
      </w:r>
      <w:r w:rsidR="009F0A37" w:rsidRPr="0053785E">
        <w:rPr>
          <w:rFonts w:cs="Times New Roman"/>
          <w:sz w:val="24"/>
          <w:szCs w:val="24"/>
        </w:rPr>
        <w:t>recognized as one of the coastal district</w:t>
      </w:r>
      <w:r w:rsidR="00A00CDF" w:rsidRPr="0053785E">
        <w:rPr>
          <w:rFonts w:cs="Times New Roman"/>
          <w:sz w:val="24"/>
          <w:szCs w:val="24"/>
        </w:rPr>
        <w:t>s</w:t>
      </w:r>
      <w:r w:rsidR="009F0A37" w:rsidRPr="0053785E">
        <w:rPr>
          <w:rFonts w:cs="Times New Roman"/>
          <w:sz w:val="24"/>
          <w:szCs w:val="24"/>
        </w:rPr>
        <w:t xml:space="preserve"> of </w:t>
      </w:r>
      <w:r w:rsidR="000A1CC1" w:rsidRPr="0053785E">
        <w:rPr>
          <w:rFonts w:cs="Times New Roman"/>
          <w:sz w:val="24"/>
          <w:szCs w:val="24"/>
        </w:rPr>
        <w:t xml:space="preserve">Sindh </w:t>
      </w:r>
      <w:r w:rsidR="00A90A09" w:rsidRPr="0053785E">
        <w:rPr>
          <w:rFonts w:cs="Times New Roman"/>
          <w:sz w:val="24"/>
          <w:szCs w:val="24"/>
        </w:rPr>
        <w:t>that</w:t>
      </w:r>
      <w:r w:rsidR="00BB7114" w:rsidRPr="0053785E">
        <w:rPr>
          <w:rFonts w:cs="Times New Roman"/>
          <w:sz w:val="24"/>
          <w:szCs w:val="24"/>
        </w:rPr>
        <w:t xml:space="preserve"> </w:t>
      </w:r>
      <w:r w:rsidR="000A1CC1" w:rsidRPr="0053785E">
        <w:rPr>
          <w:rFonts w:cs="Times New Roman"/>
          <w:sz w:val="24"/>
          <w:szCs w:val="24"/>
        </w:rPr>
        <w:t xml:space="preserve">attracted the researchers </w:t>
      </w:r>
      <w:r w:rsidR="004847DA" w:rsidRPr="0053785E">
        <w:rPr>
          <w:rFonts w:cs="Times New Roman"/>
          <w:sz w:val="24"/>
          <w:szCs w:val="24"/>
        </w:rPr>
        <w:t>towards</w:t>
      </w:r>
      <w:r w:rsidR="000A1CC1" w:rsidRPr="0053785E">
        <w:rPr>
          <w:rFonts w:cs="Times New Roman"/>
          <w:sz w:val="24"/>
          <w:szCs w:val="24"/>
        </w:rPr>
        <w:t xml:space="preserve"> </w:t>
      </w:r>
      <w:r w:rsidR="004847DA" w:rsidRPr="0053785E">
        <w:rPr>
          <w:rFonts w:cs="Times New Roman"/>
          <w:sz w:val="24"/>
          <w:szCs w:val="24"/>
        </w:rPr>
        <w:t>the</w:t>
      </w:r>
      <w:r w:rsidR="000A1CC1" w:rsidRPr="0053785E">
        <w:rPr>
          <w:rFonts w:cs="Times New Roman"/>
          <w:sz w:val="24"/>
          <w:szCs w:val="24"/>
        </w:rPr>
        <w:t xml:space="preserve"> </w:t>
      </w:r>
      <w:r w:rsidR="004119F8">
        <w:rPr>
          <w:rFonts w:cs="Times New Roman"/>
          <w:sz w:val="24"/>
          <w:szCs w:val="24"/>
        </w:rPr>
        <w:t xml:space="preserve">locally </w:t>
      </w:r>
      <w:r w:rsidR="004847DA" w:rsidRPr="0053785E">
        <w:rPr>
          <w:rFonts w:cs="Times New Roman"/>
          <w:sz w:val="24"/>
          <w:szCs w:val="24"/>
        </w:rPr>
        <w:t>ignored</w:t>
      </w:r>
      <w:r w:rsidR="000A1CC1" w:rsidRPr="0053785E">
        <w:rPr>
          <w:rFonts w:cs="Times New Roman"/>
          <w:sz w:val="24"/>
          <w:szCs w:val="24"/>
        </w:rPr>
        <w:t xml:space="preserve"> issue</w:t>
      </w:r>
      <w:r w:rsidR="00A90A09" w:rsidRPr="0053785E">
        <w:rPr>
          <w:rFonts w:cs="Times New Roman"/>
          <w:sz w:val="24"/>
          <w:szCs w:val="24"/>
        </w:rPr>
        <w:t xml:space="preserve">. </w:t>
      </w:r>
      <w:r w:rsidR="00AE58C4" w:rsidRPr="0053785E">
        <w:rPr>
          <w:rFonts w:cs="Times New Roman"/>
          <w:sz w:val="24"/>
          <w:szCs w:val="24"/>
        </w:rPr>
        <w:t>Keeping in mind the research objectives, the study</w:t>
      </w:r>
      <w:r w:rsidR="003756F3" w:rsidRPr="0053785E">
        <w:rPr>
          <w:rFonts w:cs="Times New Roman"/>
          <w:sz w:val="24"/>
          <w:szCs w:val="24"/>
        </w:rPr>
        <w:t xml:space="preserve"> was aimed to overview infrastructural damages; socioeconomic profile of local population and challenges faced by food insecurity caused by seawater intrusion in district Badin, Sindh province of Pakistan.</w:t>
      </w:r>
      <w:r w:rsidR="00E36660" w:rsidRPr="0053785E">
        <w:rPr>
          <w:rFonts w:cs="Times New Roman"/>
          <w:sz w:val="24"/>
          <w:szCs w:val="24"/>
        </w:rPr>
        <w:t xml:space="preserve"> </w:t>
      </w:r>
      <w:r w:rsidR="00A90A09" w:rsidRPr="0053785E">
        <w:rPr>
          <w:rFonts w:cs="Times New Roman"/>
          <w:sz w:val="24"/>
          <w:szCs w:val="24"/>
        </w:rPr>
        <w:t>In this regard, t</w:t>
      </w:r>
      <w:r w:rsidR="00E36660" w:rsidRPr="0053785E">
        <w:rPr>
          <w:rFonts w:cs="Times New Roman"/>
          <w:sz w:val="24"/>
          <w:szCs w:val="24"/>
        </w:rPr>
        <w:t xml:space="preserve">he </w:t>
      </w:r>
      <w:r w:rsidR="00A90A09" w:rsidRPr="0053785E">
        <w:rPr>
          <w:rFonts w:cs="Times New Roman"/>
          <w:sz w:val="24"/>
          <w:szCs w:val="24"/>
        </w:rPr>
        <w:t xml:space="preserve">required information was gathered </w:t>
      </w:r>
      <w:r w:rsidR="00A00CDF" w:rsidRPr="0053785E">
        <w:rPr>
          <w:rFonts w:cs="Times New Roman"/>
          <w:sz w:val="24"/>
          <w:szCs w:val="24"/>
        </w:rPr>
        <w:t xml:space="preserve">on primary basis </w:t>
      </w:r>
      <w:r w:rsidR="00A90A09" w:rsidRPr="0053785E">
        <w:rPr>
          <w:rFonts w:cs="Times New Roman"/>
          <w:sz w:val="24"/>
          <w:szCs w:val="24"/>
        </w:rPr>
        <w:t xml:space="preserve">from 400 local </w:t>
      </w:r>
      <w:r w:rsidR="00E11AAD" w:rsidRPr="0053785E">
        <w:rPr>
          <w:rFonts w:cs="Times New Roman"/>
          <w:sz w:val="24"/>
          <w:szCs w:val="24"/>
        </w:rPr>
        <w:t xml:space="preserve">residents </w:t>
      </w:r>
      <w:r w:rsidR="00AE58C4" w:rsidRPr="0053785E">
        <w:rPr>
          <w:rFonts w:cs="Times New Roman"/>
          <w:sz w:val="24"/>
          <w:szCs w:val="24"/>
        </w:rPr>
        <w:t>on</w:t>
      </w:r>
      <w:r w:rsidR="00E36660" w:rsidRPr="0053785E">
        <w:rPr>
          <w:rFonts w:cs="Times New Roman"/>
          <w:sz w:val="24"/>
          <w:szCs w:val="24"/>
        </w:rPr>
        <w:t xml:space="preserve"> </w:t>
      </w:r>
      <w:r w:rsidR="00AE58C4" w:rsidRPr="0053785E">
        <w:rPr>
          <w:rFonts w:cs="Times New Roman"/>
          <w:sz w:val="24"/>
          <w:szCs w:val="24"/>
        </w:rPr>
        <w:t>semi-</w:t>
      </w:r>
      <w:r w:rsidR="00911D63" w:rsidRPr="0053785E">
        <w:rPr>
          <w:rFonts w:cs="Times New Roman"/>
          <w:sz w:val="24"/>
          <w:szCs w:val="24"/>
        </w:rPr>
        <w:t>structured questionnaire</w:t>
      </w:r>
      <w:r w:rsidR="00AE58C4" w:rsidRPr="0053785E">
        <w:rPr>
          <w:rFonts w:cs="Times New Roman"/>
          <w:sz w:val="24"/>
          <w:szCs w:val="24"/>
        </w:rPr>
        <w:t>s</w:t>
      </w:r>
      <w:r w:rsidR="00D1315B" w:rsidRPr="0053785E">
        <w:rPr>
          <w:rFonts w:cs="Times New Roman"/>
          <w:sz w:val="24"/>
          <w:szCs w:val="24"/>
        </w:rPr>
        <w:t>.</w:t>
      </w:r>
      <w:r w:rsidR="00C8143D" w:rsidRPr="0053785E">
        <w:rPr>
          <w:rFonts w:cs="Times New Roman"/>
          <w:sz w:val="24"/>
          <w:szCs w:val="24"/>
        </w:rPr>
        <w:t xml:space="preserve"> The finding</w:t>
      </w:r>
      <w:r w:rsidR="00D54995">
        <w:rPr>
          <w:rFonts w:cs="Times New Roman"/>
          <w:sz w:val="24"/>
          <w:szCs w:val="24"/>
        </w:rPr>
        <w:t>s</w:t>
      </w:r>
      <w:r w:rsidR="00C8143D" w:rsidRPr="0053785E">
        <w:rPr>
          <w:rFonts w:cs="Times New Roman"/>
          <w:sz w:val="24"/>
          <w:szCs w:val="24"/>
        </w:rPr>
        <w:t xml:space="preserve"> reve</w:t>
      </w:r>
      <w:r w:rsidR="00A00CDF" w:rsidRPr="0053785E">
        <w:rPr>
          <w:rFonts w:cs="Times New Roman"/>
          <w:sz w:val="24"/>
          <w:szCs w:val="24"/>
        </w:rPr>
        <w:t>a</w:t>
      </w:r>
      <w:r w:rsidR="00C8143D" w:rsidRPr="0053785E">
        <w:rPr>
          <w:rFonts w:cs="Times New Roman"/>
          <w:sz w:val="24"/>
          <w:szCs w:val="24"/>
        </w:rPr>
        <w:t xml:space="preserve">led that </w:t>
      </w:r>
      <w:r w:rsidR="00A00CDF" w:rsidRPr="0053785E">
        <w:rPr>
          <w:rFonts w:cs="Times New Roman"/>
          <w:sz w:val="24"/>
          <w:szCs w:val="24"/>
        </w:rPr>
        <w:t xml:space="preserve">the </w:t>
      </w:r>
      <w:r w:rsidR="00C8143D" w:rsidRPr="0053785E">
        <w:rPr>
          <w:rFonts w:cs="Times New Roman"/>
          <w:sz w:val="24"/>
          <w:szCs w:val="24"/>
        </w:rPr>
        <w:t xml:space="preserve">majority of the respondents were illiterate and </w:t>
      </w:r>
      <w:r w:rsidR="00A00CDF" w:rsidRPr="0053785E">
        <w:rPr>
          <w:rFonts w:cs="Times New Roman"/>
          <w:sz w:val="24"/>
          <w:szCs w:val="24"/>
        </w:rPr>
        <w:t>habituated</w:t>
      </w:r>
      <w:r w:rsidR="00C8143D" w:rsidRPr="0053785E">
        <w:rPr>
          <w:rFonts w:cs="Times New Roman"/>
          <w:sz w:val="24"/>
          <w:szCs w:val="24"/>
        </w:rPr>
        <w:t xml:space="preserve"> in wood made houses </w:t>
      </w:r>
      <w:r w:rsidR="0053785E" w:rsidRPr="0053785E">
        <w:rPr>
          <w:rFonts w:cs="Times New Roman"/>
          <w:i/>
          <w:sz w:val="24"/>
          <w:szCs w:val="24"/>
        </w:rPr>
        <w:t>(Jho</w:t>
      </w:r>
      <w:r w:rsidR="006B4A57" w:rsidRPr="0053785E">
        <w:rPr>
          <w:rFonts w:cs="Times New Roman"/>
          <w:i/>
          <w:sz w:val="24"/>
          <w:szCs w:val="24"/>
        </w:rPr>
        <w:t>pra)</w:t>
      </w:r>
      <w:r w:rsidR="006B4A57" w:rsidRPr="0053785E">
        <w:rPr>
          <w:rFonts w:cs="Times New Roman"/>
          <w:color w:val="FF0000"/>
          <w:sz w:val="24"/>
          <w:szCs w:val="24"/>
        </w:rPr>
        <w:t xml:space="preserve"> </w:t>
      </w:r>
      <w:r w:rsidR="00C8143D" w:rsidRPr="0053785E">
        <w:rPr>
          <w:rFonts w:cs="Times New Roman"/>
          <w:sz w:val="24"/>
          <w:szCs w:val="24"/>
        </w:rPr>
        <w:t>with six children</w:t>
      </w:r>
      <w:r w:rsidR="00A00CDF" w:rsidRPr="0053785E">
        <w:rPr>
          <w:rFonts w:cs="Times New Roman"/>
          <w:sz w:val="24"/>
          <w:szCs w:val="24"/>
        </w:rPr>
        <w:t xml:space="preserve"> averagely</w:t>
      </w:r>
      <w:r w:rsidR="006B4A57" w:rsidRPr="0053785E">
        <w:rPr>
          <w:rFonts w:cs="Times New Roman"/>
          <w:sz w:val="24"/>
          <w:szCs w:val="24"/>
        </w:rPr>
        <w:t>, which portrays a typical poor rural life in the studied areas of the selected district</w:t>
      </w:r>
      <w:r w:rsidR="00C8143D" w:rsidRPr="0053785E">
        <w:rPr>
          <w:rFonts w:cs="Times New Roman"/>
          <w:sz w:val="24"/>
          <w:szCs w:val="24"/>
        </w:rPr>
        <w:t xml:space="preserve">. </w:t>
      </w:r>
      <w:r w:rsidR="00132509" w:rsidRPr="0053785E">
        <w:rPr>
          <w:rFonts w:cs="Times New Roman"/>
          <w:sz w:val="24"/>
          <w:szCs w:val="24"/>
        </w:rPr>
        <w:t xml:space="preserve">As far as economic activities of the respondents is concerned, the majority of the local people </w:t>
      </w:r>
      <w:r w:rsidR="00C8143D" w:rsidRPr="0053785E">
        <w:rPr>
          <w:rFonts w:cs="Times New Roman"/>
          <w:sz w:val="24"/>
          <w:szCs w:val="24"/>
        </w:rPr>
        <w:t xml:space="preserve">were engaged in the </w:t>
      </w:r>
      <w:r w:rsidR="00D54995">
        <w:rPr>
          <w:rFonts w:cs="Times New Roman"/>
          <w:sz w:val="24"/>
          <w:szCs w:val="24"/>
        </w:rPr>
        <w:t>crop cultivation</w:t>
      </w:r>
      <w:r w:rsidR="00C8143D" w:rsidRPr="0053785E">
        <w:rPr>
          <w:rFonts w:cs="Times New Roman"/>
          <w:sz w:val="24"/>
          <w:szCs w:val="24"/>
        </w:rPr>
        <w:t xml:space="preserve"> followed by fishing, livestock keeping and wage laborers, etc. Furthermore, the respondents were facing issues regarding cyclones, seawater intrusion, unavailability of basic amenities in their surroundings, like hospitals, electricity, roads, schools, etc. </w:t>
      </w:r>
      <w:r w:rsidR="009F67B9" w:rsidRPr="0053785E">
        <w:rPr>
          <w:rFonts w:cs="Times New Roman"/>
          <w:sz w:val="24"/>
          <w:szCs w:val="24"/>
        </w:rPr>
        <w:t xml:space="preserve">The previous literature evident </w:t>
      </w:r>
      <w:r w:rsidR="00D52A0E" w:rsidRPr="0053785E">
        <w:rPr>
          <w:rFonts w:cs="Times New Roman"/>
          <w:sz w:val="24"/>
          <w:szCs w:val="24"/>
        </w:rPr>
        <w:t xml:space="preserve">that </w:t>
      </w:r>
      <w:r w:rsidR="009F5F9F" w:rsidRPr="0053785E">
        <w:rPr>
          <w:rFonts w:cs="Times New Roman"/>
          <w:sz w:val="24"/>
          <w:szCs w:val="24"/>
        </w:rPr>
        <w:t xml:space="preserve">the reduction in downstream flow had </w:t>
      </w:r>
      <w:r w:rsidR="00A00CDF" w:rsidRPr="0053785E">
        <w:rPr>
          <w:rFonts w:cs="Times New Roman"/>
          <w:sz w:val="24"/>
          <w:szCs w:val="24"/>
        </w:rPr>
        <w:t xml:space="preserve">also </w:t>
      </w:r>
      <w:r w:rsidR="009F5F9F" w:rsidRPr="0053785E">
        <w:rPr>
          <w:rFonts w:cs="Times New Roman"/>
          <w:sz w:val="24"/>
          <w:szCs w:val="24"/>
        </w:rPr>
        <w:t xml:space="preserve">differential impacts on the various segments of coastal society, like the agricultural lands have adversely </w:t>
      </w:r>
      <w:r w:rsidR="00D52A0E" w:rsidRPr="0053785E">
        <w:rPr>
          <w:rFonts w:cs="Times New Roman"/>
          <w:sz w:val="24"/>
          <w:szCs w:val="24"/>
        </w:rPr>
        <w:t xml:space="preserve">been </w:t>
      </w:r>
      <w:r w:rsidR="009F5F9F" w:rsidRPr="0053785E">
        <w:rPr>
          <w:rFonts w:cs="Times New Roman"/>
          <w:sz w:val="24"/>
          <w:szCs w:val="24"/>
        </w:rPr>
        <w:t xml:space="preserve">affected due to the accelerated seawater intrusion that </w:t>
      </w:r>
      <w:r w:rsidR="007C7FF0" w:rsidRPr="0053785E">
        <w:rPr>
          <w:rFonts w:cs="Times New Roman"/>
          <w:sz w:val="24"/>
          <w:szCs w:val="24"/>
        </w:rPr>
        <w:t>has not only turned cultivated lands into barren</w:t>
      </w:r>
      <w:r w:rsidR="0053785E" w:rsidRPr="0053785E">
        <w:rPr>
          <w:rFonts w:cs="Times New Roman"/>
          <w:sz w:val="24"/>
          <w:szCs w:val="24"/>
        </w:rPr>
        <w:t>,</w:t>
      </w:r>
      <w:r w:rsidR="007C7FF0" w:rsidRPr="0053785E">
        <w:rPr>
          <w:rFonts w:cs="Times New Roman"/>
          <w:sz w:val="24"/>
          <w:szCs w:val="24"/>
        </w:rPr>
        <w:t xml:space="preserve"> but </w:t>
      </w:r>
      <w:r w:rsidR="009F5F9F" w:rsidRPr="0053785E">
        <w:rPr>
          <w:rFonts w:cs="Times New Roman"/>
          <w:sz w:val="24"/>
          <w:szCs w:val="24"/>
        </w:rPr>
        <w:t>severely impinged on food grain crops</w:t>
      </w:r>
      <w:r w:rsidR="00D52A0E" w:rsidRPr="0053785E">
        <w:rPr>
          <w:rFonts w:cs="Times New Roman"/>
          <w:sz w:val="24"/>
          <w:szCs w:val="24"/>
        </w:rPr>
        <w:t xml:space="preserve"> in the region</w:t>
      </w:r>
      <w:r w:rsidR="009F5F9F" w:rsidRPr="0053785E">
        <w:rPr>
          <w:rFonts w:cs="Times New Roman"/>
          <w:sz w:val="24"/>
          <w:szCs w:val="24"/>
        </w:rPr>
        <w:t>.</w:t>
      </w:r>
      <w:r w:rsidR="00824AE1" w:rsidRPr="0053785E">
        <w:rPr>
          <w:rFonts w:cs="Times New Roman"/>
          <w:sz w:val="24"/>
          <w:szCs w:val="24"/>
        </w:rPr>
        <w:t xml:space="preserve"> These changes in the coastal zone had forced the farmers to switch to livestock herding and fishing as an alternative source of </w:t>
      </w:r>
      <w:r w:rsidR="002E1E83" w:rsidRPr="0053785E">
        <w:rPr>
          <w:rFonts w:cs="Times New Roman"/>
          <w:sz w:val="24"/>
          <w:szCs w:val="24"/>
        </w:rPr>
        <w:t>employment and income, d</w:t>
      </w:r>
      <w:r w:rsidR="007C7FF0" w:rsidRPr="0053785E">
        <w:rPr>
          <w:rFonts w:cs="Times New Roman"/>
          <w:sz w:val="24"/>
          <w:szCs w:val="24"/>
        </w:rPr>
        <w:t xml:space="preserve">espite </w:t>
      </w:r>
      <w:r w:rsidR="00D54995">
        <w:rPr>
          <w:rFonts w:cs="Times New Roman"/>
          <w:sz w:val="24"/>
          <w:szCs w:val="24"/>
        </w:rPr>
        <w:t>the fact</w:t>
      </w:r>
      <w:r w:rsidR="002E1E83" w:rsidRPr="0053785E">
        <w:rPr>
          <w:rFonts w:cs="Times New Roman"/>
          <w:sz w:val="24"/>
          <w:szCs w:val="24"/>
        </w:rPr>
        <w:t>,</w:t>
      </w:r>
      <w:r w:rsidR="007C7FF0" w:rsidRPr="0053785E">
        <w:rPr>
          <w:rFonts w:cs="Times New Roman"/>
          <w:sz w:val="24"/>
          <w:szCs w:val="24"/>
        </w:rPr>
        <w:t xml:space="preserve"> there </w:t>
      </w:r>
      <w:r w:rsidR="00D54995">
        <w:rPr>
          <w:rFonts w:cs="Times New Roman"/>
          <w:sz w:val="24"/>
          <w:szCs w:val="24"/>
        </w:rPr>
        <w:t>i</w:t>
      </w:r>
      <w:r w:rsidR="007C7FF0" w:rsidRPr="0053785E">
        <w:rPr>
          <w:rFonts w:cs="Times New Roman"/>
          <w:sz w:val="24"/>
          <w:szCs w:val="24"/>
        </w:rPr>
        <w:t xml:space="preserve">s no </w:t>
      </w:r>
      <w:r w:rsidR="00D54995">
        <w:rPr>
          <w:rFonts w:cs="Times New Roman"/>
          <w:sz w:val="24"/>
          <w:szCs w:val="24"/>
        </w:rPr>
        <w:t>satisfactory or</w:t>
      </w:r>
      <w:r w:rsidR="002E1E83" w:rsidRPr="0053785E">
        <w:rPr>
          <w:rFonts w:cs="Times New Roman"/>
          <w:sz w:val="24"/>
          <w:szCs w:val="24"/>
        </w:rPr>
        <w:t xml:space="preserve"> </w:t>
      </w:r>
      <w:r w:rsidR="00E36660" w:rsidRPr="0053785E">
        <w:rPr>
          <w:rFonts w:cs="Times New Roman"/>
          <w:sz w:val="24"/>
          <w:szCs w:val="24"/>
        </w:rPr>
        <w:t>alternative measures have been taken by th</w:t>
      </w:r>
      <w:r w:rsidR="007C7FF0" w:rsidRPr="0053785E">
        <w:rPr>
          <w:rFonts w:cs="Times New Roman"/>
          <w:sz w:val="24"/>
          <w:szCs w:val="24"/>
        </w:rPr>
        <w:t xml:space="preserve">e government. </w:t>
      </w:r>
      <w:r w:rsidR="002E1E83" w:rsidRPr="0053785E">
        <w:rPr>
          <w:rFonts w:cs="Times New Roman"/>
          <w:sz w:val="24"/>
          <w:szCs w:val="24"/>
        </w:rPr>
        <w:t xml:space="preserve">Therefore, through this study it is </w:t>
      </w:r>
      <w:r w:rsidR="00E36660" w:rsidRPr="0053785E">
        <w:rPr>
          <w:rFonts w:cs="Times New Roman"/>
          <w:sz w:val="24"/>
          <w:szCs w:val="24"/>
        </w:rPr>
        <w:t xml:space="preserve">recommended that there is need </w:t>
      </w:r>
      <w:r w:rsidR="007152E8" w:rsidRPr="0053785E">
        <w:rPr>
          <w:rFonts w:cs="Times New Roman"/>
          <w:sz w:val="24"/>
          <w:szCs w:val="24"/>
        </w:rPr>
        <w:t xml:space="preserve">to mobilize the proximities (geographical and organized) </w:t>
      </w:r>
      <w:r w:rsidR="007C7FF0" w:rsidRPr="0053785E">
        <w:rPr>
          <w:rFonts w:cs="Times New Roman"/>
          <w:sz w:val="24"/>
          <w:szCs w:val="24"/>
        </w:rPr>
        <w:t xml:space="preserve">to </w:t>
      </w:r>
      <w:r w:rsidR="00A00CDF" w:rsidRPr="0053785E">
        <w:rPr>
          <w:rFonts w:cs="Times New Roman"/>
          <w:sz w:val="24"/>
          <w:szCs w:val="24"/>
        </w:rPr>
        <w:t>e</w:t>
      </w:r>
      <w:r w:rsidR="007C7FF0" w:rsidRPr="0053785E">
        <w:rPr>
          <w:rFonts w:cs="Times New Roman"/>
          <w:sz w:val="24"/>
          <w:szCs w:val="24"/>
        </w:rPr>
        <w:t xml:space="preserve">nsure </w:t>
      </w:r>
      <w:r w:rsidR="00A00CDF" w:rsidRPr="0053785E">
        <w:rPr>
          <w:rFonts w:cs="Times New Roman"/>
          <w:sz w:val="24"/>
          <w:szCs w:val="24"/>
        </w:rPr>
        <w:t>sustainability in the lives of</w:t>
      </w:r>
      <w:r w:rsidR="007152E8" w:rsidRPr="0053785E">
        <w:rPr>
          <w:rFonts w:cs="Times New Roman"/>
          <w:sz w:val="24"/>
          <w:szCs w:val="24"/>
        </w:rPr>
        <w:t xml:space="preserve"> coastal communities</w:t>
      </w:r>
      <w:r w:rsidR="00E36660" w:rsidRPr="0053785E">
        <w:rPr>
          <w:rFonts w:cs="Times New Roman"/>
          <w:sz w:val="24"/>
          <w:szCs w:val="24"/>
        </w:rPr>
        <w:t>.</w:t>
      </w:r>
    </w:p>
    <w:p w:rsidR="002E1E83" w:rsidRPr="0053785E" w:rsidRDefault="002E1E83" w:rsidP="0049143F">
      <w:pPr>
        <w:jc w:val="both"/>
        <w:rPr>
          <w:rFonts w:cs="Times New Roman"/>
          <w:sz w:val="24"/>
          <w:szCs w:val="24"/>
        </w:rPr>
      </w:pPr>
    </w:p>
    <w:p w:rsidR="0049143F" w:rsidRPr="0053785E" w:rsidRDefault="0049143F" w:rsidP="0049143F">
      <w:pPr>
        <w:jc w:val="both"/>
        <w:rPr>
          <w:rFonts w:cs="Times New Roman"/>
          <w:sz w:val="24"/>
          <w:szCs w:val="24"/>
        </w:rPr>
      </w:pPr>
      <w:r w:rsidRPr="0053785E">
        <w:rPr>
          <w:rFonts w:cs="Times New Roman"/>
          <w:sz w:val="24"/>
          <w:szCs w:val="24"/>
        </w:rPr>
        <w:t>Keywords:</w:t>
      </w:r>
      <w:r w:rsidR="004E08FD" w:rsidRPr="0053785E">
        <w:rPr>
          <w:rFonts w:cs="Times New Roman"/>
          <w:sz w:val="24"/>
          <w:szCs w:val="24"/>
        </w:rPr>
        <w:t xml:space="preserve"> </w:t>
      </w:r>
      <w:r w:rsidR="007E688B">
        <w:rPr>
          <w:rFonts w:cs="Times New Roman"/>
          <w:sz w:val="24"/>
          <w:szCs w:val="24"/>
        </w:rPr>
        <w:t>Coastal communities, Seawater intrusion, Livelihood, Sindh, Pakistan</w:t>
      </w:r>
    </w:p>
    <w:bookmarkEnd w:id="0"/>
    <w:p w:rsidR="007E688B" w:rsidRPr="007E44FC" w:rsidRDefault="007E688B" w:rsidP="0049143F">
      <w:pPr>
        <w:jc w:val="both"/>
        <w:rPr>
          <w:rFonts w:cs="Times New Roman"/>
          <w:sz w:val="24"/>
          <w:szCs w:val="24"/>
        </w:rPr>
      </w:pPr>
    </w:p>
    <w:sectPr w:rsidR="007E688B" w:rsidRPr="007E44FC" w:rsidSect="00075BE8">
      <w:pgSz w:w="11909" w:h="16834" w:code="9"/>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1E0B" w:rsidRDefault="00841E0B" w:rsidP="004D08E0">
      <w:r>
        <w:separator/>
      </w:r>
    </w:p>
  </w:endnote>
  <w:endnote w:type="continuationSeparator" w:id="0">
    <w:p w:rsidR="00841E0B" w:rsidRDefault="00841E0B" w:rsidP="004D08E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1E0B" w:rsidRDefault="00841E0B" w:rsidP="004D08E0">
      <w:r>
        <w:separator/>
      </w:r>
    </w:p>
  </w:footnote>
  <w:footnote w:type="continuationSeparator" w:id="0">
    <w:p w:rsidR="00841E0B" w:rsidRDefault="00841E0B" w:rsidP="004D08E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E67FED"/>
    <w:multiLevelType w:val="hybridMultilevel"/>
    <w:tmpl w:val="DD663D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60E4F94"/>
    <w:multiLevelType w:val="hybridMultilevel"/>
    <w:tmpl w:val="6028791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0564178"/>
    <w:multiLevelType w:val="hybridMultilevel"/>
    <w:tmpl w:val="A0E4FBF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2C86892"/>
    <w:multiLevelType w:val="hybridMultilevel"/>
    <w:tmpl w:val="ED684D86"/>
    <w:lvl w:ilvl="0" w:tplc="04090017">
      <w:start w:val="1"/>
      <w:numFmt w:val="lowerLetter"/>
      <w:lvlText w:val="%1)"/>
      <w:lvlJc w:val="left"/>
      <w:pPr>
        <w:ind w:left="450" w:hanging="360"/>
      </w:pPr>
    </w:lvl>
    <w:lvl w:ilvl="1" w:tplc="04090019" w:tentative="1">
      <w:start w:val="1"/>
      <w:numFmt w:val="lowerLetter"/>
      <w:lvlText w:val="%2."/>
      <w:lvlJc w:val="left"/>
      <w:pPr>
        <w:ind w:left="180" w:hanging="360"/>
      </w:pPr>
    </w:lvl>
    <w:lvl w:ilvl="2" w:tplc="0409001B" w:tentative="1">
      <w:start w:val="1"/>
      <w:numFmt w:val="lowerRoman"/>
      <w:lvlText w:val="%3."/>
      <w:lvlJc w:val="right"/>
      <w:pPr>
        <w:ind w:left="900" w:hanging="180"/>
      </w:pPr>
    </w:lvl>
    <w:lvl w:ilvl="3" w:tplc="0409000F" w:tentative="1">
      <w:start w:val="1"/>
      <w:numFmt w:val="decimal"/>
      <w:lvlText w:val="%4."/>
      <w:lvlJc w:val="left"/>
      <w:pPr>
        <w:ind w:left="1620" w:hanging="360"/>
      </w:pPr>
    </w:lvl>
    <w:lvl w:ilvl="4" w:tplc="04090019" w:tentative="1">
      <w:start w:val="1"/>
      <w:numFmt w:val="lowerLetter"/>
      <w:lvlText w:val="%5."/>
      <w:lvlJc w:val="left"/>
      <w:pPr>
        <w:ind w:left="2340" w:hanging="360"/>
      </w:pPr>
    </w:lvl>
    <w:lvl w:ilvl="5" w:tplc="0409001B" w:tentative="1">
      <w:start w:val="1"/>
      <w:numFmt w:val="lowerRoman"/>
      <w:lvlText w:val="%6."/>
      <w:lvlJc w:val="right"/>
      <w:pPr>
        <w:ind w:left="3060" w:hanging="180"/>
      </w:pPr>
    </w:lvl>
    <w:lvl w:ilvl="6" w:tplc="0409000F" w:tentative="1">
      <w:start w:val="1"/>
      <w:numFmt w:val="decimal"/>
      <w:lvlText w:val="%7."/>
      <w:lvlJc w:val="left"/>
      <w:pPr>
        <w:ind w:left="3780" w:hanging="360"/>
      </w:pPr>
    </w:lvl>
    <w:lvl w:ilvl="7" w:tplc="04090019" w:tentative="1">
      <w:start w:val="1"/>
      <w:numFmt w:val="lowerLetter"/>
      <w:lvlText w:val="%8."/>
      <w:lvlJc w:val="left"/>
      <w:pPr>
        <w:ind w:left="4500" w:hanging="360"/>
      </w:pPr>
    </w:lvl>
    <w:lvl w:ilvl="8" w:tplc="0409001B" w:tentative="1">
      <w:start w:val="1"/>
      <w:numFmt w:val="lowerRoman"/>
      <w:lvlText w:val="%9."/>
      <w:lvlJc w:val="right"/>
      <w:pPr>
        <w:ind w:left="5220" w:hanging="180"/>
      </w:pPr>
    </w:lvl>
  </w:abstractNum>
  <w:abstractNum w:abstractNumId="4">
    <w:nsid w:val="3CAA78BE"/>
    <w:multiLevelType w:val="hybridMultilevel"/>
    <w:tmpl w:val="DF5687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58A68BF"/>
    <w:multiLevelType w:val="hybridMultilevel"/>
    <w:tmpl w:val="67C2F494"/>
    <w:lvl w:ilvl="0" w:tplc="04090017">
      <w:start w:val="1"/>
      <w:numFmt w:val="lowerLetter"/>
      <w:lvlText w:val="%1)"/>
      <w:lvlJc w:val="left"/>
      <w:pPr>
        <w:ind w:left="84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6">
    <w:nsid w:val="5A8F5A85"/>
    <w:multiLevelType w:val="hybridMultilevel"/>
    <w:tmpl w:val="01EE480C"/>
    <w:lvl w:ilvl="0" w:tplc="69C8A298">
      <w:start w:val="1"/>
      <w:numFmt w:val="decimal"/>
      <w:lvlText w:val="%1."/>
      <w:lvlJc w:val="left"/>
      <w:pPr>
        <w:ind w:left="450" w:hanging="360"/>
      </w:pPr>
      <w:rPr>
        <w:rFonts w:hint="default"/>
        <w:b w: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nsid w:val="5BD5388F"/>
    <w:multiLevelType w:val="hybridMultilevel"/>
    <w:tmpl w:val="DF5687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C773E3C"/>
    <w:multiLevelType w:val="hybridMultilevel"/>
    <w:tmpl w:val="4510CC2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6"/>
  </w:num>
  <w:num w:numId="3">
    <w:abstractNumId w:val="5"/>
  </w:num>
  <w:num w:numId="4">
    <w:abstractNumId w:val="4"/>
  </w:num>
  <w:num w:numId="5">
    <w:abstractNumId w:val="3"/>
  </w:num>
  <w:num w:numId="6">
    <w:abstractNumId w:val="1"/>
  </w:num>
  <w:num w:numId="7">
    <w:abstractNumId w:val="2"/>
  </w:num>
  <w:num w:numId="8">
    <w:abstractNumId w:val="8"/>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2"/>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docVars>
    <w:docVar w:name="EN.InstantFormat" w:val="&lt;ENInstantFormat&gt;&lt;Enabled&gt;1&lt;/Enabled&gt;&lt;ScanUnformatted&gt;1&lt;/ScanUnformatted&gt;&lt;ScanChanges&gt;1&lt;/ScanChanges&gt;&lt;Suspended&gt;0&lt;/Suspended&gt;&lt;/ENInstantFormat&gt;"/>
    <w:docVar w:name="EN.Layout" w:val="&lt;ENLayout&gt;&lt;Style&gt;Env Policy and Governance&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0rwtvfzpl29p9cevevixpw2sww9spp0559zw&quot;&gt;ENLIB&lt;record-ids&gt;&lt;item&gt;47&lt;/item&gt;&lt;item&gt;108&lt;/item&gt;&lt;item&gt;257&lt;/item&gt;&lt;item&gt;264&lt;/item&gt;&lt;item&gt;305&lt;/item&gt;&lt;/record-ids&gt;&lt;/item&gt;&lt;/Libraries&gt;"/>
  </w:docVars>
  <w:rsids>
    <w:rsidRoot w:val="00E01A33"/>
    <w:rsid w:val="00004F85"/>
    <w:rsid w:val="0000781D"/>
    <w:rsid w:val="000115A4"/>
    <w:rsid w:val="0001346B"/>
    <w:rsid w:val="00014D38"/>
    <w:rsid w:val="000155CB"/>
    <w:rsid w:val="000171B7"/>
    <w:rsid w:val="0002009D"/>
    <w:rsid w:val="00020C8E"/>
    <w:rsid w:val="00021947"/>
    <w:rsid w:val="000225FE"/>
    <w:rsid w:val="00026E50"/>
    <w:rsid w:val="00030424"/>
    <w:rsid w:val="00033169"/>
    <w:rsid w:val="000340F3"/>
    <w:rsid w:val="00037E5C"/>
    <w:rsid w:val="00040189"/>
    <w:rsid w:val="00045DAB"/>
    <w:rsid w:val="00053E99"/>
    <w:rsid w:val="000557E5"/>
    <w:rsid w:val="00055896"/>
    <w:rsid w:val="0006215A"/>
    <w:rsid w:val="00075BE8"/>
    <w:rsid w:val="00081CB6"/>
    <w:rsid w:val="00084BA6"/>
    <w:rsid w:val="00087866"/>
    <w:rsid w:val="000917F0"/>
    <w:rsid w:val="00093968"/>
    <w:rsid w:val="000940A6"/>
    <w:rsid w:val="000A1CC1"/>
    <w:rsid w:val="000A23FB"/>
    <w:rsid w:val="000B23ED"/>
    <w:rsid w:val="000C2991"/>
    <w:rsid w:val="000C40DE"/>
    <w:rsid w:val="000C61BF"/>
    <w:rsid w:val="000D3195"/>
    <w:rsid w:val="000D7CA7"/>
    <w:rsid w:val="000F0313"/>
    <w:rsid w:val="001028E0"/>
    <w:rsid w:val="00102D01"/>
    <w:rsid w:val="00103DCA"/>
    <w:rsid w:val="001101E5"/>
    <w:rsid w:val="00115C73"/>
    <w:rsid w:val="001217FD"/>
    <w:rsid w:val="0012216C"/>
    <w:rsid w:val="00123432"/>
    <w:rsid w:val="001303F9"/>
    <w:rsid w:val="001312A1"/>
    <w:rsid w:val="00131B37"/>
    <w:rsid w:val="00132509"/>
    <w:rsid w:val="00137E37"/>
    <w:rsid w:val="00140465"/>
    <w:rsid w:val="00141D2E"/>
    <w:rsid w:val="00142B7D"/>
    <w:rsid w:val="00145942"/>
    <w:rsid w:val="00150D71"/>
    <w:rsid w:val="00151A6E"/>
    <w:rsid w:val="001555B6"/>
    <w:rsid w:val="00165316"/>
    <w:rsid w:val="0017687A"/>
    <w:rsid w:val="00182FD8"/>
    <w:rsid w:val="0018796D"/>
    <w:rsid w:val="00197855"/>
    <w:rsid w:val="001A0E01"/>
    <w:rsid w:val="001A1902"/>
    <w:rsid w:val="001A2310"/>
    <w:rsid w:val="001A46CC"/>
    <w:rsid w:val="001B1B7A"/>
    <w:rsid w:val="001C0344"/>
    <w:rsid w:val="001C0C0B"/>
    <w:rsid w:val="001C14EF"/>
    <w:rsid w:val="001C3C22"/>
    <w:rsid w:val="001C5987"/>
    <w:rsid w:val="001C6879"/>
    <w:rsid w:val="001D121D"/>
    <w:rsid w:val="001D2B37"/>
    <w:rsid w:val="001D41A6"/>
    <w:rsid w:val="001E0D21"/>
    <w:rsid w:val="001E3A21"/>
    <w:rsid w:val="001E6FEC"/>
    <w:rsid w:val="001E7ACB"/>
    <w:rsid w:val="001F1DCD"/>
    <w:rsid w:val="001F35A0"/>
    <w:rsid w:val="002006A5"/>
    <w:rsid w:val="00204767"/>
    <w:rsid w:val="00206E78"/>
    <w:rsid w:val="00211993"/>
    <w:rsid w:val="002214DC"/>
    <w:rsid w:val="00221BD9"/>
    <w:rsid w:val="00232D6F"/>
    <w:rsid w:val="002346E9"/>
    <w:rsid w:val="00237743"/>
    <w:rsid w:val="00250AA6"/>
    <w:rsid w:val="00250B21"/>
    <w:rsid w:val="0025191B"/>
    <w:rsid w:val="00255FB0"/>
    <w:rsid w:val="0025713C"/>
    <w:rsid w:val="00257D8B"/>
    <w:rsid w:val="002631B9"/>
    <w:rsid w:val="0026341E"/>
    <w:rsid w:val="00264335"/>
    <w:rsid w:val="0026483A"/>
    <w:rsid w:val="002665EE"/>
    <w:rsid w:val="0027173D"/>
    <w:rsid w:val="00275176"/>
    <w:rsid w:val="00282022"/>
    <w:rsid w:val="0028292E"/>
    <w:rsid w:val="00285EF4"/>
    <w:rsid w:val="002866C6"/>
    <w:rsid w:val="00290736"/>
    <w:rsid w:val="00291E02"/>
    <w:rsid w:val="002925CC"/>
    <w:rsid w:val="00292FF9"/>
    <w:rsid w:val="002943AA"/>
    <w:rsid w:val="002954DD"/>
    <w:rsid w:val="00297194"/>
    <w:rsid w:val="00297793"/>
    <w:rsid w:val="002A046A"/>
    <w:rsid w:val="002A1BE6"/>
    <w:rsid w:val="002A33DC"/>
    <w:rsid w:val="002A45BA"/>
    <w:rsid w:val="002C37F4"/>
    <w:rsid w:val="002C3C25"/>
    <w:rsid w:val="002C68EA"/>
    <w:rsid w:val="002D0710"/>
    <w:rsid w:val="002D1D14"/>
    <w:rsid w:val="002D2B64"/>
    <w:rsid w:val="002D3662"/>
    <w:rsid w:val="002D57BD"/>
    <w:rsid w:val="002E109F"/>
    <w:rsid w:val="002E1E83"/>
    <w:rsid w:val="002E2B1D"/>
    <w:rsid w:val="002E3E67"/>
    <w:rsid w:val="002E4C4B"/>
    <w:rsid w:val="002F09F4"/>
    <w:rsid w:val="002F4690"/>
    <w:rsid w:val="002F7ED8"/>
    <w:rsid w:val="00300784"/>
    <w:rsid w:val="00304510"/>
    <w:rsid w:val="00321367"/>
    <w:rsid w:val="0032387D"/>
    <w:rsid w:val="00324653"/>
    <w:rsid w:val="0032736D"/>
    <w:rsid w:val="00327F02"/>
    <w:rsid w:val="00333BF6"/>
    <w:rsid w:val="003366E3"/>
    <w:rsid w:val="00344E55"/>
    <w:rsid w:val="00350304"/>
    <w:rsid w:val="00350F6B"/>
    <w:rsid w:val="00355367"/>
    <w:rsid w:val="00355E56"/>
    <w:rsid w:val="00357B60"/>
    <w:rsid w:val="00372A4F"/>
    <w:rsid w:val="003734CF"/>
    <w:rsid w:val="003756F3"/>
    <w:rsid w:val="003778AD"/>
    <w:rsid w:val="00380BD4"/>
    <w:rsid w:val="0038199D"/>
    <w:rsid w:val="0039151E"/>
    <w:rsid w:val="003A068A"/>
    <w:rsid w:val="003A120E"/>
    <w:rsid w:val="003A1477"/>
    <w:rsid w:val="003A7550"/>
    <w:rsid w:val="003B0035"/>
    <w:rsid w:val="003D30B1"/>
    <w:rsid w:val="004119F8"/>
    <w:rsid w:val="0041200D"/>
    <w:rsid w:val="00422EC3"/>
    <w:rsid w:val="00423CEF"/>
    <w:rsid w:val="00426764"/>
    <w:rsid w:val="0042677D"/>
    <w:rsid w:val="0042704B"/>
    <w:rsid w:val="00430557"/>
    <w:rsid w:val="004312B3"/>
    <w:rsid w:val="0043306D"/>
    <w:rsid w:val="00433BE8"/>
    <w:rsid w:val="00456FF8"/>
    <w:rsid w:val="00457BB5"/>
    <w:rsid w:val="0046587E"/>
    <w:rsid w:val="00474086"/>
    <w:rsid w:val="00475249"/>
    <w:rsid w:val="0048315A"/>
    <w:rsid w:val="004847DA"/>
    <w:rsid w:val="0048570E"/>
    <w:rsid w:val="0049143F"/>
    <w:rsid w:val="00492BA5"/>
    <w:rsid w:val="00493CB7"/>
    <w:rsid w:val="004A0087"/>
    <w:rsid w:val="004A493F"/>
    <w:rsid w:val="004B2137"/>
    <w:rsid w:val="004B2749"/>
    <w:rsid w:val="004B43BE"/>
    <w:rsid w:val="004B50AD"/>
    <w:rsid w:val="004C0015"/>
    <w:rsid w:val="004C44B9"/>
    <w:rsid w:val="004D08E0"/>
    <w:rsid w:val="004D2E7D"/>
    <w:rsid w:val="004D3A22"/>
    <w:rsid w:val="004D4D6A"/>
    <w:rsid w:val="004D6B70"/>
    <w:rsid w:val="004E08FD"/>
    <w:rsid w:val="004E2F3E"/>
    <w:rsid w:val="004E4FC8"/>
    <w:rsid w:val="004F3739"/>
    <w:rsid w:val="004F5C39"/>
    <w:rsid w:val="00500A0A"/>
    <w:rsid w:val="005019FA"/>
    <w:rsid w:val="00503A91"/>
    <w:rsid w:val="00504157"/>
    <w:rsid w:val="00506DE9"/>
    <w:rsid w:val="00510318"/>
    <w:rsid w:val="00514B5C"/>
    <w:rsid w:val="00514D1D"/>
    <w:rsid w:val="00520A0F"/>
    <w:rsid w:val="00520A90"/>
    <w:rsid w:val="00521007"/>
    <w:rsid w:val="005356C2"/>
    <w:rsid w:val="0053785E"/>
    <w:rsid w:val="005411F4"/>
    <w:rsid w:val="00547F0C"/>
    <w:rsid w:val="005523DF"/>
    <w:rsid w:val="00556368"/>
    <w:rsid w:val="00564F5B"/>
    <w:rsid w:val="005666CC"/>
    <w:rsid w:val="005670FF"/>
    <w:rsid w:val="005674D4"/>
    <w:rsid w:val="00570656"/>
    <w:rsid w:val="00573037"/>
    <w:rsid w:val="00573ED6"/>
    <w:rsid w:val="005902E1"/>
    <w:rsid w:val="005913E0"/>
    <w:rsid w:val="00593BF2"/>
    <w:rsid w:val="00595221"/>
    <w:rsid w:val="005978FA"/>
    <w:rsid w:val="005A420A"/>
    <w:rsid w:val="005A4D5A"/>
    <w:rsid w:val="005B3E0C"/>
    <w:rsid w:val="005B44C2"/>
    <w:rsid w:val="005C3A2C"/>
    <w:rsid w:val="005D4385"/>
    <w:rsid w:val="005E0D23"/>
    <w:rsid w:val="005E48B4"/>
    <w:rsid w:val="005E5ACA"/>
    <w:rsid w:val="005F6605"/>
    <w:rsid w:val="005F7142"/>
    <w:rsid w:val="00603078"/>
    <w:rsid w:val="00603414"/>
    <w:rsid w:val="006036D1"/>
    <w:rsid w:val="006066C5"/>
    <w:rsid w:val="006104F6"/>
    <w:rsid w:val="0061233B"/>
    <w:rsid w:val="006130BE"/>
    <w:rsid w:val="00615742"/>
    <w:rsid w:val="0061749E"/>
    <w:rsid w:val="006205A3"/>
    <w:rsid w:val="006209D2"/>
    <w:rsid w:val="00620C6A"/>
    <w:rsid w:val="0062668B"/>
    <w:rsid w:val="00636AEC"/>
    <w:rsid w:val="0064154A"/>
    <w:rsid w:val="0064291E"/>
    <w:rsid w:val="0064587C"/>
    <w:rsid w:val="006560A5"/>
    <w:rsid w:val="0065723E"/>
    <w:rsid w:val="00661F30"/>
    <w:rsid w:val="00664065"/>
    <w:rsid w:val="006648A7"/>
    <w:rsid w:val="00666BDE"/>
    <w:rsid w:val="00672D10"/>
    <w:rsid w:val="00675AD0"/>
    <w:rsid w:val="00675F70"/>
    <w:rsid w:val="006835A7"/>
    <w:rsid w:val="00684BDA"/>
    <w:rsid w:val="0068720C"/>
    <w:rsid w:val="0069064E"/>
    <w:rsid w:val="006927BA"/>
    <w:rsid w:val="00694922"/>
    <w:rsid w:val="00697F82"/>
    <w:rsid w:val="006A00EC"/>
    <w:rsid w:val="006A0F94"/>
    <w:rsid w:val="006A43F3"/>
    <w:rsid w:val="006A5F6A"/>
    <w:rsid w:val="006B233A"/>
    <w:rsid w:val="006B49DB"/>
    <w:rsid w:val="006B4A57"/>
    <w:rsid w:val="006C0283"/>
    <w:rsid w:val="006C1A22"/>
    <w:rsid w:val="006C2D18"/>
    <w:rsid w:val="006C2D86"/>
    <w:rsid w:val="006C354D"/>
    <w:rsid w:val="006C4992"/>
    <w:rsid w:val="006C4C13"/>
    <w:rsid w:val="006C7C37"/>
    <w:rsid w:val="006D3BBB"/>
    <w:rsid w:val="006D502D"/>
    <w:rsid w:val="006D5242"/>
    <w:rsid w:val="006E5C84"/>
    <w:rsid w:val="006E6E82"/>
    <w:rsid w:val="006F2A31"/>
    <w:rsid w:val="006F2B80"/>
    <w:rsid w:val="006F3A9B"/>
    <w:rsid w:val="006F7183"/>
    <w:rsid w:val="0070012E"/>
    <w:rsid w:val="00700466"/>
    <w:rsid w:val="00703C3E"/>
    <w:rsid w:val="007063B1"/>
    <w:rsid w:val="00714951"/>
    <w:rsid w:val="007152E8"/>
    <w:rsid w:val="00722BB5"/>
    <w:rsid w:val="00730B71"/>
    <w:rsid w:val="00734D02"/>
    <w:rsid w:val="00741E2D"/>
    <w:rsid w:val="0074781E"/>
    <w:rsid w:val="007505A1"/>
    <w:rsid w:val="00751B6F"/>
    <w:rsid w:val="00751BC6"/>
    <w:rsid w:val="00752383"/>
    <w:rsid w:val="007536FB"/>
    <w:rsid w:val="007637F9"/>
    <w:rsid w:val="00764131"/>
    <w:rsid w:val="00765005"/>
    <w:rsid w:val="0076510B"/>
    <w:rsid w:val="00765CEB"/>
    <w:rsid w:val="00766737"/>
    <w:rsid w:val="00770C77"/>
    <w:rsid w:val="00773763"/>
    <w:rsid w:val="00775BCF"/>
    <w:rsid w:val="00782A1B"/>
    <w:rsid w:val="0079291D"/>
    <w:rsid w:val="00792B11"/>
    <w:rsid w:val="0079366F"/>
    <w:rsid w:val="00794B57"/>
    <w:rsid w:val="007B2A7E"/>
    <w:rsid w:val="007C0DA7"/>
    <w:rsid w:val="007C1C8F"/>
    <w:rsid w:val="007C2593"/>
    <w:rsid w:val="007C3BFE"/>
    <w:rsid w:val="007C7FF0"/>
    <w:rsid w:val="007D091E"/>
    <w:rsid w:val="007D1CA4"/>
    <w:rsid w:val="007D2A98"/>
    <w:rsid w:val="007D7FE3"/>
    <w:rsid w:val="007E2DE7"/>
    <w:rsid w:val="007E44FC"/>
    <w:rsid w:val="007E4662"/>
    <w:rsid w:val="007E5554"/>
    <w:rsid w:val="007E6295"/>
    <w:rsid w:val="007E688B"/>
    <w:rsid w:val="007E6C4F"/>
    <w:rsid w:val="007E7EDE"/>
    <w:rsid w:val="007F690C"/>
    <w:rsid w:val="007F7D41"/>
    <w:rsid w:val="00800E9C"/>
    <w:rsid w:val="00804211"/>
    <w:rsid w:val="00810C57"/>
    <w:rsid w:val="0081212C"/>
    <w:rsid w:val="00812816"/>
    <w:rsid w:val="00813B3E"/>
    <w:rsid w:val="00820745"/>
    <w:rsid w:val="008234AF"/>
    <w:rsid w:val="00824AE1"/>
    <w:rsid w:val="00827974"/>
    <w:rsid w:val="00833A0C"/>
    <w:rsid w:val="00836AB4"/>
    <w:rsid w:val="008373EF"/>
    <w:rsid w:val="00840BB8"/>
    <w:rsid w:val="008416B5"/>
    <w:rsid w:val="00841E0B"/>
    <w:rsid w:val="008421C2"/>
    <w:rsid w:val="008453C8"/>
    <w:rsid w:val="00847DD0"/>
    <w:rsid w:val="00852AF7"/>
    <w:rsid w:val="00863B6E"/>
    <w:rsid w:val="0086609E"/>
    <w:rsid w:val="00874AF1"/>
    <w:rsid w:val="00887FEC"/>
    <w:rsid w:val="00892A3F"/>
    <w:rsid w:val="008959DD"/>
    <w:rsid w:val="00896592"/>
    <w:rsid w:val="008A696C"/>
    <w:rsid w:val="008A7B95"/>
    <w:rsid w:val="008B141F"/>
    <w:rsid w:val="008B4EF6"/>
    <w:rsid w:val="008C1BBC"/>
    <w:rsid w:val="008C2D0E"/>
    <w:rsid w:val="008C31B5"/>
    <w:rsid w:val="008D48FE"/>
    <w:rsid w:val="008E01C3"/>
    <w:rsid w:val="0090217D"/>
    <w:rsid w:val="00902A56"/>
    <w:rsid w:val="00911C40"/>
    <w:rsid w:val="00911D63"/>
    <w:rsid w:val="0091346A"/>
    <w:rsid w:val="009144F5"/>
    <w:rsid w:val="00915B35"/>
    <w:rsid w:val="00923F36"/>
    <w:rsid w:val="00924278"/>
    <w:rsid w:val="009247CF"/>
    <w:rsid w:val="009257EF"/>
    <w:rsid w:val="00925CDF"/>
    <w:rsid w:val="009260D0"/>
    <w:rsid w:val="009268AD"/>
    <w:rsid w:val="00927E35"/>
    <w:rsid w:val="009300A5"/>
    <w:rsid w:val="00941DC9"/>
    <w:rsid w:val="00942550"/>
    <w:rsid w:val="00950A21"/>
    <w:rsid w:val="00956D46"/>
    <w:rsid w:val="009605C6"/>
    <w:rsid w:val="00963BD8"/>
    <w:rsid w:val="009648CD"/>
    <w:rsid w:val="009676BE"/>
    <w:rsid w:val="00967FF2"/>
    <w:rsid w:val="0097137F"/>
    <w:rsid w:val="00976250"/>
    <w:rsid w:val="009774BA"/>
    <w:rsid w:val="00981120"/>
    <w:rsid w:val="0098620F"/>
    <w:rsid w:val="0099059C"/>
    <w:rsid w:val="00997EDF"/>
    <w:rsid w:val="009A0B2E"/>
    <w:rsid w:val="009A1DA8"/>
    <w:rsid w:val="009A5E77"/>
    <w:rsid w:val="009B41B2"/>
    <w:rsid w:val="009B45E7"/>
    <w:rsid w:val="009B570C"/>
    <w:rsid w:val="009B6B7B"/>
    <w:rsid w:val="009C04B2"/>
    <w:rsid w:val="009C1B6A"/>
    <w:rsid w:val="009C3011"/>
    <w:rsid w:val="009C4F12"/>
    <w:rsid w:val="009D126A"/>
    <w:rsid w:val="009D1E50"/>
    <w:rsid w:val="009F0A37"/>
    <w:rsid w:val="009F5F9F"/>
    <w:rsid w:val="009F6065"/>
    <w:rsid w:val="009F67B9"/>
    <w:rsid w:val="009F69BB"/>
    <w:rsid w:val="00A00CDF"/>
    <w:rsid w:val="00A04F56"/>
    <w:rsid w:val="00A07BCB"/>
    <w:rsid w:val="00A145D3"/>
    <w:rsid w:val="00A313DB"/>
    <w:rsid w:val="00A371BC"/>
    <w:rsid w:val="00A371D4"/>
    <w:rsid w:val="00A37A11"/>
    <w:rsid w:val="00A41EF3"/>
    <w:rsid w:val="00A47DB6"/>
    <w:rsid w:val="00A566AC"/>
    <w:rsid w:val="00A658CB"/>
    <w:rsid w:val="00A661A5"/>
    <w:rsid w:val="00A66D62"/>
    <w:rsid w:val="00A75D8E"/>
    <w:rsid w:val="00A77D6C"/>
    <w:rsid w:val="00A82267"/>
    <w:rsid w:val="00A82EC1"/>
    <w:rsid w:val="00A87005"/>
    <w:rsid w:val="00A875E5"/>
    <w:rsid w:val="00A90159"/>
    <w:rsid w:val="00A90A09"/>
    <w:rsid w:val="00A93445"/>
    <w:rsid w:val="00A96577"/>
    <w:rsid w:val="00AA0827"/>
    <w:rsid w:val="00AA2C44"/>
    <w:rsid w:val="00AA37B3"/>
    <w:rsid w:val="00AA50D0"/>
    <w:rsid w:val="00AA712A"/>
    <w:rsid w:val="00AC293A"/>
    <w:rsid w:val="00AC2D2C"/>
    <w:rsid w:val="00AC645D"/>
    <w:rsid w:val="00AD0E31"/>
    <w:rsid w:val="00AD1C6E"/>
    <w:rsid w:val="00AD224F"/>
    <w:rsid w:val="00AD48EC"/>
    <w:rsid w:val="00AD50A3"/>
    <w:rsid w:val="00AD5E10"/>
    <w:rsid w:val="00AD7CD4"/>
    <w:rsid w:val="00AE470E"/>
    <w:rsid w:val="00AE58C4"/>
    <w:rsid w:val="00AE5BE8"/>
    <w:rsid w:val="00AF77C3"/>
    <w:rsid w:val="00AF7809"/>
    <w:rsid w:val="00B01931"/>
    <w:rsid w:val="00B03328"/>
    <w:rsid w:val="00B07C4E"/>
    <w:rsid w:val="00B1170B"/>
    <w:rsid w:val="00B162F4"/>
    <w:rsid w:val="00B22760"/>
    <w:rsid w:val="00B27ABA"/>
    <w:rsid w:val="00B30450"/>
    <w:rsid w:val="00B331D6"/>
    <w:rsid w:val="00B36D5D"/>
    <w:rsid w:val="00B36FE1"/>
    <w:rsid w:val="00B429EE"/>
    <w:rsid w:val="00B45081"/>
    <w:rsid w:val="00B46F8A"/>
    <w:rsid w:val="00B5174F"/>
    <w:rsid w:val="00B51769"/>
    <w:rsid w:val="00B5432A"/>
    <w:rsid w:val="00B54507"/>
    <w:rsid w:val="00B571BA"/>
    <w:rsid w:val="00B606AF"/>
    <w:rsid w:val="00B63AB7"/>
    <w:rsid w:val="00B652C6"/>
    <w:rsid w:val="00B66ECA"/>
    <w:rsid w:val="00B66FD5"/>
    <w:rsid w:val="00B70C76"/>
    <w:rsid w:val="00B71B86"/>
    <w:rsid w:val="00B72C44"/>
    <w:rsid w:val="00B73D8D"/>
    <w:rsid w:val="00B75F8C"/>
    <w:rsid w:val="00B7721B"/>
    <w:rsid w:val="00B7740F"/>
    <w:rsid w:val="00B81478"/>
    <w:rsid w:val="00B931B4"/>
    <w:rsid w:val="00B94A22"/>
    <w:rsid w:val="00B955CA"/>
    <w:rsid w:val="00BA0415"/>
    <w:rsid w:val="00BA2768"/>
    <w:rsid w:val="00BA3421"/>
    <w:rsid w:val="00BA6806"/>
    <w:rsid w:val="00BB0B5B"/>
    <w:rsid w:val="00BB2D39"/>
    <w:rsid w:val="00BB6757"/>
    <w:rsid w:val="00BB7114"/>
    <w:rsid w:val="00BC6B1B"/>
    <w:rsid w:val="00BD158C"/>
    <w:rsid w:val="00BD22C1"/>
    <w:rsid w:val="00BD3688"/>
    <w:rsid w:val="00BD4FB6"/>
    <w:rsid w:val="00BD549C"/>
    <w:rsid w:val="00BD5DDF"/>
    <w:rsid w:val="00BD646D"/>
    <w:rsid w:val="00BD7928"/>
    <w:rsid w:val="00BE06D4"/>
    <w:rsid w:val="00BE4DEB"/>
    <w:rsid w:val="00BE6741"/>
    <w:rsid w:val="00BF41A5"/>
    <w:rsid w:val="00C0269B"/>
    <w:rsid w:val="00C02B1B"/>
    <w:rsid w:val="00C05948"/>
    <w:rsid w:val="00C105E3"/>
    <w:rsid w:val="00C11316"/>
    <w:rsid w:val="00C24A8D"/>
    <w:rsid w:val="00C26780"/>
    <w:rsid w:val="00C26F63"/>
    <w:rsid w:val="00C30A4B"/>
    <w:rsid w:val="00C32AB8"/>
    <w:rsid w:val="00C33228"/>
    <w:rsid w:val="00C4207D"/>
    <w:rsid w:val="00C467AA"/>
    <w:rsid w:val="00C50459"/>
    <w:rsid w:val="00C51AD8"/>
    <w:rsid w:val="00C566AF"/>
    <w:rsid w:val="00C57FAD"/>
    <w:rsid w:val="00C64595"/>
    <w:rsid w:val="00C64A52"/>
    <w:rsid w:val="00C74DD6"/>
    <w:rsid w:val="00C75D6D"/>
    <w:rsid w:val="00C77D20"/>
    <w:rsid w:val="00C8143D"/>
    <w:rsid w:val="00C8283F"/>
    <w:rsid w:val="00C832C0"/>
    <w:rsid w:val="00C908D2"/>
    <w:rsid w:val="00C938A8"/>
    <w:rsid w:val="00CC1166"/>
    <w:rsid w:val="00CD0957"/>
    <w:rsid w:val="00CD0974"/>
    <w:rsid w:val="00CD5A92"/>
    <w:rsid w:val="00CE3B95"/>
    <w:rsid w:val="00CE763C"/>
    <w:rsid w:val="00CF23F7"/>
    <w:rsid w:val="00CF38F1"/>
    <w:rsid w:val="00CF63E6"/>
    <w:rsid w:val="00D052D1"/>
    <w:rsid w:val="00D12F4F"/>
    <w:rsid w:val="00D1315B"/>
    <w:rsid w:val="00D140C0"/>
    <w:rsid w:val="00D16848"/>
    <w:rsid w:val="00D16AB2"/>
    <w:rsid w:val="00D265FD"/>
    <w:rsid w:val="00D3174D"/>
    <w:rsid w:val="00D320A6"/>
    <w:rsid w:val="00D37804"/>
    <w:rsid w:val="00D507DD"/>
    <w:rsid w:val="00D52A0E"/>
    <w:rsid w:val="00D54995"/>
    <w:rsid w:val="00D54D69"/>
    <w:rsid w:val="00D645CD"/>
    <w:rsid w:val="00D64C95"/>
    <w:rsid w:val="00D80E9E"/>
    <w:rsid w:val="00D85D78"/>
    <w:rsid w:val="00D923BB"/>
    <w:rsid w:val="00D95DDD"/>
    <w:rsid w:val="00D96548"/>
    <w:rsid w:val="00DA0E8F"/>
    <w:rsid w:val="00DA1F9F"/>
    <w:rsid w:val="00DB3612"/>
    <w:rsid w:val="00DB4F17"/>
    <w:rsid w:val="00DC15BE"/>
    <w:rsid w:val="00DC436B"/>
    <w:rsid w:val="00DC6A12"/>
    <w:rsid w:val="00DC7CAE"/>
    <w:rsid w:val="00DD048B"/>
    <w:rsid w:val="00DD06FA"/>
    <w:rsid w:val="00DD0E36"/>
    <w:rsid w:val="00DD1ED6"/>
    <w:rsid w:val="00DF292D"/>
    <w:rsid w:val="00E01A33"/>
    <w:rsid w:val="00E03CFA"/>
    <w:rsid w:val="00E077CC"/>
    <w:rsid w:val="00E11AAD"/>
    <w:rsid w:val="00E14B88"/>
    <w:rsid w:val="00E17B15"/>
    <w:rsid w:val="00E22D11"/>
    <w:rsid w:val="00E22D72"/>
    <w:rsid w:val="00E24355"/>
    <w:rsid w:val="00E24CB7"/>
    <w:rsid w:val="00E27C55"/>
    <w:rsid w:val="00E33C29"/>
    <w:rsid w:val="00E36660"/>
    <w:rsid w:val="00E448D6"/>
    <w:rsid w:val="00E4510B"/>
    <w:rsid w:val="00E468B0"/>
    <w:rsid w:val="00E5365F"/>
    <w:rsid w:val="00E55A09"/>
    <w:rsid w:val="00E55C08"/>
    <w:rsid w:val="00E56377"/>
    <w:rsid w:val="00E723E0"/>
    <w:rsid w:val="00E73DAE"/>
    <w:rsid w:val="00E82101"/>
    <w:rsid w:val="00E94D4A"/>
    <w:rsid w:val="00E976B5"/>
    <w:rsid w:val="00EA010D"/>
    <w:rsid w:val="00EA0CEA"/>
    <w:rsid w:val="00EA6BD9"/>
    <w:rsid w:val="00EB0075"/>
    <w:rsid w:val="00EB13A4"/>
    <w:rsid w:val="00EB59DD"/>
    <w:rsid w:val="00EC10DC"/>
    <w:rsid w:val="00EC560F"/>
    <w:rsid w:val="00EC5D40"/>
    <w:rsid w:val="00EC5DE1"/>
    <w:rsid w:val="00EC779E"/>
    <w:rsid w:val="00ED18FC"/>
    <w:rsid w:val="00ED3BAF"/>
    <w:rsid w:val="00ED4CB0"/>
    <w:rsid w:val="00ED5060"/>
    <w:rsid w:val="00ED5C33"/>
    <w:rsid w:val="00EE45CF"/>
    <w:rsid w:val="00EE4B7E"/>
    <w:rsid w:val="00EE51FC"/>
    <w:rsid w:val="00EE68FC"/>
    <w:rsid w:val="00EE79AB"/>
    <w:rsid w:val="00EF19C4"/>
    <w:rsid w:val="00F10A77"/>
    <w:rsid w:val="00F10F4A"/>
    <w:rsid w:val="00F14CE9"/>
    <w:rsid w:val="00F1586D"/>
    <w:rsid w:val="00F17019"/>
    <w:rsid w:val="00F20448"/>
    <w:rsid w:val="00F50A92"/>
    <w:rsid w:val="00F52701"/>
    <w:rsid w:val="00F548AD"/>
    <w:rsid w:val="00F63634"/>
    <w:rsid w:val="00F710E4"/>
    <w:rsid w:val="00F71F14"/>
    <w:rsid w:val="00F77498"/>
    <w:rsid w:val="00F81436"/>
    <w:rsid w:val="00F826A2"/>
    <w:rsid w:val="00F85755"/>
    <w:rsid w:val="00F857EB"/>
    <w:rsid w:val="00FA27B4"/>
    <w:rsid w:val="00FA7982"/>
    <w:rsid w:val="00FB1F1A"/>
    <w:rsid w:val="00FB2C9A"/>
    <w:rsid w:val="00FB49FD"/>
    <w:rsid w:val="00FC2728"/>
    <w:rsid w:val="00FC5C3B"/>
    <w:rsid w:val="00FC5CBC"/>
    <w:rsid w:val="00FE16B3"/>
    <w:rsid w:val="00FE3ECE"/>
    <w:rsid w:val="00FE426E"/>
    <w:rsid w:val="00FF0FDC"/>
    <w:rsid w:val="00FF58EF"/>
    <w:rsid w:val="00FF62D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List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E01A33"/>
    <w:pPr>
      <w:spacing w:after="0" w:line="240" w:lineRule="auto"/>
    </w:pPr>
    <w:rPr>
      <w:rFonts w:ascii="Times New Roman" w:eastAsiaTheme="minorEastAsia" w:hAnsi="Times New Roman"/>
      <w:sz w:val="20"/>
    </w:rPr>
  </w:style>
  <w:style w:type="paragraph" w:styleId="Heading1">
    <w:name w:val="heading 1"/>
    <w:basedOn w:val="Normal"/>
    <w:next w:val="Normal"/>
    <w:link w:val="Heading1Char"/>
    <w:autoRedefine/>
    <w:qFormat/>
    <w:rsid w:val="00697F82"/>
    <w:pPr>
      <w:keepNext/>
      <w:keepLines/>
      <w:spacing w:before="480"/>
      <w:outlineLvl w:val="0"/>
    </w:pPr>
    <w:rPr>
      <w:rFonts w:eastAsiaTheme="majorEastAsia" w:cstheme="majorBidi"/>
      <w:b/>
      <w:bCs/>
      <w:sz w:val="24"/>
      <w:szCs w:val="28"/>
    </w:rPr>
  </w:style>
  <w:style w:type="paragraph" w:styleId="Heading2">
    <w:name w:val="heading 2"/>
    <w:basedOn w:val="Normal"/>
    <w:next w:val="Normal"/>
    <w:link w:val="Heading2Char"/>
    <w:uiPriority w:val="9"/>
    <w:unhideWhenUsed/>
    <w:qFormat/>
    <w:rsid w:val="00E01A33"/>
    <w:pPr>
      <w:keepNext/>
      <w:keepLines/>
      <w:spacing w:before="320" w:after="120"/>
      <w:outlineLvl w:val="1"/>
    </w:pPr>
    <w:rPr>
      <w:rFonts w:eastAsiaTheme="majorEastAsia" w:cstheme="majorBidi"/>
      <w:b/>
      <w:bCs/>
      <w:i/>
      <w:sz w:val="24"/>
      <w:szCs w:val="26"/>
    </w:rPr>
  </w:style>
  <w:style w:type="paragraph" w:styleId="Heading8">
    <w:name w:val="heading 8"/>
    <w:basedOn w:val="Normal"/>
    <w:next w:val="Normal"/>
    <w:link w:val="Heading8Char"/>
    <w:uiPriority w:val="9"/>
    <w:semiHidden/>
    <w:unhideWhenUsed/>
    <w:qFormat/>
    <w:rsid w:val="00792B11"/>
    <w:pPr>
      <w:keepNext/>
      <w:keepLines/>
      <w:spacing w:before="200"/>
      <w:outlineLvl w:val="7"/>
    </w:pPr>
    <w:rPr>
      <w:rFonts w:asciiTheme="majorHAnsi" w:eastAsiaTheme="majorEastAsia" w:hAnsiTheme="majorHAnsi" w:cstheme="majorBidi"/>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97F82"/>
    <w:rPr>
      <w:rFonts w:ascii="Times New Roman" w:eastAsiaTheme="majorEastAsia" w:hAnsi="Times New Roman" w:cstheme="majorBidi"/>
      <w:b/>
      <w:bCs/>
      <w:sz w:val="24"/>
      <w:szCs w:val="28"/>
    </w:rPr>
  </w:style>
  <w:style w:type="character" w:customStyle="1" w:styleId="Heading2Char">
    <w:name w:val="Heading 2 Char"/>
    <w:basedOn w:val="DefaultParagraphFont"/>
    <w:link w:val="Heading2"/>
    <w:uiPriority w:val="9"/>
    <w:rsid w:val="00E01A33"/>
    <w:rPr>
      <w:rFonts w:ascii="Times New Roman" w:eastAsiaTheme="majorEastAsia" w:hAnsi="Times New Roman" w:cstheme="majorBidi"/>
      <w:b/>
      <w:bCs/>
      <w:i/>
      <w:sz w:val="24"/>
      <w:szCs w:val="26"/>
    </w:rPr>
  </w:style>
  <w:style w:type="table" w:styleId="TableGrid">
    <w:name w:val="Table Grid"/>
    <w:basedOn w:val="TableNormal"/>
    <w:uiPriority w:val="59"/>
    <w:rsid w:val="00E01A3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E01A33"/>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E01A33"/>
    <w:rPr>
      <w:rFonts w:ascii="Tahoma" w:hAnsi="Tahoma" w:cs="Tahoma"/>
      <w:sz w:val="16"/>
      <w:szCs w:val="16"/>
    </w:rPr>
  </w:style>
  <w:style w:type="character" w:customStyle="1" w:styleId="BalloonTextChar">
    <w:name w:val="Balloon Text Char"/>
    <w:basedOn w:val="DefaultParagraphFont"/>
    <w:link w:val="BalloonText"/>
    <w:uiPriority w:val="99"/>
    <w:semiHidden/>
    <w:rsid w:val="00E01A33"/>
    <w:rPr>
      <w:rFonts w:ascii="Tahoma" w:eastAsiaTheme="minorEastAsia" w:hAnsi="Tahoma" w:cs="Tahoma"/>
      <w:sz w:val="16"/>
      <w:szCs w:val="16"/>
    </w:rPr>
  </w:style>
  <w:style w:type="paragraph" w:styleId="Header">
    <w:name w:val="header"/>
    <w:basedOn w:val="Normal"/>
    <w:link w:val="HeaderChar"/>
    <w:uiPriority w:val="99"/>
    <w:semiHidden/>
    <w:unhideWhenUsed/>
    <w:rsid w:val="004D08E0"/>
    <w:pPr>
      <w:tabs>
        <w:tab w:val="center" w:pos="4680"/>
        <w:tab w:val="right" w:pos="9360"/>
      </w:tabs>
    </w:pPr>
  </w:style>
  <w:style w:type="character" w:customStyle="1" w:styleId="HeaderChar">
    <w:name w:val="Header Char"/>
    <w:basedOn w:val="DefaultParagraphFont"/>
    <w:link w:val="Header"/>
    <w:uiPriority w:val="99"/>
    <w:semiHidden/>
    <w:rsid w:val="004D08E0"/>
    <w:rPr>
      <w:rFonts w:ascii="Times New Roman" w:eastAsiaTheme="minorEastAsia" w:hAnsi="Times New Roman"/>
      <w:sz w:val="20"/>
    </w:rPr>
  </w:style>
  <w:style w:type="paragraph" w:styleId="Footer">
    <w:name w:val="footer"/>
    <w:basedOn w:val="Normal"/>
    <w:link w:val="FooterChar"/>
    <w:uiPriority w:val="99"/>
    <w:unhideWhenUsed/>
    <w:rsid w:val="004D08E0"/>
    <w:pPr>
      <w:tabs>
        <w:tab w:val="center" w:pos="4680"/>
        <w:tab w:val="right" w:pos="9360"/>
      </w:tabs>
    </w:pPr>
  </w:style>
  <w:style w:type="character" w:customStyle="1" w:styleId="FooterChar">
    <w:name w:val="Footer Char"/>
    <w:basedOn w:val="DefaultParagraphFont"/>
    <w:link w:val="Footer"/>
    <w:uiPriority w:val="99"/>
    <w:rsid w:val="004D08E0"/>
    <w:rPr>
      <w:rFonts w:ascii="Times New Roman" w:eastAsiaTheme="minorEastAsia" w:hAnsi="Times New Roman"/>
      <w:sz w:val="20"/>
    </w:rPr>
  </w:style>
  <w:style w:type="character" w:styleId="CommentReference">
    <w:name w:val="annotation reference"/>
    <w:basedOn w:val="DefaultParagraphFont"/>
    <w:rsid w:val="00137E37"/>
    <w:rPr>
      <w:sz w:val="16"/>
      <w:szCs w:val="16"/>
    </w:rPr>
  </w:style>
  <w:style w:type="paragraph" w:styleId="CommentText">
    <w:name w:val="annotation text"/>
    <w:basedOn w:val="Normal"/>
    <w:link w:val="CommentTextChar"/>
    <w:uiPriority w:val="99"/>
    <w:semiHidden/>
    <w:unhideWhenUsed/>
    <w:rsid w:val="00FE16B3"/>
    <w:rPr>
      <w:szCs w:val="20"/>
    </w:rPr>
  </w:style>
  <w:style w:type="character" w:customStyle="1" w:styleId="CommentTextChar">
    <w:name w:val="Comment Text Char"/>
    <w:basedOn w:val="DefaultParagraphFont"/>
    <w:link w:val="CommentText"/>
    <w:uiPriority w:val="99"/>
    <w:semiHidden/>
    <w:rsid w:val="00FE16B3"/>
    <w:rPr>
      <w:rFonts w:ascii="Times New Roman" w:eastAsiaTheme="minorEastAsia" w:hAnsi="Times New Roman"/>
      <w:sz w:val="20"/>
      <w:szCs w:val="20"/>
    </w:rPr>
  </w:style>
  <w:style w:type="paragraph" w:styleId="CommentSubject">
    <w:name w:val="annotation subject"/>
    <w:basedOn w:val="CommentText"/>
    <w:next w:val="CommentText"/>
    <w:link w:val="CommentSubjectChar"/>
    <w:uiPriority w:val="99"/>
    <w:semiHidden/>
    <w:unhideWhenUsed/>
    <w:rsid w:val="00FE16B3"/>
    <w:rPr>
      <w:b/>
      <w:bCs/>
    </w:rPr>
  </w:style>
  <w:style w:type="character" w:customStyle="1" w:styleId="CommentSubjectChar">
    <w:name w:val="Comment Subject Char"/>
    <w:basedOn w:val="CommentTextChar"/>
    <w:link w:val="CommentSubject"/>
    <w:uiPriority w:val="99"/>
    <w:semiHidden/>
    <w:rsid w:val="00FE16B3"/>
    <w:rPr>
      <w:rFonts w:ascii="Times New Roman" w:eastAsiaTheme="minorEastAsia" w:hAnsi="Times New Roman"/>
      <w:b/>
      <w:bCs/>
      <w:sz w:val="20"/>
      <w:szCs w:val="20"/>
    </w:rPr>
  </w:style>
  <w:style w:type="character" w:styleId="Hyperlink">
    <w:name w:val="Hyperlink"/>
    <w:basedOn w:val="DefaultParagraphFont"/>
    <w:uiPriority w:val="99"/>
    <w:unhideWhenUsed/>
    <w:rsid w:val="00764131"/>
    <w:rPr>
      <w:color w:val="0000FF" w:themeColor="hyperlink"/>
      <w:u w:val="single"/>
    </w:rPr>
  </w:style>
  <w:style w:type="paragraph" w:styleId="PlainText">
    <w:name w:val="Plain Text"/>
    <w:aliases w:val=" Char Char Char Char, Char Char Char,Block Text2 Char, Char Char Char Char Char Char Char, Char Char Char Char Char Char Char Char Char Char Ch Char Char Char Char, Char Char Char Char Char"/>
    <w:basedOn w:val="Normal"/>
    <w:link w:val="PlainTextChar"/>
    <w:rsid w:val="00573037"/>
    <w:rPr>
      <w:rFonts w:ascii="Courier New" w:eastAsia="Times New Roman" w:hAnsi="Courier New" w:cs="Courier New"/>
      <w:szCs w:val="20"/>
    </w:rPr>
  </w:style>
  <w:style w:type="character" w:customStyle="1" w:styleId="PlainTextChar">
    <w:name w:val="Plain Text Char"/>
    <w:aliases w:val=" Char Char Char Char Char1, Char Char Char Char1,Block Text2 Char Char, Char Char Char Char Char Char Char Char, Char Char Char Char Char Char Char Char Char Char Ch Char Char Char Char Char, Char Char Char Char Char Char"/>
    <w:basedOn w:val="DefaultParagraphFont"/>
    <w:link w:val="PlainText"/>
    <w:rsid w:val="00573037"/>
    <w:rPr>
      <w:rFonts w:ascii="Courier New" w:eastAsia="Times New Roman" w:hAnsi="Courier New" w:cs="Courier New"/>
      <w:sz w:val="20"/>
      <w:szCs w:val="20"/>
    </w:rPr>
  </w:style>
  <w:style w:type="paragraph" w:styleId="NoSpacing">
    <w:name w:val="No Spacing"/>
    <w:link w:val="NoSpacingChar"/>
    <w:uiPriority w:val="1"/>
    <w:qFormat/>
    <w:rsid w:val="00573037"/>
    <w:pPr>
      <w:widowControl w:val="0"/>
      <w:spacing w:after="0" w:line="240" w:lineRule="auto"/>
      <w:jc w:val="both"/>
    </w:pPr>
    <w:rPr>
      <w:rFonts w:ascii="Times New Roman" w:eastAsia="SimSun" w:hAnsi="Times New Roman" w:cs="Times New Roman"/>
      <w:kern w:val="2"/>
      <w:sz w:val="21"/>
      <w:szCs w:val="24"/>
      <w:lang w:eastAsia="zh-CN"/>
    </w:rPr>
  </w:style>
  <w:style w:type="character" w:customStyle="1" w:styleId="NoSpacingChar">
    <w:name w:val="No Spacing Char"/>
    <w:basedOn w:val="DefaultParagraphFont"/>
    <w:link w:val="NoSpacing"/>
    <w:uiPriority w:val="1"/>
    <w:rsid w:val="00573037"/>
    <w:rPr>
      <w:rFonts w:ascii="Times New Roman" w:eastAsia="SimSun" w:hAnsi="Times New Roman" w:cs="Times New Roman"/>
      <w:kern w:val="2"/>
      <w:sz w:val="21"/>
      <w:szCs w:val="24"/>
      <w:lang w:eastAsia="zh-CN"/>
    </w:rPr>
  </w:style>
  <w:style w:type="paragraph" w:styleId="List2">
    <w:name w:val="List 2"/>
    <w:basedOn w:val="Normal"/>
    <w:unhideWhenUsed/>
    <w:rsid w:val="00573037"/>
    <w:pPr>
      <w:ind w:left="720" w:hanging="360"/>
    </w:pPr>
    <w:rPr>
      <w:rFonts w:eastAsia="Times New Roman" w:cs="Times New Roman"/>
      <w:sz w:val="24"/>
      <w:szCs w:val="24"/>
    </w:rPr>
  </w:style>
  <w:style w:type="character" w:customStyle="1" w:styleId="tgc">
    <w:name w:val="_tgc"/>
    <w:basedOn w:val="DefaultParagraphFont"/>
    <w:rsid w:val="00EE51FC"/>
  </w:style>
  <w:style w:type="paragraph" w:styleId="ListParagraph">
    <w:name w:val="List Paragraph"/>
    <w:basedOn w:val="Normal"/>
    <w:uiPriority w:val="34"/>
    <w:qFormat/>
    <w:rsid w:val="002E2B1D"/>
    <w:pPr>
      <w:ind w:left="720"/>
    </w:pPr>
    <w:rPr>
      <w:rFonts w:eastAsia="Times New Roman" w:cs="Times New Roman"/>
      <w:sz w:val="24"/>
      <w:szCs w:val="24"/>
    </w:rPr>
  </w:style>
  <w:style w:type="character" w:customStyle="1" w:styleId="Heading8Char">
    <w:name w:val="Heading 8 Char"/>
    <w:basedOn w:val="DefaultParagraphFont"/>
    <w:link w:val="Heading8"/>
    <w:uiPriority w:val="9"/>
    <w:semiHidden/>
    <w:rsid w:val="00792B11"/>
    <w:rPr>
      <w:rFonts w:asciiTheme="majorHAnsi" w:eastAsiaTheme="majorEastAsia" w:hAnsiTheme="majorHAnsi" w:cstheme="majorBidi"/>
      <w:color w:val="404040" w:themeColor="text1" w:themeTint="BF"/>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E01A33"/>
    <w:pPr>
      <w:spacing w:after="0" w:line="240" w:lineRule="auto"/>
    </w:pPr>
    <w:rPr>
      <w:rFonts w:ascii="Times New Roman" w:eastAsiaTheme="minorEastAsia" w:hAnsi="Times New Roman"/>
      <w:sz w:val="20"/>
    </w:rPr>
  </w:style>
  <w:style w:type="paragraph" w:styleId="Heading1">
    <w:name w:val="heading 1"/>
    <w:basedOn w:val="Normal"/>
    <w:next w:val="Normal"/>
    <w:link w:val="Heading1Char"/>
    <w:autoRedefine/>
    <w:qFormat/>
    <w:rsid w:val="00E01A33"/>
    <w:pPr>
      <w:keepNext/>
      <w:keepLines/>
      <w:spacing w:before="480"/>
      <w:outlineLvl w:val="0"/>
    </w:pPr>
    <w:rPr>
      <w:rFonts w:eastAsiaTheme="majorEastAsia" w:cstheme="majorBidi"/>
      <w:b/>
      <w:bCs/>
      <w:sz w:val="24"/>
      <w:szCs w:val="28"/>
    </w:rPr>
  </w:style>
  <w:style w:type="paragraph" w:styleId="Heading2">
    <w:name w:val="heading 2"/>
    <w:basedOn w:val="Normal"/>
    <w:next w:val="Normal"/>
    <w:link w:val="Heading2Char"/>
    <w:uiPriority w:val="9"/>
    <w:unhideWhenUsed/>
    <w:qFormat/>
    <w:rsid w:val="00E01A33"/>
    <w:pPr>
      <w:keepNext/>
      <w:keepLines/>
      <w:spacing w:before="320" w:after="120"/>
      <w:outlineLvl w:val="1"/>
    </w:pPr>
    <w:rPr>
      <w:rFonts w:eastAsiaTheme="majorEastAsia" w:cstheme="majorBidi"/>
      <w:b/>
      <w:bCs/>
      <w:i/>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01A33"/>
    <w:rPr>
      <w:rFonts w:ascii="Times New Roman" w:eastAsiaTheme="majorEastAsia" w:hAnsi="Times New Roman" w:cstheme="majorBidi"/>
      <w:b/>
      <w:bCs/>
      <w:sz w:val="24"/>
      <w:szCs w:val="28"/>
    </w:rPr>
  </w:style>
  <w:style w:type="character" w:customStyle="1" w:styleId="Heading2Char">
    <w:name w:val="Heading 2 Char"/>
    <w:basedOn w:val="DefaultParagraphFont"/>
    <w:link w:val="Heading2"/>
    <w:uiPriority w:val="9"/>
    <w:rsid w:val="00E01A33"/>
    <w:rPr>
      <w:rFonts w:ascii="Times New Roman" w:eastAsiaTheme="majorEastAsia" w:hAnsi="Times New Roman" w:cstheme="majorBidi"/>
      <w:b/>
      <w:bCs/>
      <w:i/>
      <w:sz w:val="24"/>
      <w:szCs w:val="26"/>
    </w:rPr>
  </w:style>
  <w:style w:type="table" w:styleId="TableGrid">
    <w:name w:val="Table Grid"/>
    <w:basedOn w:val="TableNormal"/>
    <w:uiPriority w:val="59"/>
    <w:rsid w:val="00E01A3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01A33"/>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E01A33"/>
    <w:rPr>
      <w:rFonts w:ascii="Tahoma" w:hAnsi="Tahoma" w:cs="Tahoma"/>
      <w:sz w:val="16"/>
      <w:szCs w:val="16"/>
    </w:rPr>
  </w:style>
  <w:style w:type="character" w:customStyle="1" w:styleId="BalloonTextChar">
    <w:name w:val="Balloon Text Char"/>
    <w:basedOn w:val="DefaultParagraphFont"/>
    <w:link w:val="BalloonText"/>
    <w:uiPriority w:val="99"/>
    <w:semiHidden/>
    <w:rsid w:val="00E01A33"/>
    <w:rPr>
      <w:rFonts w:ascii="Tahoma" w:eastAsiaTheme="minorEastAsia" w:hAnsi="Tahoma" w:cs="Tahoma"/>
      <w:sz w:val="16"/>
      <w:szCs w:val="16"/>
    </w:rPr>
  </w:style>
  <w:style w:type="paragraph" w:styleId="Header">
    <w:name w:val="header"/>
    <w:basedOn w:val="Normal"/>
    <w:link w:val="HeaderChar"/>
    <w:uiPriority w:val="99"/>
    <w:semiHidden/>
    <w:unhideWhenUsed/>
    <w:rsid w:val="004D08E0"/>
    <w:pPr>
      <w:tabs>
        <w:tab w:val="center" w:pos="4680"/>
        <w:tab w:val="right" w:pos="9360"/>
      </w:tabs>
    </w:pPr>
  </w:style>
  <w:style w:type="character" w:customStyle="1" w:styleId="HeaderChar">
    <w:name w:val="Header Char"/>
    <w:basedOn w:val="DefaultParagraphFont"/>
    <w:link w:val="Header"/>
    <w:uiPriority w:val="99"/>
    <w:semiHidden/>
    <w:rsid w:val="004D08E0"/>
    <w:rPr>
      <w:rFonts w:ascii="Times New Roman" w:eastAsiaTheme="minorEastAsia" w:hAnsi="Times New Roman"/>
      <w:sz w:val="20"/>
    </w:rPr>
  </w:style>
  <w:style w:type="paragraph" w:styleId="Footer">
    <w:name w:val="footer"/>
    <w:basedOn w:val="Normal"/>
    <w:link w:val="FooterChar"/>
    <w:uiPriority w:val="99"/>
    <w:semiHidden/>
    <w:unhideWhenUsed/>
    <w:rsid w:val="004D08E0"/>
    <w:pPr>
      <w:tabs>
        <w:tab w:val="center" w:pos="4680"/>
        <w:tab w:val="right" w:pos="9360"/>
      </w:tabs>
    </w:pPr>
  </w:style>
  <w:style w:type="character" w:customStyle="1" w:styleId="FooterChar">
    <w:name w:val="Footer Char"/>
    <w:basedOn w:val="DefaultParagraphFont"/>
    <w:link w:val="Footer"/>
    <w:uiPriority w:val="99"/>
    <w:semiHidden/>
    <w:rsid w:val="004D08E0"/>
    <w:rPr>
      <w:rFonts w:ascii="Times New Roman" w:eastAsiaTheme="minorEastAsia" w:hAnsi="Times New Roman"/>
      <w:sz w:val="20"/>
    </w:rPr>
  </w:style>
  <w:style w:type="character" w:styleId="CommentReference">
    <w:name w:val="annotation reference"/>
    <w:basedOn w:val="DefaultParagraphFont"/>
    <w:rsid w:val="00137E37"/>
    <w:rPr>
      <w:sz w:val="16"/>
      <w:szCs w:val="16"/>
    </w:rPr>
  </w:style>
  <w:style w:type="paragraph" w:styleId="CommentText">
    <w:name w:val="annotation text"/>
    <w:basedOn w:val="Normal"/>
    <w:link w:val="CommentTextChar"/>
    <w:uiPriority w:val="99"/>
    <w:semiHidden/>
    <w:unhideWhenUsed/>
    <w:rsid w:val="00FE16B3"/>
    <w:rPr>
      <w:szCs w:val="20"/>
    </w:rPr>
  </w:style>
  <w:style w:type="character" w:customStyle="1" w:styleId="CommentTextChar">
    <w:name w:val="Comment Text Char"/>
    <w:basedOn w:val="DefaultParagraphFont"/>
    <w:link w:val="CommentText"/>
    <w:uiPriority w:val="99"/>
    <w:semiHidden/>
    <w:rsid w:val="00FE16B3"/>
    <w:rPr>
      <w:rFonts w:ascii="Times New Roman" w:eastAsiaTheme="minorEastAsia" w:hAnsi="Times New Roman"/>
      <w:sz w:val="20"/>
      <w:szCs w:val="20"/>
    </w:rPr>
  </w:style>
  <w:style w:type="paragraph" w:styleId="CommentSubject">
    <w:name w:val="annotation subject"/>
    <w:basedOn w:val="CommentText"/>
    <w:next w:val="CommentText"/>
    <w:link w:val="CommentSubjectChar"/>
    <w:uiPriority w:val="99"/>
    <w:semiHidden/>
    <w:unhideWhenUsed/>
    <w:rsid w:val="00FE16B3"/>
    <w:rPr>
      <w:b/>
      <w:bCs/>
    </w:rPr>
  </w:style>
  <w:style w:type="character" w:customStyle="1" w:styleId="CommentSubjectChar">
    <w:name w:val="Comment Subject Char"/>
    <w:basedOn w:val="CommentTextChar"/>
    <w:link w:val="CommentSubject"/>
    <w:uiPriority w:val="99"/>
    <w:semiHidden/>
    <w:rsid w:val="00FE16B3"/>
    <w:rPr>
      <w:rFonts w:ascii="Times New Roman" w:eastAsiaTheme="minorEastAsia" w:hAnsi="Times New Roman"/>
      <w:b/>
      <w:bCs/>
      <w:sz w:val="20"/>
      <w:szCs w:val="20"/>
    </w:rPr>
  </w:style>
  <w:style w:type="character" w:styleId="Hyperlink">
    <w:name w:val="Hyperlink"/>
    <w:basedOn w:val="DefaultParagraphFont"/>
    <w:uiPriority w:val="99"/>
    <w:unhideWhenUsed/>
    <w:rsid w:val="00764131"/>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3015487">
      <w:bodyDiv w:val="1"/>
      <w:marLeft w:val="0"/>
      <w:marRight w:val="0"/>
      <w:marTop w:val="0"/>
      <w:marBottom w:val="0"/>
      <w:divBdr>
        <w:top w:val="none" w:sz="0" w:space="0" w:color="auto"/>
        <w:left w:val="none" w:sz="0" w:space="0" w:color="auto"/>
        <w:bottom w:val="none" w:sz="0" w:space="0" w:color="auto"/>
        <w:right w:val="none" w:sz="0" w:space="0" w:color="auto"/>
      </w:divBdr>
    </w:div>
    <w:div w:id="611089166">
      <w:bodyDiv w:val="1"/>
      <w:marLeft w:val="0"/>
      <w:marRight w:val="0"/>
      <w:marTop w:val="0"/>
      <w:marBottom w:val="0"/>
      <w:divBdr>
        <w:top w:val="none" w:sz="0" w:space="0" w:color="auto"/>
        <w:left w:val="none" w:sz="0" w:space="0" w:color="auto"/>
        <w:bottom w:val="none" w:sz="0" w:space="0" w:color="auto"/>
        <w:right w:val="none" w:sz="0" w:space="0" w:color="auto"/>
      </w:divBdr>
      <w:divsChild>
        <w:div w:id="910385176">
          <w:marLeft w:val="0"/>
          <w:marRight w:val="0"/>
          <w:marTop w:val="0"/>
          <w:marBottom w:val="0"/>
          <w:divBdr>
            <w:top w:val="none" w:sz="0" w:space="0" w:color="auto"/>
            <w:left w:val="none" w:sz="0" w:space="0" w:color="auto"/>
            <w:bottom w:val="none" w:sz="0" w:space="0" w:color="auto"/>
            <w:right w:val="none" w:sz="0" w:space="0" w:color="auto"/>
          </w:divBdr>
          <w:divsChild>
            <w:div w:id="885530884">
              <w:marLeft w:val="0"/>
              <w:marRight w:val="0"/>
              <w:marTop w:val="0"/>
              <w:marBottom w:val="0"/>
              <w:divBdr>
                <w:top w:val="none" w:sz="0" w:space="0" w:color="auto"/>
                <w:left w:val="none" w:sz="0" w:space="0" w:color="auto"/>
                <w:bottom w:val="none" w:sz="0" w:space="0" w:color="auto"/>
                <w:right w:val="none" w:sz="0" w:space="0" w:color="auto"/>
              </w:divBdr>
              <w:divsChild>
                <w:div w:id="76180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171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file>

<file path=customXml/itemProps1.xml><?xml version="1.0" encoding="utf-8"?>
<ds:datastoreItem xmlns:ds="http://schemas.openxmlformats.org/officeDocument/2006/customXml" ds:itemID="{2199C462-7A92-4853-870A-957F8DA367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2726</TotalTime>
  <Pages>1</Pages>
  <Words>380</Words>
  <Characters>2167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Habib</dc:creator>
  <cp:lastModifiedBy>Habib</cp:lastModifiedBy>
  <cp:revision>470</cp:revision>
  <cp:lastPrinted>2016-06-11T13:10:00Z</cp:lastPrinted>
  <dcterms:created xsi:type="dcterms:W3CDTF">2014-12-28T06:11:00Z</dcterms:created>
  <dcterms:modified xsi:type="dcterms:W3CDTF">2018-02-27T08:25:00Z</dcterms:modified>
</cp:coreProperties>
</file>