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81EF4" w14:textId="77777777" w:rsidR="00FD5E24" w:rsidRPr="0045328F" w:rsidRDefault="00FD5E24" w:rsidP="00D37BBF">
      <w:pPr>
        <w:jc w:val="both"/>
        <w:rPr>
          <w:rFonts w:ascii="Calibri Light" w:hAnsi="Calibri Light"/>
        </w:rPr>
      </w:pPr>
    </w:p>
    <w:p w14:paraId="50DC8909" w14:textId="6E12B9F0" w:rsidR="00FD5E24" w:rsidRPr="0045328F" w:rsidRDefault="00EC11A5" w:rsidP="00517A87">
      <w:pPr>
        <w:jc w:val="center"/>
        <w:rPr>
          <w:rFonts w:ascii="Calibri" w:hAnsi="Calibri" w:cs="Times New Roman"/>
          <w:b/>
          <w:bCs/>
        </w:rPr>
      </w:pPr>
      <w:r>
        <w:rPr>
          <w:rFonts w:ascii="Calibri" w:hAnsi="Calibri" w:cs="Times New Roman"/>
          <w:b/>
          <w:bCs/>
        </w:rPr>
        <w:t xml:space="preserve">Carbon </w:t>
      </w:r>
      <w:r w:rsidR="00DD4978">
        <w:rPr>
          <w:rFonts w:ascii="Calibri" w:hAnsi="Calibri" w:cs="Times New Roman"/>
          <w:b/>
          <w:bCs/>
        </w:rPr>
        <w:t xml:space="preserve">Nanotube Assemblies </w:t>
      </w:r>
      <w:bookmarkStart w:id="0" w:name="_GoBack"/>
      <w:bookmarkEnd w:id="0"/>
      <w:r>
        <w:rPr>
          <w:rFonts w:ascii="Calibri" w:hAnsi="Calibri" w:cs="Times New Roman"/>
          <w:b/>
          <w:bCs/>
        </w:rPr>
        <w:t>f</w:t>
      </w:r>
      <w:r w:rsidR="00A800CE">
        <w:rPr>
          <w:rFonts w:ascii="Calibri" w:hAnsi="Calibri" w:cs="Times New Roman"/>
          <w:b/>
          <w:bCs/>
        </w:rPr>
        <w:t xml:space="preserve">or </w:t>
      </w:r>
      <w:r w:rsidR="009B3307">
        <w:rPr>
          <w:rFonts w:ascii="Calibri" w:hAnsi="Calibri" w:cs="Times New Roman"/>
          <w:b/>
          <w:bCs/>
        </w:rPr>
        <w:t>Lead Detection in Drinking Water</w:t>
      </w:r>
    </w:p>
    <w:p w14:paraId="540DAC4D" w14:textId="77777777" w:rsidR="00FD5E24" w:rsidRPr="0045328F" w:rsidRDefault="00FD5E24" w:rsidP="00D37BBF">
      <w:pPr>
        <w:jc w:val="both"/>
        <w:rPr>
          <w:rFonts w:ascii="Calibri Light" w:hAnsi="Calibri Light" w:cs="Times New Roman"/>
        </w:rPr>
      </w:pPr>
    </w:p>
    <w:p w14:paraId="2C4641EA" w14:textId="11DD6444" w:rsidR="00FD5E24" w:rsidRPr="0045328F" w:rsidRDefault="00FB77A1" w:rsidP="00FD5E24">
      <w:pPr>
        <w:spacing w:after="120"/>
        <w:jc w:val="center"/>
        <w:rPr>
          <w:rFonts w:ascii="Calibri Light" w:hAnsi="Calibri Light" w:cs="Times New Roman"/>
          <w:b/>
        </w:rPr>
      </w:pPr>
      <w:r w:rsidRPr="0045328F">
        <w:rPr>
          <w:rFonts w:ascii="Calibri Light" w:hAnsi="Calibri Light" w:cs="Times New Roman"/>
          <w:b/>
          <w:vertAlign w:val="superscript"/>
        </w:rPr>
        <w:t>§</w:t>
      </w:r>
      <w:r w:rsidR="00FD5E24" w:rsidRPr="0045328F">
        <w:rPr>
          <w:rFonts w:ascii="Calibri Light" w:hAnsi="Calibri Light" w:cs="Times New Roman"/>
          <w:b/>
          <w:u w:val="single"/>
        </w:rPr>
        <w:t>*Noe T. Alvarez,</w:t>
      </w:r>
      <w:r>
        <w:rPr>
          <w:rFonts w:ascii="Calibri Light" w:hAnsi="Calibri Light" w:cs="Times New Roman"/>
          <w:b/>
        </w:rPr>
        <w:t xml:space="preserve"> </w:t>
      </w:r>
      <w:r w:rsidR="00DD4978" w:rsidRPr="0045328F">
        <w:rPr>
          <w:rFonts w:ascii="Calibri Light" w:hAnsi="Calibri Light" w:cs="Times New Roman"/>
          <w:b/>
          <w:vertAlign w:val="superscript"/>
        </w:rPr>
        <w:t>§</w:t>
      </w:r>
      <w:r w:rsidR="0008577B">
        <w:rPr>
          <w:rFonts w:ascii="Calibri Light" w:hAnsi="Calibri Light" w:cs="Times New Roman"/>
          <w:b/>
        </w:rPr>
        <w:t>Pankaj Gupta,</w:t>
      </w:r>
      <w:r w:rsidRPr="0045328F">
        <w:rPr>
          <w:rFonts w:ascii="Calibri Light" w:hAnsi="Calibri Light" w:cs="Times New Roman"/>
          <w:b/>
          <w:vertAlign w:val="superscript"/>
        </w:rPr>
        <w:t xml:space="preserve"> §</w:t>
      </w:r>
      <w:r>
        <w:rPr>
          <w:rFonts w:ascii="Calibri Light" w:hAnsi="Calibri Light" w:cs="Times New Roman"/>
          <w:b/>
        </w:rPr>
        <w:t xml:space="preserve">Kiera </w:t>
      </w:r>
      <w:proofErr w:type="spellStart"/>
      <w:r>
        <w:rPr>
          <w:rFonts w:ascii="Calibri Light" w:hAnsi="Calibri Light" w:cs="Times New Roman"/>
          <w:b/>
        </w:rPr>
        <w:t>Gazica</w:t>
      </w:r>
      <w:proofErr w:type="spellEnd"/>
      <w:r>
        <w:rPr>
          <w:rFonts w:ascii="Calibri Light" w:hAnsi="Calibri Light" w:cs="Times New Roman"/>
          <w:b/>
        </w:rPr>
        <w:t xml:space="preserve">, </w:t>
      </w:r>
      <w:r w:rsidRPr="0045328F">
        <w:rPr>
          <w:rFonts w:ascii="Calibri Light" w:hAnsi="Calibri Light" w:cs="Times New Roman"/>
          <w:b/>
          <w:vertAlign w:val="superscript"/>
        </w:rPr>
        <w:t>§</w:t>
      </w:r>
      <w:r>
        <w:rPr>
          <w:rFonts w:ascii="Calibri Light" w:hAnsi="Calibri Light" w:cs="Times New Roman"/>
          <w:b/>
        </w:rPr>
        <w:t>Connor Rahm</w:t>
      </w:r>
      <w:r w:rsidR="00DD4978">
        <w:rPr>
          <w:rFonts w:ascii="Calibri Light" w:hAnsi="Calibri Light" w:cs="Times New Roman"/>
          <w:b/>
        </w:rPr>
        <w:t xml:space="preserve">, </w:t>
      </w:r>
      <w:r w:rsidR="00DD4978" w:rsidRPr="0045328F">
        <w:rPr>
          <w:rFonts w:ascii="Calibri Light" w:hAnsi="Calibri Light" w:cs="Times New Roman"/>
          <w:b/>
          <w:vertAlign w:val="superscript"/>
        </w:rPr>
        <w:t>§</w:t>
      </w:r>
      <w:proofErr w:type="spellStart"/>
      <w:r w:rsidR="00DD4978">
        <w:rPr>
          <w:rFonts w:ascii="Calibri Light" w:hAnsi="Calibri Light" w:cs="Times New Roman"/>
          <w:b/>
        </w:rPr>
        <w:t>Dejua</w:t>
      </w:r>
      <w:proofErr w:type="spellEnd"/>
      <w:r w:rsidR="00DD4978">
        <w:rPr>
          <w:rFonts w:ascii="Calibri Light" w:hAnsi="Calibri Light" w:cs="Times New Roman"/>
          <w:b/>
        </w:rPr>
        <w:t xml:space="preserve"> Jiang, and </w:t>
      </w:r>
      <w:r w:rsidR="00DD4978" w:rsidRPr="0045328F">
        <w:rPr>
          <w:rFonts w:ascii="Calibri Light" w:hAnsi="Calibri Light" w:cs="Times New Roman"/>
          <w:b/>
          <w:vertAlign w:val="superscript"/>
        </w:rPr>
        <w:t>§</w:t>
      </w:r>
      <w:r w:rsidR="00DD4978">
        <w:rPr>
          <w:rFonts w:ascii="Calibri Light" w:hAnsi="Calibri Light" w:cs="Times New Roman"/>
          <w:b/>
        </w:rPr>
        <w:t xml:space="preserve">Gabrielle </w:t>
      </w:r>
      <w:proofErr w:type="spellStart"/>
      <w:r w:rsidR="00DD4978">
        <w:rPr>
          <w:rFonts w:ascii="Calibri Light" w:hAnsi="Calibri Light" w:cs="Times New Roman"/>
          <w:b/>
        </w:rPr>
        <w:t>Dangel</w:t>
      </w:r>
      <w:proofErr w:type="spellEnd"/>
      <w:r w:rsidR="00FD5E24" w:rsidRPr="0045328F">
        <w:rPr>
          <w:rFonts w:ascii="Calibri Light" w:hAnsi="Calibri Light" w:cs="Times New Roman"/>
          <w:b/>
        </w:rPr>
        <w:t xml:space="preserve"> </w:t>
      </w:r>
    </w:p>
    <w:p w14:paraId="05FA583C" w14:textId="3BDBA5F7" w:rsidR="00FB77A1" w:rsidRDefault="00FD5E24" w:rsidP="00DD4978">
      <w:pPr>
        <w:widowControl w:val="0"/>
        <w:spacing w:after="120"/>
        <w:jc w:val="center"/>
        <w:rPr>
          <w:rFonts w:ascii="Calibri Light" w:hAnsi="Calibri Light" w:cs="Times New Roman"/>
          <w:b/>
        </w:rPr>
      </w:pPr>
      <w:r w:rsidRPr="0045328F">
        <w:rPr>
          <w:rFonts w:ascii="Calibri Light" w:hAnsi="Calibri Light" w:cs="Times New Roman"/>
          <w:b/>
          <w:vertAlign w:val="superscript"/>
        </w:rPr>
        <w:t>§</w:t>
      </w:r>
      <w:r w:rsidRPr="0045328F">
        <w:rPr>
          <w:rFonts w:ascii="Calibri Light" w:hAnsi="Calibri Light" w:cs="Times New Roman"/>
          <w:b/>
        </w:rPr>
        <w:t>Chemistry Department, Univ. of Cincinnati, Cincinnati, OH  45221</w:t>
      </w:r>
    </w:p>
    <w:p w14:paraId="515BC135" w14:textId="288E514C" w:rsidR="00FD5E24" w:rsidRPr="0045328F" w:rsidRDefault="00DD4978" w:rsidP="00517A87">
      <w:pPr>
        <w:jc w:val="center"/>
        <w:rPr>
          <w:rFonts w:ascii="Calibri Light" w:hAnsi="Calibri Light" w:cs="Times New Roman"/>
          <w:color w:val="0000FF"/>
        </w:rPr>
      </w:pPr>
      <w:r w:rsidRPr="00DD4978">
        <w:rPr>
          <w:vertAlign w:val="superscript"/>
        </w:rPr>
        <w:t>*</w:t>
      </w:r>
      <w:hyperlink r:id="rId4" w:history="1">
        <w:r w:rsidRPr="00DC7C07">
          <w:rPr>
            <w:rStyle w:val="Hyperlink"/>
            <w:rFonts w:ascii="Calibri Light" w:hAnsi="Calibri Light"/>
          </w:rPr>
          <w:t>alvarene@ucmail.uc.edu</w:t>
        </w:r>
      </w:hyperlink>
      <w:r w:rsidR="00DB2B64" w:rsidRPr="0045328F">
        <w:rPr>
          <w:rStyle w:val="Hyperlink"/>
          <w:rFonts w:ascii="Calibri Light" w:hAnsi="Calibri Light"/>
          <w:color w:val="0000FF"/>
          <w:u w:val="none"/>
        </w:rPr>
        <w:t xml:space="preserve"> </w:t>
      </w:r>
    </w:p>
    <w:p w14:paraId="5C6C133C" w14:textId="77777777" w:rsidR="00517A87" w:rsidRPr="0045328F" w:rsidRDefault="00517A87" w:rsidP="00D37BBF">
      <w:pPr>
        <w:jc w:val="both"/>
        <w:rPr>
          <w:rFonts w:ascii="Calibri Light" w:hAnsi="Calibri Light" w:cs="Times New Roman"/>
        </w:rPr>
      </w:pPr>
    </w:p>
    <w:p w14:paraId="61990ACD" w14:textId="1972D290" w:rsidR="00EF4A83" w:rsidRDefault="00FA6E1D" w:rsidP="00EF4A83">
      <w:pPr>
        <w:jc w:val="both"/>
        <w:rPr>
          <w:rFonts w:ascii="Calibri Light" w:hAnsi="Calibri Light" w:cs="Times New Roman"/>
          <w:kern w:val="21"/>
        </w:rPr>
      </w:pPr>
      <w:r>
        <w:rPr>
          <w:rFonts w:ascii="Calibri Light" w:hAnsi="Calibri Light" w:cs="Times New Roman"/>
        </w:rPr>
        <w:t>Lead</w:t>
      </w:r>
      <w:r w:rsidR="00EC11A5" w:rsidRPr="009C0CC7">
        <w:rPr>
          <w:rFonts w:ascii="Calibri Light" w:hAnsi="Calibri Light" w:cs="Times New Roman"/>
        </w:rPr>
        <w:t xml:space="preserve"> exposure concerns </w:t>
      </w:r>
      <w:r>
        <w:rPr>
          <w:rFonts w:ascii="Calibri Light" w:hAnsi="Calibri Light" w:cs="Times New Roman"/>
        </w:rPr>
        <w:t>have</w:t>
      </w:r>
      <w:r w:rsidR="00EC11A5" w:rsidRPr="009C0CC7">
        <w:rPr>
          <w:rFonts w:ascii="Calibri Light" w:hAnsi="Calibri Light" w:cs="Times New Roman"/>
        </w:rPr>
        <w:t xml:space="preserve"> </w:t>
      </w:r>
      <w:r>
        <w:rPr>
          <w:rFonts w:ascii="Calibri Light" w:hAnsi="Calibri Light" w:cs="Times New Roman"/>
        </w:rPr>
        <w:t>spread among multiple developed countries</w:t>
      </w:r>
      <w:r w:rsidR="009C0CC7" w:rsidRPr="009C0CC7">
        <w:rPr>
          <w:rFonts w:ascii="Calibri Light" w:hAnsi="Calibri Light" w:cs="Times New Roman"/>
        </w:rPr>
        <w:t xml:space="preserve">, </w:t>
      </w:r>
      <w:r>
        <w:rPr>
          <w:rFonts w:ascii="Calibri Light" w:hAnsi="Calibri Light" w:cs="Times New Roman"/>
        </w:rPr>
        <w:t>high concentrations of Lead in drinking water</w:t>
      </w:r>
      <w:r w:rsidR="00EC11A5" w:rsidRPr="009C0CC7">
        <w:rPr>
          <w:rFonts w:ascii="Calibri Light" w:hAnsi="Calibri Light" w:cs="Times New Roman"/>
        </w:rPr>
        <w:t xml:space="preserve"> have been reported in the </w:t>
      </w:r>
      <w:r>
        <w:rPr>
          <w:rFonts w:ascii="Calibri Light" w:hAnsi="Calibri Light" w:cs="Times New Roman"/>
        </w:rPr>
        <w:t>North America, Europe and Asia</w:t>
      </w:r>
      <w:r w:rsidR="009C0CC7" w:rsidRPr="009C0CC7">
        <w:rPr>
          <w:rFonts w:ascii="Calibri Light" w:hAnsi="Calibri Light" w:cs="Times New Roman"/>
        </w:rPr>
        <w:t>.</w:t>
      </w:r>
      <w:r w:rsidR="00EC11A5" w:rsidRPr="009C0CC7">
        <w:rPr>
          <w:rFonts w:ascii="Calibri Light" w:hAnsi="Calibri Light" w:cs="Times New Roman"/>
        </w:rPr>
        <w:t xml:space="preserve"> </w:t>
      </w:r>
      <w:r>
        <w:rPr>
          <w:rFonts w:ascii="Calibri Light" w:hAnsi="Calibri Light" w:cs="Times New Roman"/>
          <w:color w:val="000000" w:themeColor="text1"/>
        </w:rPr>
        <w:t>In America, d</w:t>
      </w:r>
      <w:r w:rsidR="00EC11A5" w:rsidRPr="009C0CC7">
        <w:rPr>
          <w:rFonts w:ascii="Calibri Light" w:hAnsi="Calibri Light" w:cs="Times New Roman"/>
          <w:color w:val="000000" w:themeColor="text1"/>
        </w:rPr>
        <w:t>e</w:t>
      </w:r>
      <w:r w:rsidR="00EC11A5" w:rsidRPr="009C0CC7">
        <w:rPr>
          <w:rFonts w:ascii="Calibri Light" w:hAnsi="Calibri Light" w:cs="Times New Roman"/>
        </w:rPr>
        <w:t xml:space="preserve">tection of heavy metals in water </w:t>
      </w:r>
      <w:r>
        <w:rPr>
          <w:rFonts w:ascii="Calibri Light" w:hAnsi="Calibri Light" w:cs="Times New Roman"/>
        </w:rPr>
        <w:t>has become a</w:t>
      </w:r>
      <w:r w:rsidR="00EC11A5" w:rsidRPr="009C0CC7">
        <w:rPr>
          <w:rFonts w:ascii="Calibri Light" w:hAnsi="Calibri Light" w:cs="Times New Roman"/>
        </w:rPr>
        <w:t xml:space="preserve"> high priority for societies, particularly </w:t>
      </w:r>
      <w:r w:rsidR="00761DFE">
        <w:rPr>
          <w:rFonts w:ascii="Calibri Light" w:hAnsi="Calibri Light" w:cs="Times New Roman"/>
        </w:rPr>
        <w:t xml:space="preserve">those </w:t>
      </w:r>
      <w:r w:rsidR="00EC11A5" w:rsidRPr="009C0CC7">
        <w:rPr>
          <w:rFonts w:ascii="Calibri Light" w:hAnsi="Calibri Light" w:cs="Times New Roman"/>
        </w:rPr>
        <w:t xml:space="preserve">living in cities where water infrastructure </w:t>
      </w:r>
      <w:r w:rsidR="00550E9F">
        <w:rPr>
          <w:rFonts w:ascii="Calibri Light" w:hAnsi="Calibri Light" w:cs="Times New Roman"/>
        </w:rPr>
        <w:t>was</w:t>
      </w:r>
      <w:r w:rsidR="00EC11A5" w:rsidRPr="009C0CC7">
        <w:rPr>
          <w:rFonts w:ascii="Calibri Light" w:hAnsi="Calibri Light" w:cs="Times New Roman"/>
        </w:rPr>
        <w:t xml:space="preserve"> developed </w:t>
      </w:r>
      <w:r w:rsidR="00761DFE">
        <w:rPr>
          <w:rFonts w:ascii="Calibri Light" w:hAnsi="Calibri Light" w:cs="Times New Roman"/>
        </w:rPr>
        <w:t>built prior 1986</w:t>
      </w:r>
      <w:r w:rsidR="00EC11A5" w:rsidRPr="009C0CC7">
        <w:rPr>
          <w:rFonts w:ascii="Calibri Light" w:hAnsi="Calibri Light" w:cs="Times New Roman"/>
        </w:rPr>
        <w:t xml:space="preserve">. </w:t>
      </w:r>
      <w:r w:rsidR="00881DD6" w:rsidRPr="009C0CC7">
        <w:rPr>
          <w:rFonts w:ascii="Calibri Light" w:hAnsi="Calibri Light" w:cs="Helvetica"/>
          <w:color w:val="000000" w:themeColor="text1"/>
        </w:rPr>
        <w:t>Rapid detection or continuous monitoring of lead, in drinking water is needed to ensure safe drinking water supplies</w:t>
      </w:r>
      <w:r w:rsidR="00881DD6">
        <w:rPr>
          <w:rFonts w:ascii="Calibri Light" w:hAnsi="Calibri Light" w:cs="Helvetica"/>
          <w:color w:val="000000" w:themeColor="text1"/>
        </w:rPr>
        <w:t xml:space="preserve"> for our communities</w:t>
      </w:r>
      <w:r w:rsidR="00881DD6" w:rsidRPr="009C0CC7">
        <w:rPr>
          <w:rFonts w:ascii="Calibri Light" w:hAnsi="Calibri Light" w:cs="Helvetica"/>
          <w:color w:val="000000" w:themeColor="text1"/>
        </w:rPr>
        <w:t xml:space="preserve">. </w:t>
      </w:r>
      <w:r w:rsidR="00EC11A5" w:rsidRPr="009C0CC7">
        <w:rPr>
          <w:rFonts w:ascii="Calibri Light" w:hAnsi="Calibri Light" w:cs="Times New Roman"/>
        </w:rPr>
        <w:t>This talk will highlight the current progress toward the development</w:t>
      </w:r>
      <w:r w:rsidR="00EC11A5">
        <w:rPr>
          <w:rFonts w:ascii="Calibri Light" w:hAnsi="Calibri Light" w:cs="Times New Roman"/>
        </w:rPr>
        <w:t xml:space="preserve"> of an electrochemical sensor based on carbon nanotubes from synthesis to </w:t>
      </w:r>
      <w:r w:rsidR="00761DFE">
        <w:rPr>
          <w:rFonts w:ascii="Calibri Light" w:hAnsi="Calibri Light" w:cs="Times New Roman"/>
        </w:rPr>
        <w:t>applications in Lead and other heavy metal detection</w:t>
      </w:r>
      <w:r w:rsidR="00EC11A5">
        <w:rPr>
          <w:rFonts w:ascii="Calibri Light" w:hAnsi="Calibri Light" w:cs="Times New Roman"/>
        </w:rPr>
        <w:t xml:space="preserve">. </w:t>
      </w:r>
      <w:r w:rsidR="00FD5E24" w:rsidRPr="0045328F">
        <w:rPr>
          <w:rFonts w:ascii="Calibri Light" w:hAnsi="Calibri Light" w:cs="Times New Roman"/>
        </w:rPr>
        <w:t xml:space="preserve">The unique </w:t>
      </w:r>
      <w:r w:rsidR="00F15F7F">
        <w:rPr>
          <w:rFonts w:ascii="Calibri Light" w:hAnsi="Calibri Light" w:cs="Times New Roman"/>
        </w:rPr>
        <w:t>physical</w:t>
      </w:r>
      <w:r w:rsidR="00FD5E24" w:rsidRPr="0045328F">
        <w:rPr>
          <w:rFonts w:ascii="Calibri Light" w:hAnsi="Calibri Light" w:cs="Times New Roman"/>
        </w:rPr>
        <w:t xml:space="preserve"> properties of individual Carbon Nanotubes (CNTs) surpass </w:t>
      </w:r>
      <w:r w:rsidR="00FB7FB7" w:rsidRPr="0045328F">
        <w:rPr>
          <w:rFonts w:ascii="Calibri Light" w:hAnsi="Calibri Light" w:cs="Times New Roman"/>
        </w:rPr>
        <w:t xml:space="preserve">the </w:t>
      </w:r>
      <w:r w:rsidR="00FD5E24" w:rsidRPr="0045328F">
        <w:rPr>
          <w:rFonts w:ascii="Calibri Light" w:hAnsi="Calibri Light" w:cs="Times New Roman"/>
        </w:rPr>
        <w:t>properties of many advanced materials available</w:t>
      </w:r>
      <w:r w:rsidR="00FB7FB7" w:rsidRPr="0045328F">
        <w:rPr>
          <w:rFonts w:ascii="Calibri Light" w:hAnsi="Calibri Light" w:cs="Times New Roman"/>
        </w:rPr>
        <w:t xml:space="preserve"> today</w:t>
      </w:r>
      <w:r w:rsidR="00FD5E24" w:rsidRPr="0045328F">
        <w:rPr>
          <w:rFonts w:ascii="Calibri Light" w:hAnsi="Calibri Light" w:cs="Times New Roman"/>
        </w:rPr>
        <w:t xml:space="preserve">. </w:t>
      </w:r>
      <w:r w:rsidR="008B7750" w:rsidRPr="0045328F">
        <w:rPr>
          <w:rFonts w:ascii="Calibri Light" w:hAnsi="Calibri Light" w:cs="Times New Roman"/>
        </w:rPr>
        <w:t xml:space="preserve">Due to their </w:t>
      </w:r>
      <w:r w:rsidR="00EC053E">
        <w:rPr>
          <w:rFonts w:ascii="Calibri Light" w:hAnsi="Calibri Light" w:cs="Times New Roman"/>
        </w:rPr>
        <w:t xml:space="preserve">large surface area, </w:t>
      </w:r>
      <w:r w:rsidR="00EF4A83">
        <w:rPr>
          <w:rFonts w:ascii="Calibri Light" w:hAnsi="Calibri Light" w:cs="Times New Roman"/>
        </w:rPr>
        <w:t xml:space="preserve">chemical stability, and </w:t>
      </w:r>
      <w:r w:rsidR="00EC053E">
        <w:rPr>
          <w:rFonts w:ascii="Calibri Light" w:hAnsi="Calibri Light" w:cs="Times New Roman"/>
        </w:rPr>
        <w:t>electrical conductivity</w:t>
      </w:r>
      <w:r w:rsidR="00EF4A83">
        <w:rPr>
          <w:rFonts w:ascii="Calibri Light" w:hAnsi="Calibri Light" w:cs="Times New Roman"/>
        </w:rPr>
        <w:t>,</w:t>
      </w:r>
      <w:r w:rsidR="00EC053E">
        <w:rPr>
          <w:rFonts w:ascii="Calibri Light" w:hAnsi="Calibri Light" w:cs="Times New Roman"/>
        </w:rPr>
        <w:t xml:space="preserve"> </w:t>
      </w:r>
      <w:r w:rsidR="00EF4A83">
        <w:rPr>
          <w:rFonts w:ascii="Calibri Light" w:hAnsi="Calibri Light" w:cs="Times New Roman"/>
        </w:rPr>
        <w:t xml:space="preserve">they </w:t>
      </w:r>
      <w:r w:rsidR="00FD5E24" w:rsidRPr="0045328F">
        <w:rPr>
          <w:rFonts w:ascii="Calibri Light" w:hAnsi="Calibri Light" w:cs="Times New Roman"/>
        </w:rPr>
        <w:t xml:space="preserve">are the most promising candidates </w:t>
      </w:r>
      <w:r w:rsidR="00EC053E">
        <w:rPr>
          <w:rFonts w:ascii="Calibri Light" w:hAnsi="Calibri Light" w:cs="Times New Roman"/>
        </w:rPr>
        <w:t>for a large number of electroanalytical applications.</w:t>
      </w:r>
      <w:r w:rsidR="00FD5E24" w:rsidRPr="0045328F">
        <w:rPr>
          <w:rFonts w:ascii="Calibri Light" w:hAnsi="Calibri Light" w:cs="Times New Roman"/>
        </w:rPr>
        <w:t xml:space="preserve"> </w:t>
      </w:r>
      <w:r w:rsidR="007D36BD">
        <w:rPr>
          <w:rFonts w:ascii="Calibri Light" w:hAnsi="Calibri Light" w:cs="Times New Roman"/>
        </w:rPr>
        <w:t xml:space="preserve">A material </w:t>
      </w:r>
      <w:r w:rsidR="00B22C00">
        <w:rPr>
          <w:rFonts w:ascii="Calibri Light" w:hAnsi="Calibri Light" w:cs="Times New Roman"/>
        </w:rPr>
        <w:t xml:space="preserve">for </w:t>
      </w:r>
      <w:r w:rsidR="00EC11A5">
        <w:rPr>
          <w:rFonts w:ascii="Calibri Light" w:hAnsi="Calibri Light" w:cs="Times New Roman"/>
        </w:rPr>
        <w:t>sensor</w:t>
      </w:r>
      <w:r w:rsidR="00B22C00">
        <w:rPr>
          <w:rFonts w:ascii="Calibri Light" w:hAnsi="Calibri Light" w:cs="Times New Roman"/>
        </w:rPr>
        <w:t xml:space="preserve"> application</w:t>
      </w:r>
      <w:r w:rsidR="007D36BD">
        <w:rPr>
          <w:rFonts w:ascii="Calibri Light" w:hAnsi="Calibri Light" w:cs="Times New Roman"/>
        </w:rPr>
        <w:t>s requires</w:t>
      </w:r>
      <w:r w:rsidR="00EF4A83">
        <w:rPr>
          <w:rFonts w:ascii="Calibri Light" w:hAnsi="Calibri Light" w:cs="Times New Roman"/>
        </w:rPr>
        <w:t xml:space="preserve"> </w:t>
      </w:r>
      <w:r w:rsidR="00EC053E">
        <w:rPr>
          <w:rFonts w:ascii="Calibri Light" w:hAnsi="Calibri Light" w:cs="Times New Roman"/>
        </w:rPr>
        <w:t xml:space="preserve">high purity </w:t>
      </w:r>
      <w:r w:rsidR="00FB7FB7" w:rsidRPr="0045328F">
        <w:rPr>
          <w:rFonts w:ascii="Calibri Light" w:hAnsi="Calibri Light" w:cs="Times New Roman"/>
        </w:rPr>
        <w:t>CNT assemblies</w:t>
      </w:r>
      <w:r w:rsidR="007D36BD">
        <w:rPr>
          <w:rFonts w:ascii="Calibri Light" w:hAnsi="Calibri Light" w:cs="Times New Roman"/>
        </w:rPr>
        <w:t xml:space="preserve"> </w:t>
      </w:r>
      <w:r w:rsidR="00EC053E">
        <w:rPr>
          <w:rFonts w:ascii="Calibri Light" w:hAnsi="Calibri Light" w:cs="Times New Roman"/>
        </w:rPr>
        <w:t>like fibers and films</w:t>
      </w:r>
      <w:r w:rsidR="007D36BD">
        <w:rPr>
          <w:rFonts w:ascii="Calibri Light" w:hAnsi="Calibri Light" w:cs="Times New Roman"/>
        </w:rPr>
        <w:t>,</w:t>
      </w:r>
      <w:r w:rsidR="00EF4A83">
        <w:rPr>
          <w:rFonts w:ascii="Calibri Light" w:hAnsi="Calibri Light" w:cs="Times New Roman"/>
        </w:rPr>
        <w:t xml:space="preserve"> that have</w:t>
      </w:r>
      <w:r w:rsidR="00B22C00">
        <w:rPr>
          <w:rFonts w:ascii="Calibri Light" w:hAnsi="Calibri Light" w:cs="Times New Roman"/>
        </w:rPr>
        <w:t xml:space="preserve"> </w:t>
      </w:r>
      <w:r w:rsidR="007D36BD">
        <w:rPr>
          <w:rFonts w:ascii="Calibri Light" w:hAnsi="Calibri Light" w:cs="Times New Roman"/>
        </w:rPr>
        <w:t>good electrical</w:t>
      </w:r>
      <w:r w:rsidR="00B22C00">
        <w:rPr>
          <w:rFonts w:ascii="Calibri Light" w:hAnsi="Calibri Light" w:cs="Times New Roman"/>
        </w:rPr>
        <w:t xml:space="preserve"> conductivity</w:t>
      </w:r>
      <w:r w:rsidR="00083326">
        <w:rPr>
          <w:rFonts w:ascii="Calibri Light" w:hAnsi="Calibri Light" w:cs="Times New Roman"/>
        </w:rPr>
        <w:t>, in some case</w:t>
      </w:r>
      <w:r w:rsidR="00B22C00">
        <w:rPr>
          <w:rFonts w:ascii="Calibri Light" w:hAnsi="Calibri Light" w:cs="Times New Roman"/>
        </w:rPr>
        <w:t xml:space="preserve"> </w:t>
      </w:r>
      <w:r w:rsidR="00083326">
        <w:rPr>
          <w:rFonts w:ascii="Calibri Light" w:hAnsi="Calibri Light" w:cs="Times New Roman"/>
        </w:rPr>
        <w:t>additional</w:t>
      </w:r>
      <w:r w:rsidR="00EF4A83">
        <w:rPr>
          <w:rFonts w:ascii="Calibri Light" w:hAnsi="Calibri Light" w:cs="Times New Roman"/>
        </w:rPr>
        <w:t xml:space="preserve"> insulation coatings</w:t>
      </w:r>
      <w:r w:rsidR="00EC053E">
        <w:rPr>
          <w:rFonts w:ascii="Calibri Light" w:hAnsi="Calibri Light" w:cs="Times New Roman"/>
        </w:rPr>
        <w:t xml:space="preserve">. </w:t>
      </w:r>
      <w:r w:rsidR="007D36BD">
        <w:rPr>
          <w:rFonts w:ascii="Calibri Light" w:hAnsi="Calibri Light" w:cs="Times New Roman"/>
        </w:rPr>
        <w:t>P</w:t>
      </w:r>
      <w:r w:rsidR="00EC053E" w:rsidRPr="0045328F">
        <w:rPr>
          <w:rFonts w:ascii="Calibri Light" w:hAnsi="Calibri Light" w:cs="Times New Roman"/>
        </w:rPr>
        <w:t>oly</w:t>
      </w:r>
      <w:r w:rsidR="0008577B">
        <w:rPr>
          <w:rFonts w:ascii="Calibri Light" w:hAnsi="Calibri Light" w:cs="Times New Roman"/>
        </w:rPr>
        <w:t>mer</w:t>
      </w:r>
      <w:r w:rsidR="00EC053E" w:rsidRPr="0045328F">
        <w:rPr>
          <w:rFonts w:ascii="Calibri Light" w:hAnsi="Calibri Light" w:cs="Times New Roman"/>
        </w:rPr>
        <w:t xml:space="preserve"> coat</w:t>
      </w:r>
      <w:r w:rsidR="007D36BD">
        <w:rPr>
          <w:rFonts w:ascii="Calibri Light" w:hAnsi="Calibri Light" w:cs="Times New Roman"/>
        </w:rPr>
        <w:t>ed CNT fiber was used</w:t>
      </w:r>
      <w:r w:rsidR="00EC053E" w:rsidRPr="0045328F">
        <w:rPr>
          <w:rFonts w:ascii="Calibri Light" w:hAnsi="Calibri Light" w:cs="Times New Roman"/>
        </w:rPr>
        <w:t xml:space="preserve"> as the working electrode; bare CNT thread was used as the auxiliary electrode; and a </w:t>
      </w:r>
      <w:r w:rsidR="009518D5">
        <w:rPr>
          <w:rFonts w:ascii="Calibri Light" w:hAnsi="Calibri Light" w:cs="Times New Roman"/>
        </w:rPr>
        <w:t>pseudo-</w:t>
      </w:r>
      <w:r w:rsidR="00EC053E" w:rsidRPr="0045328F">
        <w:rPr>
          <w:rFonts w:ascii="Calibri Light" w:hAnsi="Calibri Light" w:cs="Times New Roman"/>
        </w:rPr>
        <w:t xml:space="preserve">reference electrode was fabricated by electroplating CNT </w:t>
      </w:r>
      <w:r w:rsidR="009518D5">
        <w:rPr>
          <w:rFonts w:ascii="Calibri Light" w:hAnsi="Calibri Light" w:cs="Times New Roman"/>
        </w:rPr>
        <w:t>fiber</w:t>
      </w:r>
      <w:r w:rsidR="00EC053E" w:rsidRPr="0045328F">
        <w:rPr>
          <w:rFonts w:ascii="Calibri Light" w:hAnsi="Calibri Light" w:cs="Times New Roman"/>
        </w:rPr>
        <w:t xml:space="preserve"> with Ag </w:t>
      </w:r>
      <w:r w:rsidR="009518D5">
        <w:rPr>
          <w:rFonts w:ascii="Calibri Light" w:hAnsi="Calibri Light" w:cs="Times New Roman"/>
        </w:rPr>
        <w:t>that is subsequently anodized</w:t>
      </w:r>
      <w:r w:rsidR="00EC053E" w:rsidRPr="0045328F">
        <w:rPr>
          <w:rFonts w:ascii="Calibri Light" w:hAnsi="Calibri Light" w:cs="Times New Roman"/>
        </w:rPr>
        <w:t xml:space="preserve"> in chloride solution to form a layer of AgCl. This all-</w:t>
      </w:r>
      <w:r w:rsidR="000C1B1C">
        <w:rPr>
          <w:rFonts w:ascii="Calibri Light" w:hAnsi="Calibri Light" w:cs="Times New Roman"/>
        </w:rPr>
        <w:t xml:space="preserve">carbon </w:t>
      </w:r>
      <w:r w:rsidR="00EC053E" w:rsidRPr="0045328F">
        <w:rPr>
          <w:rFonts w:ascii="Calibri Light" w:hAnsi="Calibri Light" w:cs="Times New Roman"/>
        </w:rPr>
        <w:t xml:space="preserve">CNT </w:t>
      </w:r>
      <w:r w:rsidR="009518D5">
        <w:rPr>
          <w:rFonts w:ascii="Calibri Light" w:hAnsi="Calibri Light" w:cs="Times New Roman"/>
        </w:rPr>
        <w:t>fiber</w:t>
      </w:r>
      <w:r w:rsidR="00EC053E" w:rsidRPr="0045328F">
        <w:rPr>
          <w:rFonts w:ascii="Calibri Light" w:hAnsi="Calibri Light" w:cs="Times New Roman"/>
        </w:rPr>
        <w:t xml:space="preserve"> three electrode cell </w:t>
      </w:r>
      <w:r w:rsidR="009518D5">
        <w:rPr>
          <w:rFonts w:ascii="Calibri Light" w:hAnsi="Calibri Light" w:cs="Times New Roman"/>
        </w:rPr>
        <w:t>is</w:t>
      </w:r>
      <w:r w:rsidR="00EC053E" w:rsidRPr="0045328F">
        <w:rPr>
          <w:rFonts w:ascii="Calibri Light" w:hAnsi="Calibri Light" w:cs="Times New Roman"/>
        </w:rPr>
        <w:t xml:space="preserve"> evaluated for </w:t>
      </w:r>
      <w:r w:rsidR="000C1B1C">
        <w:rPr>
          <w:rFonts w:ascii="Calibri Light" w:hAnsi="Calibri Light" w:cs="Times New Roman"/>
        </w:rPr>
        <w:t>s</w:t>
      </w:r>
      <w:r w:rsidR="00EC053E" w:rsidRPr="0045328F">
        <w:rPr>
          <w:rFonts w:ascii="Calibri Light" w:hAnsi="Calibri Light" w:cs="Times New Roman"/>
        </w:rPr>
        <w:t>imultaneous dete</w:t>
      </w:r>
      <w:r w:rsidR="000C1B1C">
        <w:rPr>
          <w:rFonts w:ascii="Calibri Light" w:hAnsi="Calibri Light" w:cs="Times New Roman"/>
        </w:rPr>
        <w:t xml:space="preserve">ction </w:t>
      </w:r>
      <w:r w:rsidR="00EC053E" w:rsidRPr="0045328F">
        <w:rPr>
          <w:rFonts w:ascii="Calibri Light" w:hAnsi="Calibri Light" w:cs="Times New Roman"/>
        </w:rPr>
        <w:t>of trace levels of heavy metal ions by anodic stripping voltammetry (ASV). Hg</w:t>
      </w:r>
      <w:r w:rsidR="00EC053E" w:rsidRPr="0045328F">
        <w:rPr>
          <w:rFonts w:ascii="Calibri Light" w:hAnsi="Calibri Light" w:cs="Times New Roman"/>
          <w:vertAlign w:val="superscript"/>
        </w:rPr>
        <w:t>2+</w:t>
      </w:r>
      <w:r w:rsidR="00EC053E" w:rsidRPr="0045328F">
        <w:rPr>
          <w:rFonts w:ascii="Calibri Light" w:hAnsi="Calibri Light" w:cs="Times New Roman"/>
        </w:rPr>
        <w:t>, Cu</w:t>
      </w:r>
      <w:r w:rsidR="00EC053E" w:rsidRPr="0045328F">
        <w:rPr>
          <w:rFonts w:ascii="Calibri Light" w:hAnsi="Calibri Light" w:cs="Times New Roman"/>
          <w:vertAlign w:val="superscript"/>
        </w:rPr>
        <w:t>2+</w:t>
      </w:r>
      <w:r w:rsidR="00EC053E" w:rsidRPr="0045328F">
        <w:rPr>
          <w:rFonts w:ascii="Calibri Light" w:hAnsi="Calibri Light" w:cs="Times New Roman"/>
        </w:rPr>
        <w:t xml:space="preserve"> and Pb</w:t>
      </w:r>
      <w:r w:rsidR="00EC053E" w:rsidRPr="0045328F">
        <w:rPr>
          <w:rFonts w:ascii="Calibri Light" w:hAnsi="Calibri Light" w:cs="Times New Roman"/>
          <w:vertAlign w:val="superscript"/>
        </w:rPr>
        <w:t>2+</w:t>
      </w:r>
      <w:r w:rsidR="00EC053E" w:rsidRPr="0045328F">
        <w:rPr>
          <w:rFonts w:ascii="Calibri Light" w:hAnsi="Calibri Light" w:cs="Times New Roman"/>
        </w:rPr>
        <w:t xml:space="preserve"> </w:t>
      </w:r>
      <w:r w:rsidR="007D36BD">
        <w:rPr>
          <w:rFonts w:ascii="Calibri Light" w:hAnsi="Calibri Light" w:cs="Times New Roman"/>
        </w:rPr>
        <w:t>in H</w:t>
      </w:r>
      <w:r w:rsidR="007D36BD" w:rsidRPr="007D36BD">
        <w:rPr>
          <w:rFonts w:ascii="Calibri Light" w:hAnsi="Calibri Light" w:cs="Times New Roman"/>
          <w:vertAlign w:val="subscript"/>
        </w:rPr>
        <w:t>2</w:t>
      </w:r>
      <w:r w:rsidR="007D36BD">
        <w:rPr>
          <w:rFonts w:ascii="Calibri Light" w:hAnsi="Calibri Light" w:cs="Times New Roman"/>
        </w:rPr>
        <w:t xml:space="preserve">O </w:t>
      </w:r>
      <w:r w:rsidR="00EC053E" w:rsidRPr="0045328F">
        <w:rPr>
          <w:rFonts w:ascii="Calibri Light" w:hAnsi="Calibri Light" w:cs="Times New Roman"/>
        </w:rPr>
        <w:t xml:space="preserve">were </w:t>
      </w:r>
      <w:r w:rsidR="007D36BD">
        <w:rPr>
          <w:rFonts w:ascii="Calibri Light" w:hAnsi="Calibri Light" w:cs="Times New Roman"/>
        </w:rPr>
        <w:t>detected</w:t>
      </w:r>
      <w:r w:rsidR="00EC053E" w:rsidRPr="0045328F">
        <w:rPr>
          <w:rFonts w:ascii="Calibri Light" w:hAnsi="Calibri Light" w:cs="Times New Roman"/>
          <w:kern w:val="21"/>
        </w:rPr>
        <w:t xml:space="preserve"> </w:t>
      </w:r>
      <w:r w:rsidR="007D36BD">
        <w:rPr>
          <w:rFonts w:ascii="Calibri Light" w:hAnsi="Calibri Light" w:cs="Times New Roman"/>
          <w:kern w:val="21"/>
        </w:rPr>
        <w:t xml:space="preserve">successfully, and the </w:t>
      </w:r>
      <w:r w:rsidR="00EC053E" w:rsidRPr="0045328F">
        <w:rPr>
          <w:rFonts w:ascii="Calibri Light" w:hAnsi="Calibri Light" w:cs="Times New Roman"/>
          <w:kern w:val="21"/>
        </w:rPr>
        <w:t xml:space="preserve">detection limits are 1.05 </w:t>
      </w:r>
      <w:proofErr w:type="spellStart"/>
      <w:r w:rsidR="00EC053E" w:rsidRPr="0045328F">
        <w:rPr>
          <w:rFonts w:ascii="Calibri Light" w:hAnsi="Calibri Light" w:cs="Times New Roman"/>
          <w:kern w:val="21"/>
        </w:rPr>
        <w:t>nM</w:t>
      </w:r>
      <w:proofErr w:type="spellEnd"/>
      <w:r w:rsidR="00EC053E" w:rsidRPr="0045328F">
        <w:rPr>
          <w:rFonts w:ascii="Calibri Light" w:hAnsi="Calibri Light" w:cs="Times New Roman"/>
          <w:kern w:val="21"/>
        </w:rPr>
        <w:t xml:space="preserve">, 0.53 </w:t>
      </w:r>
      <w:proofErr w:type="spellStart"/>
      <w:r w:rsidR="00EC053E" w:rsidRPr="0045328F">
        <w:rPr>
          <w:rFonts w:ascii="Calibri Light" w:hAnsi="Calibri Light" w:cs="Times New Roman"/>
          <w:kern w:val="21"/>
        </w:rPr>
        <w:t>nM</w:t>
      </w:r>
      <w:proofErr w:type="spellEnd"/>
      <w:r w:rsidR="00EC053E" w:rsidRPr="0045328F">
        <w:rPr>
          <w:rFonts w:ascii="Calibri Light" w:hAnsi="Calibri Light" w:cs="Times New Roman"/>
          <w:kern w:val="21"/>
        </w:rPr>
        <w:t xml:space="preserve"> and 0.57 </w:t>
      </w:r>
      <w:proofErr w:type="spellStart"/>
      <w:r w:rsidR="00EC053E" w:rsidRPr="0045328F">
        <w:rPr>
          <w:rFonts w:ascii="Calibri Light" w:hAnsi="Calibri Light" w:cs="Times New Roman"/>
          <w:kern w:val="21"/>
        </w:rPr>
        <w:t>nM</w:t>
      </w:r>
      <w:proofErr w:type="spellEnd"/>
      <w:r w:rsidR="00EC053E" w:rsidRPr="0045328F">
        <w:rPr>
          <w:rFonts w:ascii="Calibri Light" w:hAnsi="Calibri Light" w:cs="Times New Roman"/>
          <w:kern w:val="21"/>
        </w:rPr>
        <w:t xml:space="preserve"> for Hg</w:t>
      </w:r>
      <w:r w:rsidR="00EC053E" w:rsidRPr="0045328F">
        <w:rPr>
          <w:rFonts w:ascii="Calibri Light" w:hAnsi="Calibri Light" w:cs="Times New Roman"/>
          <w:kern w:val="21"/>
          <w:vertAlign w:val="superscript"/>
        </w:rPr>
        <w:t>2+</w:t>
      </w:r>
      <w:r w:rsidR="00EC053E" w:rsidRPr="0045328F">
        <w:rPr>
          <w:rFonts w:ascii="Calibri Light" w:hAnsi="Calibri Light" w:cs="Times New Roman"/>
          <w:kern w:val="21"/>
        </w:rPr>
        <w:t>, Cu</w:t>
      </w:r>
      <w:r w:rsidR="00EC053E" w:rsidRPr="0045328F">
        <w:rPr>
          <w:rFonts w:ascii="Calibri Light" w:hAnsi="Calibri Light" w:cs="Times New Roman"/>
          <w:kern w:val="21"/>
          <w:vertAlign w:val="superscript"/>
        </w:rPr>
        <w:t>2+</w:t>
      </w:r>
      <w:r w:rsidR="00EC053E" w:rsidRPr="0045328F">
        <w:rPr>
          <w:rFonts w:ascii="Calibri Light" w:hAnsi="Calibri Light" w:cs="Times New Roman"/>
          <w:kern w:val="21"/>
        </w:rPr>
        <w:t xml:space="preserve"> and Pb</w:t>
      </w:r>
      <w:r w:rsidR="00EC053E" w:rsidRPr="0045328F">
        <w:rPr>
          <w:rFonts w:ascii="Calibri Light" w:hAnsi="Calibri Light" w:cs="Times New Roman"/>
          <w:kern w:val="21"/>
          <w:vertAlign w:val="superscript"/>
        </w:rPr>
        <w:t>2+</w:t>
      </w:r>
      <w:r w:rsidR="00EC053E" w:rsidRPr="0045328F">
        <w:rPr>
          <w:rFonts w:ascii="Calibri Light" w:hAnsi="Calibri Light" w:cs="Times New Roman"/>
          <w:kern w:val="21"/>
        </w:rPr>
        <w:t>, respectively. These electrodes significantly reduce the dimension</w:t>
      </w:r>
      <w:r w:rsidR="00EF4A83">
        <w:rPr>
          <w:rFonts w:ascii="Calibri Light" w:hAnsi="Calibri Light" w:cs="Times New Roman"/>
          <w:kern w:val="21"/>
        </w:rPr>
        <w:t>s</w:t>
      </w:r>
      <w:r w:rsidR="00EC053E" w:rsidRPr="0045328F">
        <w:rPr>
          <w:rFonts w:ascii="Calibri Light" w:hAnsi="Calibri Light" w:cs="Times New Roman"/>
          <w:kern w:val="21"/>
        </w:rPr>
        <w:t xml:space="preserve"> of the conventional three electrode electrochemical cell </w:t>
      </w:r>
      <w:r w:rsidR="00EF4A83">
        <w:rPr>
          <w:rFonts w:ascii="Calibri Light" w:hAnsi="Calibri Light" w:cs="Times New Roman"/>
          <w:kern w:val="21"/>
        </w:rPr>
        <w:t>and have the potential to become</w:t>
      </w:r>
      <w:r w:rsidR="00EC053E" w:rsidRPr="0045328F">
        <w:rPr>
          <w:rFonts w:ascii="Calibri Light" w:hAnsi="Calibri Light" w:cs="Times New Roman"/>
          <w:kern w:val="21"/>
        </w:rPr>
        <w:t xml:space="preserve"> low cost and </w:t>
      </w:r>
      <w:r w:rsidR="00DD4978">
        <w:rPr>
          <w:rFonts w:ascii="Calibri Light" w:hAnsi="Calibri Light" w:cs="Times New Roman"/>
          <w:kern w:val="21"/>
        </w:rPr>
        <w:t>on-site lead</w:t>
      </w:r>
      <w:r w:rsidR="00EC053E" w:rsidRPr="0045328F">
        <w:rPr>
          <w:rFonts w:ascii="Calibri Light" w:hAnsi="Calibri Light" w:cs="Times New Roman"/>
          <w:kern w:val="21"/>
        </w:rPr>
        <w:t xml:space="preserve"> sensor</w:t>
      </w:r>
      <w:r w:rsidR="00EF4A83">
        <w:rPr>
          <w:rFonts w:ascii="Calibri Light" w:hAnsi="Calibri Light" w:cs="Times New Roman"/>
          <w:kern w:val="21"/>
        </w:rPr>
        <w:t>.</w:t>
      </w:r>
    </w:p>
    <w:p w14:paraId="0294FEFC" w14:textId="77777777" w:rsidR="00083326" w:rsidRDefault="00083326" w:rsidP="00EF4A83">
      <w:pPr>
        <w:jc w:val="both"/>
        <w:rPr>
          <w:rFonts w:ascii="Calibri Light" w:hAnsi="Calibri Light" w:cs="Times New Roman"/>
          <w:kern w:val="21"/>
        </w:rPr>
      </w:pPr>
    </w:p>
    <w:p w14:paraId="6BED0BE8" w14:textId="08050739" w:rsidR="00ED09BF" w:rsidRPr="0045328F" w:rsidRDefault="00ED09BF" w:rsidP="00D37BBF">
      <w:pPr>
        <w:jc w:val="both"/>
        <w:rPr>
          <w:rFonts w:ascii="Calibri Light" w:hAnsi="Calibri Light"/>
        </w:rPr>
      </w:pPr>
    </w:p>
    <w:sectPr w:rsidR="00ED09BF" w:rsidRPr="0045328F" w:rsidSect="00CD6B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D69"/>
    <w:rsid w:val="00083326"/>
    <w:rsid w:val="0008577B"/>
    <w:rsid w:val="000C1B1C"/>
    <w:rsid w:val="001136AD"/>
    <w:rsid w:val="002F5C56"/>
    <w:rsid w:val="003A0EAE"/>
    <w:rsid w:val="004321AD"/>
    <w:rsid w:val="0045328F"/>
    <w:rsid w:val="00453F42"/>
    <w:rsid w:val="00517A87"/>
    <w:rsid w:val="00546B2E"/>
    <w:rsid w:val="00550E9F"/>
    <w:rsid w:val="00592D69"/>
    <w:rsid w:val="005A2F3E"/>
    <w:rsid w:val="0066177F"/>
    <w:rsid w:val="006E74F1"/>
    <w:rsid w:val="0074627E"/>
    <w:rsid w:val="00761DFE"/>
    <w:rsid w:val="00795992"/>
    <w:rsid w:val="007D36BD"/>
    <w:rsid w:val="008406E5"/>
    <w:rsid w:val="00881DD6"/>
    <w:rsid w:val="00886119"/>
    <w:rsid w:val="008B7750"/>
    <w:rsid w:val="009518D5"/>
    <w:rsid w:val="009B3307"/>
    <w:rsid w:val="009C0CC7"/>
    <w:rsid w:val="009F4AF9"/>
    <w:rsid w:val="00A3334C"/>
    <w:rsid w:val="00A55F7E"/>
    <w:rsid w:val="00A7507F"/>
    <w:rsid w:val="00A800CE"/>
    <w:rsid w:val="00B22C00"/>
    <w:rsid w:val="00B26C61"/>
    <w:rsid w:val="00CD6BE3"/>
    <w:rsid w:val="00D37BBF"/>
    <w:rsid w:val="00DB2B64"/>
    <w:rsid w:val="00DD4978"/>
    <w:rsid w:val="00DE4911"/>
    <w:rsid w:val="00E2392A"/>
    <w:rsid w:val="00EC053E"/>
    <w:rsid w:val="00EC11A5"/>
    <w:rsid w:val="00ED09BF"/>
    <w:rsid w:val="00EF4A83"/>
    <w:rsid w:val="00F15F7F"/>
    <w:rsid w:val="00FA6E1D"/>
    <w:rsid w:val="00FB77A1"/>
    <w:rsid w:val="00FB7FB7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931F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E2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497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varene@ucmail.u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Rice University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 Alvarez</dc:creator>
  <cp:keywords/>
  <dc:description/>
  <cp:lastModifiedBy>Alvarez, N.</cp:lastModifiedBy>
  <cp:revision>3</cp:revision>
  <dcterms:created xsi:type="dcterms:W3CDTF">2020-01-12T21:46:00Z</dcterms:created>
  <dcterms:modified xsi:type="dcterms:W3CDTF">2020-01-12T21:56:00Z</dcterms:modified>
</cp:coreProperties>
</file>