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15E" w:rsidRPr="009A615E" w:rsidRDefault="00735D58" w:rsidP="009A615E">
      <w:pPr>
        <w:jc w:val="center"/>
        <w:rPr>
          <w:b/>
          <w:lang w:val="en-US"/>
        </w:rPr>
      </w:pPr>
      <w:r>
        <w:rPr>
          <w:b/>
          <w:lang w:val="en-US"/>
        </w:rPr>
        <w:t xml:space="preserve">French </w:t>
      </w:r>
      <w:r w:rsidR="009A615E" w:rsidRPr="009A615E">
        <w:rPr>
          <w:b/>
          <w:lang w:val="en-US"/>
        </w:rPr>
        <w:t>representations</w:t>
      </w:r>
      <w:r>
        <w:rPr>
          <w:b/>
          <w:lang w:val="en-US"/>
        </w:rPr>
        <w:t xml:space="preserve"> on tobacco consumption</w:t>
      </w:r>
      <w:r w:rsidR="009A615E" w:rsidRPr="009A615E">
        <w:rPr>
          <w:b/>
          <w:lang w:val="en-US"/>
        </w:rPr>
        <w:t xml:space="preserve"> and cancer risk</w:t>
      </w:r>
    </w:p>
    <w:p w:rsidR="009A615E" w:rsidRDefault="00F62C95">
      <w:pPr>
        <w:rPr>
          <w:lang w:val="en-US"/>
        </w:rPr>
      </w:pPr>
      <w:r w:rsidRPr="00F62C95">
        <w:rPr>
          <w:lang w:val="en-US"/>
        </w:rPr>
        <w:t>Kristopher Lamore (</w:t>
      </w:r>
      <w:r>
        <w:rPr>
          <w:lang w:val="en-US"/>
        </w:rPr>
        <w:t>1</w:t>
      </w:r>
      <w:proofErr w:type="gramStart"/>
      <w:r>
        <w:rPr>
          <w:lang w:val="en-US"/>
        </w:rPr>
        <w:t>,</w:t>
      </w:r>
      <w:r w:rsidRPr="00F62C95">
        <w:rPr>
          <w:lang w:val="en-US"/>
        </w:rPr>
        <w:t>2</w:t>
      </w:r>
      <w:proofErr w:type="gramEnd"/>
      <w:r w:rsidRPr="00F62C95">
        <w:rPr>
          <w:lang w:val="en-US"/>
        </w:rPr>
        <w:t>) Johanna Tah</w:t>
      </w:r>
      <w:r w:rsidR="00CC2345">
        <w:rPr>
          <w:lang w:val="en-US"/>
        </w:rPr>
        <w:t>a</w:t>
      </w:r>
      <w:r w:rsidRPr="00F62C95">
        <w:rPr>
          <w:lang w:val="en-US"/>
        </w:rPr>
        <w:t xml:space="preserve">rount (1), Tristan Roué (1), </w:t>
      </w:r>
      <w:r>
        <w:rPr>
          <w:lang w:val="en-US"/>
        </w:rPr>
        <w:t xml:space="preserve">Jérôme Foucaud (1) </w:t>
      </w:r>
    </w:p>
    <w:p w:rsidR="00F62C95" w:rsidRPr="00F62C95" w:rsidRDefault="00F62C95">
      <w:pPr>
        <w:rPr>
          <w:lang w:val="en-US"/>
        </w:rPr>
      </w:pPr>
    </w:p>
    <w:p w:rsidR="00F62C95" w:rsidRPr="00F62C95" w:rsidRDefault="00F62C95" w:rsidP="00F62C95">
      <w:r w:rsidRPr="00F62C95">
        <w:t>1-</w:t>
      </w:r>
      <w:r w:rsidRPr="00F62C95">
        <w:tab/>
      </w:r>
      <w:r>
        <w:t xml:space="preserve">French National Cancer Institut, </w:t>
      </w:r>
      <w:r w:rsidRPr="00F62C95">
        <w:t>(INCa), 92100 Boulogne-Billancourt, France</w:t>
      </w:r>
    </w:p>
    <w:p w:rsidR="00F62C95" w:rsidRDefault="00F62C95" w:rsidP="00F62C95">
      <w:pPr>
        <w:rPr>
          <w:lang w:val="en-US"/>
        </w:rPr>
      </w:pPr>
      <w:r w:rsidRPr="00F62C95">
        <w:rPr>
          <w:lang w:val="en-US"/>
        </w:rPr>
        <w:t>2-</w:t>
      </w:r>
      <w:r w:rsidRPr="00F62C95">
        <w:rPr>
          <w:lang w:val="en-US"/>
        </w:rPr>
        <w:tab/>
        <w:t>Laboratory of Psychopathology and Health Processes (EA 4057), Paris Descartes University, 92100 Boulogne-Billancourt, France</w:t>
      </w:r>
    </w:p>
    <w:p w:rsidR="000D53BF" w:rsidRDefault="009A615E" w:rsidP="00F62C95">
      <w:pPr>
        <w:spacing w:line="480" w:lineRule="auto"/>
        <w:jc w:val="both"/>
        <w:rPr>
          <w:lang w:val="en-US"/>
        </w:rPr>
      </w:pPr>
      <w:r w:rsidRPr="009A615E">
        <w:rPr>
          <w:lang w:val="en-US"/>
        </w:rPr>
        <w:t>Tobacco is a leading cause of cancer worldwide</w:t>
      </w:r>
      <w:r>
        <w:rPr>
          <w:lang w:val="en-US"/>
        </w:rPr>
        <w:t xml:space="preserve"> with </w:t>
      </w:r>
      <w:r w:rsidR="00735D58">
        <w:rPr>
          <w:lang w:val="en-US"/>
        </w:rPr>
        <w:t xml:space="preserve">around </w:t>
      </w:r>
      <w:r w:rsidR="00167993">
        <w:rPr>
          <w:lang w:val="en-US"/>
        </w:rPr>
        <w:t>25</w:t>
      </w:r>
      <w:r>
        <w:rPr>
          <w:lang w:val="en-US"/>
        </w:rPr>
        <w:t>% c</w:t>
      </w:r>
      <w:r w:rsidRPr="009A615E">
        <w:rPr>
          <w:lang w:val="en-US"/>
        </w:rPr>
        <w:t>ancer cases</w:t>
      </w:r>
      <w:r w:rsidR="00167993">
        <w:rPr>
          <w:lang w:val="en-US"/>
        </w:rPr>
        <w:t xml:space="preserve"> in 2015</w:t>
      </w:r>
      <w:r w:rsidRPr="009A615E">
        <w:rPr>
          <w:lang w:val="en-US"/>
        </w:rPr>
        <w:t xml:space="preserve"> linked to exposure to tobacco smoke</w:t>
      </w:r>
      <w:r w:rsidR="00167993">
        <w:rPr>
          <w:lang w:val="en-US"/>
        </w:rPr>
        <w:t>. T</w:t>
      </w:r>
      <w:r>
        <w:rPr>
          <w:lang w:val="en-US"/>
        </w:rPr>
        <w:t>he French National Cancer Institute and the French national public health agency conducted a study on tobacco consumption</w:t>
      </w:r>
      <w:r w:rsidRPr="009A615E">
        <w:rPr>
          <w:lang w:val="en-US"/>
        </w:rPr>
        <w:t xml:space="preserve"> </w:t>
      </w:r>
      <w:r>
        <w:rPr>
          <w:lang w:val="en-US"/>
        </w:rPr>
        <w:t>and risk factors representations attributed to</w:t>
      </w:r>
      <w:r w:rsidR="00735D58">
        <w:rPr>
          <w:lang w:val="en-US"/>
        </w:rPr>
        <w:t xml:space="preserve"> it</w:t>
      </w:r>
      <w:r>
        <w:rPr>
          <w:lang w:val="en-US"/>
        </w:rPr>
        <w:t>.</w:t>
      </w:r>
      <w:r w:rsidR="00735D58">
        <w:rPr>
          <w:lang w:val="en-US"/>
        </w:rPr>
        <w:t xml:space="preserve"> </w:t>
      </w:r>
      <w:r w:rsidR="006276C9">
        <w:rPr>
          <w:lang w:val="en-US"/>
        </w:rPr>
        <w:t>More specifically, we would like to answer the following question: who think that smoking does not increase cancer risk? By answering to this question, we can propose targeted health promotion programs</w:t>
      </w:r>
      <w:r w:rsidR="00147A65">
        <w:rPr>
          <w:lang w:val="en-US"/>
        </w:rPr>
        <w:t xml:space="preserve"> or adapt prevention strategies</w:t>
      </w:r>
      <w:r w:rsidR="006276C9">
        <w:rPr>
          <w:lang w:val="en-US"/>
        </w:rPr>
        <w:t xml:space="preserve">. </w:t>
      </w:r>
      <w:r w:rsidR="00735D58">
        <w:rPr>
          <w:lang w:val="en-US"/>
        </w:rPr>
        <w:t>A national phone call survey (the “</w:t>
      </w:r>
      <w:proofErr w:type="spellStart"/>
      <w:r w:rsidR="00735D58">
        <w:rPr>
          <w:lang w:val="en-US"/>
        </w:rPr>
        <w:t>Baromètre</w:t>
      </w:r>
      <w:proofErr w:type="spellEnd"/>
      <w:r w:rsidR="00735D58">
        <w:rPr>
          <w:lang w:val="en-US"/>
        </w:rPr>
        <w:t xml:space="preserve"> Cancer”) was conducted</w:t>
      </w:r>
      <w:r w:rsidR="007D0BFF">
        <w:rPr>
          <w:lang w:val="en-US"/>
        </w:rPr>
        <w:t xml:space="preserve"> in 2015</w:t>
      </w:r>
      <w:r w:rsidR="00735D58">
        <w:rPr>
          <w:lang w:val="en-US"/>
        </w:rPr>
        <w:t xml:space="preserve"> to investigate French citizens’ representations on tobacco and its consumption linked to cancer risk</w:t>
      </w:r>
      <w:r w:rsidR="00147A65">
        <w:rPr>
          <w:lang w:val="en-US"/>
        </w:rPr>
        <w:t>. L</w:t>
      </w:r>
      <w:r w:rsidR="006276C9">
        <w:rPr>
          <w:lang w:val="en-US"/>
        </w:rPr>
        <w:t xml:space="preserve">ogistic regressions were realized to identify the sociodemographic characteristics of people who believe smoking does not increase cancer risk. </w:t>
      </w:r>
      <w:r w:rsidR="00735D58">
        <w:rPr>
          <w:lang w:val="en-US"/>
        </w:rPr>
        <w:t xml:space="preserve">In total, 4139 persons </w:t>
      </w:r>
      <w:r w:rsidR="00FC20B8">
        <w:rPr>
          <w:lang w:val="en-US"/>
        </w:rPr>
        <w:t xml:space="preserve">were interrogated, and </w:t>
      </w:r>
      <w:r w:rsidR="00FC20B8" w:rsidRPr="00E07528">
        <w:rPr>
          <w:lang w:val="en-US"/>
        </w:rPr>
        <w:t>among them, 32%</w:t>
      </w:r>
      <w:r w:rsidR="005C6C61" w:rsidRPr="00E07528">
        <w:rPr>
          <w:lang w:val="en-US"/>
        </w:rPr>
        <w:t xml:space="preserve"> </w:t>
      </w:r>
      <w:r w:rsidR="00FC20B8" w:rsidRPr="00E07528">
        <w:rPr>
          <w:lang w:val="en-US"/>
        </w:rPr>
        <w:t xml:space="preserve">are </w:t>
      </w:r>
      <w:r w:rsidR="005C6C61" w:rsidRPr="00E07528">
        <w:rPr>
          <w:lang w:val="en-US"/>
        </w:rPr>
        <w:t>smoke</w:t>
      </w:r>
      <w:r w:rsidR="00FC20B8" w:rsidRPr="00E07528">
        <w:rPr>
          <w:lang w:val="en-US"/>
        </w:rPr>
        <w:t>rs</w:t>
      </w:r>
      <w:r w:rsidR="005C6C61">
        <w:rPr>
          <w:lang w:val="en-US"/>
        </w:rPr>
        <w:t xml:space="preserve">. </w:t>
      </w:r>
      <w:r w:rsidR="00FC20B8">
        <w:rPr>
          <w:lang w:val="en-US"/>
        </w:rPr>
        <w:t>Around 75% of the participants believe smoking increase</w:t>
      </w:r>
      <w:r w:rsidR="00791472">
        <w:rPr>
          <w:lang w:val="en-US"/>
        </w:rPr>
        <w:t xml:space="preserve"> certainly the </w:t>
      </w:r>
      <w:r w:rsidR="00FC20B8">
        <w:rPr>
          <w:lang w:val="en-US"/>
        </w:rPr>
        <w:t>cancer risk, but n</w:t>
      </w:r>
      <w:r w:rsidR="005C6C61">
        <w:rPr>
          <w:lang w:val="en-US"/>
        </w:rPr>
        <w:t xml:space="preserve">o significant differences were observed on </w:t>
      </w:r>
      <w:r w:rsidR="00FC20B8">
        <w:rPr>
          <w:lang w:val="en-US"/>
        </w:rPr>
        <w:t>participant’s</w:t>
      </w:r>
      <w:r w:rsidR="005C6C61">
        <w:rPr>
          <w:lang w:val="en-US"/>
        </w:rPr>
        <w:t xml:space="preserve"> representations of tobacco consumption and cancer risk</w:t>
      </w:r>
      <w:r w:rsidR="00FC20B8">
        <w:rPr>
          <w:lang w:val="en-US"/>
        </w:rPr>
        <w:t xml:space="preserve"> when considering smoking status</w:t>
      </w:r>
      <w:r w:rsidR="005C6C61">
        <w:rPr>
          <w:lang w:val="en-US"/>
        </w:rPr>
        <w:t>.</w:t>
      </w:r>
      <w:r w:rsidR="009F48AF">
        <w:rPr>
          <w:lang w:val="en-US"/>
        </w:rPr>
        <w:t xml:space="preserve"> However, </w:t>
      </w:r>
      <w:r w:rsidR="006F5F19">
        <w:rPr>
          <w:lang w:val="en-US"/>
        </w:rPr>
        <w:t>participants representations of tobacco use increase cancer risk</w:t>
      </w:r>
      <w:r w:rsidR="00B5487A">
        <w:rPr>
          <w:lang w:val="en-US"/>
        </w:rPr>
        <w:t>’</w:t>
      </w:r>
      <w:r w:rsidR="006F5F19">
        <w:rPr>
          <w:lang w:val="en-US"/>
        </w:rPr>
        <w:t xml:space="preserve"> is linked to age, diploma, income, the fear to have a cancer linked to tobacco and the </w:t>
      </w:r>
      <w:r w:rsidR="009E52AA">
        <w:rPr>
          <w:lang w:val="en-US"/>
        </w:rPr>
        <w:t>belief</w:t>
      </w:r>
      <w:r w:rsidR="006F5F19">
        <w:rPr>
          <w:lang w:val="en-US"/>
        </w:rPr>
        <w:t xml:space="preserve"> that cancer risk is linked to smoking a lot. </w:t>
      </w:r>
      <w:r w:rsidR="00B5487A">
        <w:rPr>
          <w:lang w:val="en-US"/>
        </w:rPr>
        <w:t xml:space="preserve">Surprisingly, no significant differences were observed when considering the sex and the </w:t>
      </w:r>
      <w:r w:rsidR="00E07528">
        <w:rPr>
          <w:lang w:val="en-US"/>
        </w:rPr>
        <w:t>socio-professional</w:t>
      </w:r>
      <w:r w:rsidR="00167993">
        <w:rPr>
          <w:lang w:val="en-US"/>
        </w:rPr>
        <w:t xml:space="preserve"> status. In 2015, people less perceiving cancer risk attributed to tobacco use are still youngers and people with lower economic and diploma level. To target these people, tobacco </w:t>
      </w:r>
      <w:r w:rsidR="004B1871">
        <w:rPr>
          <w:lang w:val="en-US"/>
        </w:rPr>
        <w:t xml:space="preserve">policies were developed in France (neutral packaging and price increase). </w:t>
      </w:r>
      <w:r w:rsidR="007C3DD2">
        <w:rPr>
          <w:lang w:val="en-US"/>
        </w:rPr>
        <w:t>The evaluations on these policies are</w:t>
      </w:r>
      <w:r w:rsidR="004B1871">
        <w:rPr>
          <w:lang w:val="en-US"/>
        </w:rPr>
        <w:t xml:space="preserve"> </w:t>
      </w:r>
      <w:r w:rsidR="007C3DD2">
        <w:rPr>
          <w:lang w:val="en-US"/>
        </w:rPr>
        <w:t xml:space="preserve">in progress. </w:t>
      </w:r>
    </w:p>
    <w:p w:rsidR="009A615E" w:rsidRDefault="007C3DD2" w:rsidP="00F62C95">
      <w:pPr>
        <w:spacing w:line="480" w:lineRule="auto"/>
        <w:jc w:val="both"/>
        <w:rPr>
          <w:lang w:val="en-US"/>
        </w:rPr>
      </w:pPr>
      <w:bookmarkStart w:id="0" w:name="_GoBack"/>
      <w:bookmarkEnd w:id="0"/>
      <w:r>
        <w:rPr>
          <w:lang w:val="en-US"/>
        </w:rPr>
        <w:t>Furthermore, health policies should also propose prevention strategies targeting teenagers.</w:t>
      </w:r>
    </w:p>
    <w:p w:rsidR="000D53BF" w:rsidRDefault="000D53BF" w:rsidP="00F62C95">
      <w:pPr>
        <w:spacing w:line="480" w:lineRule="auto"/>
        <w:jc w:val="both"/>
        <w:rPr>
          <w:lang w:val="en-US"/>
        </w:rPr>
      </w:pPr>
      <w:r>
        <w:rPr>
          <w:lang w:val="en-US"/>
        </w:rPr>
        <w:lastRenderedPageBreak/>
        <w:t>Biography</w:t>
      </w:r>
    </w:p>
    <w:p w:rsidR="000D53BF" w:rsidRPr="000D53BF" w:rsidRDefault="000D53BF" w:rsidP="000D53BF">
      <w:pPr>
        <w:spacing w:before="100" w:beforeAutospacing="1" w:after="100" w:afterAutospacing="1" w:line="300" w:lineRule="atLeast"/>
        <w:ind w:left="225" w:right="150"/>
        <w:rPr>
          <w:rFonts w:ascii="Times New Roman" w:eastAsia="Times New Roman" w:hAnsi="Times New Roman" w:cs="Times New Roman"/>
          <w:szCs w:val="18"/>
          <w:lang w:val="en-US"/>
        </w:rPr>
      </w:pPr>
      <w:r w:rsidRPr="000D53BF">
        <w:rPr>
          <w:rFonts w:ascii="Times New Roman" w:eastAsia="Times New Roman" w:hAnsi="Times New Roman" w:cs="Times New Roman"/>
          <w:szCs w:val="18"/>
          <w:lang w:val="en-US"/>
        </w:rPr>
        <w:t>Please send your biography together with the abstract using following format:</w:t>
      </w:r>
    </w:p>
    <w:p w:rsidR="000D53BF" w:rsidRPr="000D53BF" w:rsidRDefault="000D53BF" w:rsidP="000D53BF">
      <w:pPr>
        <w:numPr>
          <w:ilvl w:val="0"/>
          <w:numId w:val="1"/>
        </w:numPr>
        <w:spacing w:before="100" w:beforeAutospacing="1" w:after="100" w:afterAutospacing="1" w:line="300" w:lineRule="atLeast"/>
        <w:ind w:right="150"/>
        <w:rPr>
          <w:rFonts w:ascii="Times New Roman" w:eastAsia="Times New Roman" w:hAnsi="Times New Roman" w:cs="Times New Roman"/>
          <w:lang w:val="en-US"/>
        </w:rPr>
      </w:pPr>
      <w:r w:rsidRPr="000D53BF">
        <w:rPr>
          <w:rFonts w:ascii="Times New Roman" w:eastAsia="Times New Roman" w:hAnsi="Times New Roman" w:cs="Times New Roman"/>
          <w:b/>
          <w:szCs w:val="18"/>
          <w:lang w:val="en-US"/>
        </w:rPr>
        <w:t>Full name</w:t>
      </w:r>
      <w:r w:rsidRPr="000D53BF">
        <w:rPr>
          <w:rFonts w:ascii="Times New Roman" w:eastAsia="Times New Roman" w:hAnsi="Times New Roman" w:cs="Times New Roman"/>
          <w:lang w:val="en-US"/>
        </w:rPr>
        <w:t xml:space="preserve"> : Jérôme Foucaud</w:t>
      </w:r>
    </w:p>
    <w:p w:rsidR="000D53BF" w:rsidRPr="000D53BF" w:rsidRDefault="000D53BF" w:rsidP="000D53BF">
      <w:pPr>
        <w:numPr>
          <w:ilvl w:val="0"/>
          <w:numId w:val="1"/>
        </w:numPr>
        <w:spacing w:before="100" w:beforeAutospacing="1" w:after="100" w:afterAutospacing="1" w:line="300" w:lineRule="atLeast"/>
        <w:ind w:right="150"/>
        <w:rPr>
          <w:rFonts w:ascii="Times New Roman" w:eastAsia="Times New Roman" w:hAnsi="Times New Roman" w:cs="Times New Roman"/>
          <w:lang w:val="en-US"/>
        </w:rPr>
      </w:pPr>
      <w:r w:rsidRPr="000D53BF">
        <w:rPr>
          <w:rFonts w:ascii="Times New Roman" w:eastAsia="Times New Roman" w:hAnsi="Times New Roman" w:cs="Times New Roman"/>
          <w:b/>
          <w:lang w:val="en-US"/>
        </w:rPr>
        <w:t>Position</w:t>
      </w:r>
      <w:r w:rsidRPr="000D53BF">
        <w:rPr>
          <w:rFonts w:ascii="Times New Roman" w:eastAsia="Times New Roman" w:hAnsi="Times New Roman" w:cs="Times New Roman"/>
          <w:lang w:val="en-US"/>
        </w:rPr>
        <w:t xml:space="preserve"> : Head of department for Research for Humanities and Social Sciences, Epidemiology and Public Health, at the French National Cancer Institute, Boulogne-Billancourt, France </w:t>
      </w:r>
    </w:p>
    <w:p w:rsidR="000D53BF" w:rsidRPr="000D53BF" w:rsidRDefault="000D53BF" w:rsidP="000D53BF">
      <w:pPr>
        <w:numPr>
          <w:ilvl w:val="0"/>
          <w:numId w:val="1"/>
        </w:numPr>
        <w:spacing w:before="100" w:beforeAutospacing="1" w:after="100" w:afterAutospacing="1" w:line="300" w:lineRule="atLeast"/>
        <w:ind w:right="150"/>
        <w:jc w:val="both"/>
        <w:rPr>
          <w:rFonts w:ascii="Times New Roman" w:eastAsia="Times New Roman" w:hAnsi="Times New Roman" w:cs="Times New Roman"/>
          <w:lang w:val="en-US"/>
        </w:rPr>
      </w:pPr>
      <w:r w:rsidRPr="000D53BF">
        <w:rPr>
          <w:rFonts w:ascii="Times New Roman" w:eastAsia="Times New Roman" w:hAnsi="Times New Roman" w:cs="Times New Roman"/>
          <w:b/>
          <w:lang w:val="en-US"/>
        </w:rPr>
        <w:t>Biography</w:t>
      </w:r>
      <w:r w:rsidRPr="000D53BF">
        <w:rPr>
          <w:rFonts w:ascii="Times New Roman" w:eastAsia="Times New Roman" w:hAnsi="Times New Roman" w:cs="Times New Roman"/>
          <w:lang w:val="en-US"/>
        </w:rPr>
        <w:t xml:space="preserve">:  </w:t>
      </w:r>
      <w:r w:rsidRPr="000D53BF">
        <w:rPr>
          <w:rFonts w:ascii="Times New Roman" w:eastAsia="Times New Roman" w:hAnsi="Times New Roman" w:cs="Times New Roman"/>
          <w:lang w:val="en-US"/>
        </w:rPr>
        <w:t>Jérôme Foucaud holds a PhD in Humanities sciences. He is the Head of the department for research in Humanities and Social Sciences, Epidemiology and Public Health at the French National Cancer Institute (</w:t>
      </w:r>
      <w:proofErr w:type="spellStart"/>
      <w:r w:rsidRPr="000D53BF">
        <w:rPr>
          <w:rFonts w:ascii="Times New Roman" w:eastAsia="Times New Roman" w:hAnsi="Times New Roman" w:cs="Times New Roman"/>
          <w:lang w:val="en-US"/>
        </w:rPr>
        <w:t>Institut</w:t>
      </w:r>
      <w:proofErr w:type="spellEnd"/>
      <w:r w:rsidRPr="000D53BF">
        <w:rPr>
          <w:rFonts w:ascii="Times New Roman" w:eastAsia="Times New Roman" w:hAnsi="Times New Roman" w:cs="Times New Roman"/>
          <w:lang w:val="en-US"/>
        </w:rPr>
        <w:t xml:space="preserve"> National du Cancer). In this National Health and Scientific Agency for cancer control, he is charge to build up research and to lead the elaboration of data evidence about cancer in Humanities and Social Sciences. He is also associated researcher to the Health Education and Practices Laboratory (LEPS EA 3412). In parallel of these activities, he teaches patient education in different universities in France.</w:t>
      </w:r>
    </w:p>
    <w:p w:rsidR="000D53BF" w:rsidRPr="000D53BF" w:rsidRDefault="000D53BF" w:rsidP="000D53BF">
      <w:pPr>
        <w:spacing w:before="100" w:beforeAutospacing="1" w:after="100" w:afterAutospacing="1" w:line="300" w:lineRule="atLeast"/>
        <w:ind w:left="225" w:right="150"/>
        <w:rPr>
          <w:rFonts w:ascii="Times New Roman" w:eastAsia="Times New Roman" w:hAnsi="Times New Roman" w:cs="Times New Roman"/>
          <w:szCs w:val="18"/>
          <w:lang w:val="en-US"/>
        </w:rPr>
      </w:pPr>
      <w:r>
        <w:rPr>
          <w:rFonts w:ascii="Times New Roman" w:eastAsia="Times New Roman" w:hAnsi="Times New Roman" w:cs="Times New Roman"/>
          <w:noProof/>
          <w:szCs w:val="18"/>
          <w:lang w:eastAsia="fr-FR"/>
        </w:rPr>
        <mc:AlternateContent>
          <mc:Choice Requires="wps">
            <w:drawing>
              <wp:anchor distT="0" distB="0" distL="114300" distR="114300" simplePos="0" relativeHeight="251659264" behindDoc="0" locked="0" layoutInCell="1" allowOverlap="1">
                <wp:simplePos x="0" y="0"/>
                <wp:positionH relativeFrom="column">
                  <wp:posOffset>4909185</wp:posOffset>
                </wp:positionH>
                <wp:positionV relativeFrom="paragraph">
                  <wp:posOffset>308610</wp:posOffset>
                </wp:positionV>
                <wp:extent cx="1276350" cy="2105025"/>
                <wp:effectExtent l="13335" t="6985" r="571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2105025"/>
                        </a:xfrm>
                        <a:prstGeom prst="rect">
                          <a:avLst/>
                        </a:prstGeom>
                        <a:solidFill>
                          <a:srgbClr val="FFFFFF"/>
                        </a:solidFill>
                        <a:ln w="9525">
                          <a:solidFill>
                            <a:srgbClr val="000000"/>
                          </a:solidFill>
                          <a:miter lim="800000"/>
                          <a:headEnd/>
                          <a:tailEnd/>
                        </a:ln>
                      </wps:spPr>
                      <wps:txbx>
                        <w:txbxContent>
                          <w:p w:rsidR="000D53BF" w:rsidRPr="000D53BF" w:rsidRDefault="000D53BF" w:rsidP="000D53BF">
                            <w:pPr>
                              <w:jc w:val="center"/>
                              <w:rPr>
                                <w:lang w:val="en-US"/>
                              </w:rPr>
                            </w:pPr>
                            <w:r w:rsidRPr="000D53BF">
                              <w:rPr>
                                <w:lang w:val="en-US"/>
                              </w:rPr>
                              <w:t>Colored photograph with a minimum size of 3.5cm x 2.5cm</w:t>
                            </w:r>
                          </w:p>
                          <w:p w:rsidR="000D53BF" w:rsidRPr="00255574" w:rsidRDefault="000D53BF" w:rsidP="000D53BF">
                            <w:pPr>
                              <w:jc w:val="center"/>
                            </w:pPr>
                            <w:r>
                              <w:rPr>
                                <w:noProof/>
                                <w:lang w:eastAsia="fr-FR"/>
                              </w:rPr>
                              <w:drawing>
                                <wp:inline distT="0" distB="0" distL="0" distR="0" wp14:anchorId="305F49D2" wp14:editId="529FBD34">
                                  <wp:extent cx="852805" cy="1091565"/>
                                  <wp:effectExtent l="0" t="0" r="4445" b="0"/>
                                  <wp:docPr id="1" name="Image 1" descr="pic_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_CV"/>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2805" cy="10915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86.55pt;margin-top:24.3pt;width:100.5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">
                <v:textbox>
                  <w:txbxContent>
                    <w:p w:rsidR="000D53BF" w:rsidRPr="000D53BF" w:rsidRDefault="000D53BF" w:rsidP="000D53BF">
                      <w:pPr>
                        <w:jc w:val="center"/>
                        <w:rPr>
                          <w:lang w:val="en-US"/>
                        </w:rPr>
                      </w:pPr>
                      <w:r w:rsidRPr="000D53BF">
                        <w:rPr>
                          <w:lang w:val="en-US"/>
                        </w:rPr>
                        <w:t>Colored photograph with a minimum size of 3.5cm x 2.5cm</w:t>
                      </w:r>
                    </w:p>
                    <w:p w:rsidR="000D53BF" w:rsidRPr="00255574" w:rsidRDefault="000D53BF" w:rsidP="000D53BF">
                      <w:pPr>
                        <w:jc w:val="center"/>
                      </w:pPr>
                      <w:r>
                        <w:rPr>
                          <w:noProof/>
                          <w:lang w:eastAsia="fr-FR"/>
                        </w:rPr>
                        <w:drawing>
                          <wp:inline distT="0" distB="0" distL="0" distR="0" wp14:anchorId="305F49D2" wp14:editId="529FBD34">
                            <wp:extent cx="852805" cy="1091565"/>
                            <wp:effectExtent l="0" t="0" r="4445" b="0"/>
                            <wp:docPr id="1" name="Image 1" descr="pic_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_CV"/>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2805" cy="1091565"/>
                                    </a:xfrm>
                                    <a:prstGeom prst="rect">
                                      <a:avLst/>
                                    </a:prstGeom>
                                    <a:noFill/>
                                    <a:ln>
                                      <a:noFill/>
                                    </a:ln>
                                  </pic:spPr>
                                </pic:pic>
                              </a:graphicData>
                            </a:graphic>
                          </wp:inline>
                        </w:drawing>
                      </w:r>
                    </w:p>
                  </w:txbxContent>
                </v:textbox>
              </v:rect>
            </w:pict>
          </mc:Fallback>
        </mc:AlternateContent>
      </w:r>
    </w:p>
    <w:p w:rsidR="000D53BF" w:rsidRPr="000D53BF" w:rsidRDefault="000D53BF" w:rsidP="000D53BF">
      <w:pPr>
        <w:numPr>
          <w:ilvl w:val="0"/>
          <w:numId w:val="1"/>
        </w:numPr>
        <w:spacing w:after="0" w:line="240" w:lineRule="auto"/>
        <w:ind w:right="144"/>
        <w:rPr>
          <w:rFonts w:ascii="Times New Roman" w:eastAsia="Times New Roman" w:hAnsi="Times New Roman" w:cs="Times New Roman"/>
          <w:b/>
          <w:szCs w:val="18"/>
          <w:lang w:val="en-US"/>
        </w:rPr>
      </w:pPr>
      <w:r w:rsidRPr="000D53BF">
        <w:rPr>
          <w:rFonts w:ascii="Times New Roman" w:eastAsia="Times New Roman" w:hAnsi="Times New Roman" w:cs="Times New Roman"/>
          <w:b/>
          <w:szCs w:val="18"/>
          <w:lang w:val="en-US"/>
        </w:rPr>
        <w:t>Contact Information:</w:t>
      </w:r>
    </w:p>
    <w:p w:rsidR="000D53BF" w:rsidRPr="000D53BF" w:rsidRDefault="000D53BF" w:rsidP="000D53BF">
      <w:pPr>
        <w:spacing w:after="0" w:line="240" w:lineRule="auto"/>
        <w:ind w:left="230" w:right="144"/>
        <w:rPr>
          <w:rFonts w:ascii="Times New Roman" w:eastAsia="Times New Roman" w:hAnsi="Times New Roman" w:cs="Times New Roman"/>
          <w:szCs w:val="18"/>
          <w:lang w:val="en-US"/>
        </w:rPr>
      </w:pPr>
      <w:r w:rsidRPr="000D53BF">
        <w:rPr>
          <w:rFonts w:ascii="Times New Roman" w:eastAsia="Times New Roman" w:hAnsi="Times New Roman" w:cs="Times New Roman"/>
          <w:szCs w:val="18"/>
          <w:lang w:val="en-US"/>
        </w:rPr>
        <w:t xml:space="preserve">French National Cancer Institute, </w:t>
      </w:r>
    </w:p>
    <w:p w:rsidR="000D53BF" w:rsidRPr="000D53BF" w:rsidRDefault="000D53BF" w:rsidP="000D53BF">
      <w:pPr>
        <w:spacing w:after="0" w:line="240" w:lineRule="auto"/>
        <w:ind w:left="230" w:right="144"/>
        <w:rPr>
          <w:rFonts w:ascii="Times New Roman" w:eastAsia="Times New Roman" w:hAnsi="Times New Roman" w:cs="Times New Roman"/>
          <w:szCs w:val="18"/>
          <w:lang w:val="en-US"/>
        </w:rPr>
      </w:pPr>
      <w:r w:rsidRPr="000D53BF">
        <w:rPr>
          <w:rFonts w:ascii="Times New Roman" w:eastAsia="Times New Roman" w:hAnsi="Times New Roman" w:cs="Times New Roman"/>
          <w:szCs w:val="18"/>
          <w:lang w:val="en-US"/>
        </w:rPr>
        <w:t xml:space="preserve">52, Avenue André </w:t>
      </w:r>
      <w:proofErr w:type="spellStart"/>
      <w:r w:rsidRPr="000D53BF">
        <w:rPr>
          <w:rFonts w:ascii="Times New Roman" w:eastAsia="Times New Roman" w:hAnsi="Times New Roman" w:cs="Times New Roman"/>
          <w:szCs w:val="18"/>
          <w:lang w:val="en-US"/>
        </w:rPr>
        <w:t>Morizet</w:t>
      </w:r>
      <w:proofErr w:type="spellEnd"/>
      <w:r w:rsidRPr="000D53BF">
        <w:rPr>
          <w:rFonts w:ascii="Times New Roman" w:eastAsia="Times New Roman" w:hAnsi="Times New Roman" w:cs="Times New Roman"/>
          <w:szCs w:val="18"/>
          <w:lang w:val="en-US"/>
        </w:rPr>
        <w:t xml:space="preserve">, </w:t>
      </w:r>
    </w:p>
    <w:p w:rsidR="000D53BF" w:rsidRPr="000D53BF" w:rsidRDefault="000D53BF" w:rsidP="000D53BF">
      <w:pPr>
        <w:spacing w:after="0" w:line="240" w:lineRule="auto"/>
        <w:ind w:left="230" w:right="144"/>
        <w:rPr>
          <w:rFonts w:ascii="Times New Roman" w:eastAsia="Times New Roman" w:hAnsi="Times New Roman" w:cs="Times New Roman"/>
          <w:szCs w:val="18"/>
        </w:rPr>
      </w:pPr>
      <w:r w:rsidRPr="000D53BF">
        <w:rPr>
          <w:rFonts w:ascii="Times New Roman" w:eastAsia="Times New Roman" w:hAnsi="Times New Roman" w:cs="Times New Roman"/>
          <w:szCs w:val="18"/>
        </w:rPr>
        <w:t xml:space="preserve">92513 Boulogne Billancourt, France, </w:t>
      </w:r>
    </w:p>
    <w:p w:rsidR="000D53BF" w:rsidRPr="000D53BF" w:rsidRDefault="000D53BF" w:rsidP="000D53BF">
      <w:pPr>
        <w:spacing w:after="0" w:line="240" w:lineRule="auto"/>
        <w:ind w:left="230" w:right="144"/>
        <w:rPr>
          <w:rFonts w:ascii="Times New Roman" w:eastAsia="Times New Roman" w:hAnsi="Times New Roman" w:cs="Times New Roman"/>
          <w:szCs w:val="18"/>
        </w:rPr>
      </w:pPr>
      <w:r w:rsidRPr="000D53BF">
        <w:rPr>
          <w:rFonts w:ascii="Times New Roman" w:eastAsia="Times New Roman" w:hAnsi="Times New Roman" w:cs="Times New Roman"/>
          <w:szCs w:val="18"/>
        </w:rPr>
        <w:t xml:space="preserve">Tel: +33 (0) 1 41 10 15 15 / </w:t>
      </w:r>
      <w:proofErr w:type="spellStart"/>
      <w:r w:rsidRPr="000D53BF">
        <w:rPr>
          <w:rFonts w:ascii="Times New Roman" w:eastAsia="Times New Roman" w:hAnsi="Times New Roman" w:cs="Times New Roman"/>
          <w:szCs w:val="18"/>
        </w:rPr>
        <w:t>Cell</w:t>
      </w:r>
      <w:proofErr w:type="spellEnd"/>
      <w:r w:rsidRPr="000D53BF">
        <w:rPr>
          <w:rFonts w:ascii="Times New Roman" w:eastAsia="Times New Roman" w:hAnsi="Times New Roman" w:cs="Times New Roman"/>
          <w:szCs w:val="18"/>
        </w:rPr>
        <w:t xml:space="preserve"> </w:t>
      </w:r>
      <w:proofErr w:type="spellStart"/>
      <w:r w:rsidRPr="000D53BF">
        <w:rPr>
          <w:rFonts w:ascii="Times New Roman" w:eastAsia="Times New Roman" w:hAnsi="Times New Roman" w:cs="Times New Roman"/>
          <w:szCs w:val="18"/>
        </w:rPr>
        <w:t>number</w:t>
      </w:r>
      <w:proofErr w:type="spellEnd"/>
      <w:r w:rsidRPr="000D53BF">
        <w:rPr>
          <w:rFonts w:ascii="Times New Roman" w:eastAsia="Times New Roman" w:hAnsi="Times New Roman" w:cs="Times New Roman"/>
          <w:szCs w:val="18"/>
        </w:rPr>
        <w:t>: + 33(0)6 81 54 4140 5</w:t>
      </w:r>
    </w:p>
    <w:p w:rsidR="000D53BF" w:rsidRPr="000D53BF" w:rsidRDefault="000D53BF" w:rsidP="000D53BF">
      <w:pPr>
        <w:spacing w:after="0" w:line="240" w:lineRule="auto"/>
        <w:ind w:left="230" w:right="144"/>
        <w:rPr>
          <w:rFonts w:ascii="Times New Roman" w:eastAsia="Times New Roman" w:hAnsi="Times New Roman" w:cs="Times New Roman"/>
          <w:szCs w:val="18"/>
          <w:lang w:val="en-US"/>
        </w:rPr>
      </w:pPr>
      <w:r w:rsidRPr="000D53BF">
        <w:rPr>
          <w:rFonts w:ascii="Times New Roman" w:eastAsia="Times New Roman" w:hAnsi="Times New Roman" w:cs="Times New Roman"/>
          <w:szCs w:val="18"/>
          <w:lang w:val="en-US"/>
        </w:rPr>
        <w:t>Email: jfoucaud@institutcancer.fr</w:t>
      </w:r>
    </w:p>
    <w:p w:rsidR="000D53BF" w:rsidRPr="000D53BF" w:rsidRDefault="000D53BF" w:rsidP="000D53BF">
      <w:pPr>
        <w:spacing w:after="0" w:line="240" w:lineRule="auto"/>
        <w:ind w:left="230" w:right="144"/>
        <w:rPr>
          <w:rFonts w:ascii="Times New Roman" w:eastAsia="Times New Roman" w:hAnsi="Times New Roman" w:cs="Times New Roman"/>
          <w:szCs w:val="18"/>
          <w:lang w:val="en-US"/>
        </w:rPr>
      </w:pPr>
      <w:r w:rsidRPr="000D53BF">
        <w:rPr>
          <w:rFonts w:ascii="Times New Roman" w:eastAsia="Times New Roman" w:hAnsi="Times New Roman" w:cs="Times New Roman"/>
          <w:szCs w:val="18"/>
          <w:lang w:val="en-US"/>
        </w:rPr>
        <w:t xml:space="preserve">LinkedIn: </w:t>
      </w:r>
      <w:hyperlink r:id="rId7" w:history="1">
        <w:r w:rsidRPr="000D53BF">
          <w:rPr>
            <w:rFonts w:ascii="Times New Roman" w:eastAsia="Times New Roman" w:hAnsi="Times New Roman" w:cs="Times New Roman"/>
            <w:color w:val="0000FF"/>
            <w:u w:val="single"/>
            <w:lang w:val="en-US"/>
          </w:rPr>
          <w:t>https://www.linkedin.com/in/jerome-foucaud-a998a651/</w:t>
        </w:r>
      </w:hyperlink>
    </w:p>
    <w:p w:rsidR="000D53BF" w:rsidRPr="000D53BF" w:rsidRDefault="000D53BF" w:rsidP="000D53BF">
      <w:pPr>
        <w:spacing w:after="0" w:line="240" w:lineRule="auto"/>
        <w:ind w:left="230" w:right="144"/>
        <w:rPr>
          <w:rFonts w:ascii="Times New Roman" w:eastAsia="Times New Roman" w:hAnsi="Times New Roman" w:cs="Times New Roman"/>
          <w:b/>
          <w:szCs w:val="18"/>
          <w:lang w:val="en-US"/>
        </w:rPr>
      </w:pPr>
    </w:p>
    <w:p w:rsidR="000D53BF" w:rsidRPr="000D53BF" w:rsidRDefault="000D53BF" w:rsidP="000D53BF">
      <w:pPr>
        <w:numPr>
          <w:ilvl w:val="0"/>
          <w:numId w:val="1"/>
        </w:numPr>
        <w:spacing w:after="0" w:line="240" w:lineRule="auto"/>
        <w:ind w:right="144"/>
        <w:rPr>
          <w:rFonts w:ascii="Times New Roman" w:eastAsia="Times New Roman" w:hAnsi="Times New Roman" w:cs="Times New Roman"/>
          <w:szCs w:val="18"/>
          <w:lang w:val="en-US"/>
        </w:rPr>
      </w:pPr>
      <w:r w:rsidRPr="000D53BF">
        <w:rPr>
          <w:rFonts w:ascii="Times New Roman" w:eastAsia="Times New Roman" w:hAnsi="Times New Roman" w:cs="Times New Roman"/>
          <w:b/>
          <w:szCs w:val="18"/>
          <w:lang w:val="en-US"/>
        </w:rPr>
        <w:t>Category:</w:t>
      </w:r>
      <w:r w:rsidRPr="000D53BF">
        <w:rPr>
          <w:rFonts w:ascii="Times New Roman" w:eastAsia="Times New Roman" w:hAnsi="Times New Roman" w:cs="Times New Roman"/>
          <w:szCs w:val="18"/>
          <w:lang w:val="en-US"/>
        </w:rPr>
        <w:t xml:space="preserve"> Oral Presentation </w:t>
      </w:r>
    </w:p>
    <w:p w:rsidR="000D53BF" w:rsidRPr="000D53BF" w:rsidRDefault="000D53BF" w:rsidP="000D53BF">
      <w:pPr>
        <w:spacing w:after="0" w:line="240" w:lineRule="auto"/>
        <w:ind w:left="230" w:right="144"/>
        <w:rPr>
          <w:rFonts w:ascii="Times New Roman" w:eastAsia="Times New Roman" w:hAnsi="Times New Roman" w:cs="Times New Roman"/>
          <w:b/>
          <w:lang w:val="en-NZ"/>
        </w:rPr>
      </w:pPr>
    </w:p>
    <w:p w:rsidR="000D53BF" w:rsidRPr="000D53BF" w:rsidRDefault="000D53BF" w:rsidP="000D53BF">
      <w:pPr>
        <w:numPr>
          <w:ilvl w:val="0"/>
          <w:numId w:val="1"/>
        </w:numPr>
        <w:spacing w:after="0" w:line="240" w:lineRule="auto"/>
        <w:ind w:right="144"/>
        <w:rPr>
          <w:rFonts w:ascii="Times New Roman" w:eastAsia="Times New Roman" w:hAnsi="Times New Roman" w:cs="Times New Roman"/>
          <w:szCs w:val="18"/>
          <w:lang w:val="en-US"/>
        </w:rPr>
      </w:pPr>
      <w:r w:rsidRPr="000D53BF">
        <w:rPr>
          <w:rFonts w:ascii="Times New Roman" w:eastAsia="Times New Roman" w:hAnsi="Times New Roman" w:cs="Times New Roman"/>
          <w:b/>
          <w:lang w:val="en-NZ"/>
        </w:rPr>
        <w:t>Name for the Certificate</w:t>
      </w:r>
      <w:r w:rsidRPr="000D53BF">
        <w:rPr>
          <w:rFonts w:ascii="Times New Roman" w:eastAsia="Times New Roman" w:hAnsi="Times New Roman" w:cs="Times New Roman"/>
          <w:b/>
          <w:szCs w:val="18"/>
          <w:lang w:val="en-US"/>
        </w:rPr>
        <w:t>:</w:t>
      </w:r>
      <w:r w:rsidRPr="000D53BF">
        <w:rPr>
          <w:rFonts w:ascii="Times New Roman" w:eastAsia="Times New Roman" w:hAnsi="Times New Roman" w:cs="Times New Roman"/>
          <w:szCs w:val="18"/>
          <w:lang w:val="en-US"/>
        </w:rPr>
        <w:t xml:space="preserve"> Jérôme Foucaud  </w:t>
      </w:r>
    </w:p>
    <w:p w:rsidR="000D53BF" w:rsidRDefault="000D53BF" w:rsidP="00F62C95">
      <w:pPr>
        <w:spacing w:line="480" w:lineRule="auto"/>
        <w:jc w:val="both"/>
        <w:rPr>
          <w:lang w:val="en-US"/>
        </w:rPr>
      </w:pPr>
    </w:p>
    <w:p w:rsidR="000D53BF" w:rsidRDefault="000D53BF" w:rsidP="00F62C95">
      <w:pPr>
        <w:spacing w:line="480" w:lineRule="auto"/>
        <w:jc w:val="both"/>
        <w:rPr>
          <w:lang w:val="en-US"/>
        </w:rPr>
      </w:pPr>
    </w:p>
    <w:p w:rsidR="000D53BF" w:rsidRPr="00735D58" w:rsidRDefault="000D53BF" w:rsidP="00F62C95">
      <w:pPr>
        <w:spacing w:line="480" w:lineRule="auto"/>
        <w:jc w:val="both"/>
        <w:rPr>
          <w:lang w:val="en-US"/>
        </w:rPr>
      </w:pPr>
    </w:p>
    <w:sectPr w:rsidR="000D53BF" w:rsidRPr="00735D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15E"/>
    <w:rsid w:val="000D53BF"/>
    <w:rsid w:val="00147A65"/>
    <w:rsid w:val="00167993"/>
    <w:rsid w:val="004B1871"/>
    <w:rsid w:val="00531A9E"/>
    <w:rsid w:val="005B1F1F"/>
    <w:rsid w:val="005C6C61"/>
    <w:rsid w:val="006276C9"/>
    <w:rsid w:val="006F5F19"/>
    <w:rsid w:val="00735D58"/>
    <w:rsid w:val="00791472"/>
    <w:rsid w:val="007C3DD2"/>
    <w:rsid w:val="007D0BFF"/>
    <w:rsid w:val="009A615E"/>
    <w:rsid w:val="009E52AA"/>
    <w:rsid w:val="009F48AF"/>
    <w:rsid w:val="00B5487A"/>
    <w:rsid w:val="00C456BD"/>
    <w:rsid w:val="00CC2345"/>
    <w:rsid w:val="00CF1436"/>
    <w:rsid w:val="00E004FA"/>
    <w:rsid w:val="00E07528"/>
    <w:rsid w:val="00F62C95"/>
    <w:rsid w:val="00FC20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D53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53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D53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53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linkedin.com/in/jerome-foucaud-a998a6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553</Words>
  <Characters>3042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LAMORE Kristopher</dc:creator>
  <cp:lastModifiedBy>FOUCAUD Jérôme</cp:lastModifiedBy>
  <cp:revision>3</cp:revision>
  <dcterms:created xsi:type="dcterms:W3CDTF">2019-06-15T08:13:00Z</dcterms:created>
  <dcterms:modified xsi:type="dcterms:W3CDTF">2019-06-15T11:30:00Z</dcterms:modified>
</cp:coreProperties>
</file>