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51A84" w:rsidP="00494130">
      <w:pPr>
        <w:pStyle w:val="1"/>
        <w:spacing w:before="170"/>
        <w:ind w:left="0"/>
      </w:pPr>
      <w:r>
        <w:rPr>
          <w:rFonts w:eastAsiaTheme="minorEastAsia" w:hint="eastAsia"/>
          <w:color w:val="337AB7"/>
          <w:lang w:eastAsia="ko-KR"/>
        </w:rPr>
        <w:t>Successful aging and health care activities recognized by elderly people in community: Basic research using mixed method</w:t>
      </w:r>
    </w:p>
    <w:p w:rsidR="00651A84" w:rsidRDefault="00651A84" w:rsidP="005973B9">
      <w:pPr>
        <w:pStyle w:val="a3"/>
        <w:spacing w:before="73" w:line="198" w:lineRule="exact"/>
        <w:ind w:left="100" w:right="5987"/>
        <w:rPr>
          <w:rFonts w:ascii="Arial" w:eastAsiaTheme="minorEastAsia"/>
          <w:lang w:eastAsia="ko-KR"/>
        </w:rPr>
      </w:pPr>
      <w:proofErr w:type="spellStart"/>
      <w:r>
        <w:rPr>
          <w:rFonts w:ascii="Arial" w:eastAsiaTheme="minorEastAsia" w:hint="eastAsia"/>
          <w:lang w:eastAsia="ko-KR"/>
        </w:rPr>
        <w:t>Eun</w:t>
      </w:r>
      <w:proofErr w:type="spellEnd"/>
      <w:r>
        <w:rPr>
          <w:rFonts w:ascii="Arial" w:eastAsiaTheme="minorEastAsia" w:hint="eastAsia"/>
          <w:lang w:eastAsia="ko-KR"/>
        </w:rPr>
        <w:t>-ha Kim</w:t>
      </w:r>
      <w:r w:rsidR="005973B9">
        <w:rPr>
          <w:rFonts w:ascii="Arial"/>
        </w:rPr>
        <w:t xml:space="preserve">, RN PhD, </w:t>
      </w:r>
      <w:r>
        <w:rPr>
          <w:rFonts w:ascii="Arial" w:eastAsiaTheme="minorEastAsia" w:hint="eastAsia"/>
          <w:lang w:eastAsia="ko-KR"/>
        </w:rPr>
        <w:t>Catholic University of Pusan, South Korea</w:t>
      </w:r>
    </w:p>
    <w:p w:rsidR="005973B9" w:rsidRPr="00651A84" w:rsidRDefault="00651A84" w:rsidP="005973B9">
      <w:pPr>
        <w:pStyle w:val="a3"/>
        <w:spacing w:before="73" w:line="198" w:lineRule="exact"/>
        <w:ind w:left="100" w:right="5987"/>
        <w:rPr>
          <w:rFonts w:ascii="Arial" w:eastAsiaTheme="minorEastAsia"/>
          <w:lang w:eastAsia="ko-KR"/>
        </w:rPr>
      </w:pPr>
      <w:proofErr w:type="spellStart"/>
      <w:r w:rsidRPr="00651A84">
        <w:rPr>
          <w:rFonts w:ascii="Arial" w:eastAsiaTheme="minorEastAsia" w:hint="eastAsia"/>
          <w:u w:val="single"/>
          <w:lang w:eastAsia="ko-KR"/>
        </w:rPr>
        <w:t>Kye</w:t>
      </w:r>
      <w:proofErr w:type="spellEnd"/>
      <w:r w:rsidRPr="00651A84">
        <w:rPr>
          <w:rFonts w:ascii="Arial" w:eastAsiaTheme="minorEastAsia" w:hint="eastAsia"/>
          <w:u w:val="single"/>
          <w:lang w:eastAsia="ko-KR"/>
        </w:rPr>
        <w:t>-ha Kim</w:t>
      </w:r>
      <w:r>
        <w:rPr>
          <w:rFonts w:ascii="Arial" w:eastAsiaTheme="minorEastAsia" w:hint="eastAsia"/>
          <w:lang w:eastAsia="ko-KR"/>
        </w:rPr>
        <w:t xml:space="preserve">, </w:t>
      </w:r>
      <w:r w:rsidR="005973B9">
        <w:rPr>
          <w:rFonts w:ascii="Arial"/>
        </w:rPr>
        <w:t xml:space="preserve">RN PhD, </w:t>
      </w:r>
      <w:proofErr w:type="spellStart"/>
      <w:r>
        <w:rPr>
          <w:rFonts w:ascii="Arial" w:eastAsiaTheme="minorEastAsia" w:hint="eastAsia"/>
          <w:lang w:eastAsia="ko-KR"/>
        </w:rPr>
        <w:t>Chosun</w:t>
      </w:r>
      <w:proofErr w:type="spellEnd"/>
      <w:r>
        <w:rPr>
          <w:rFonts w:ascii="Arial" w:eastAsiaTheme="minorEastAsia" w:hint="eastAsia"/>
          <w:lang w:eastAsia="ko-KR"/>
        </w:rPr>
        <w:t xml:space="preserve"> University</w:t>
      </w:r>
      <w:r w:rsidR="005973B9">
        <w:rPr>
          <w:rFonts w:ascii="Arial"/>
        </w:rPr>
        <w:t xml:space="preserve">, </w:t>
      </w:r>
      <w:r>
        <w:rPr>
          <w:rFonts w:ascii="Arial" w:eastAsiaTheme="minorEastAsia" w:hint="eastAsia"/>
          <w:lang w:eastAsia="ko-KR"/>
        </w:rPr>
        <w:t>South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651A84" w:rsidRDefault="00651A84" w:rsidP="00651A84">
      <w:pPr>
        <w:jc w:val="both"/>
        <w:rPr>
          <w:sz w:val="19"/>
          <w:szCs w:val="19"/>
          <w:lang w:val="en-IN" w:eastAsia="en-IN"/>
        </w:rPr>
      </w:pPr>
      <w:r w:rsidRPr="00883A50">
        <w:rPr>
          <w:sz w:val="19"/>
          <w:szCs w:val="19"/>
          <w:lang w:val="en-IN" w:eastAsia="en-IN"/>
        </w:rPr>
        <w:t xml:space="preserve">The present study investigated </w:t>
      </w:r>
      <w:r>
        <w:rPr>
          <w:rFonts w:hint="eastAsia"/>
          <w:sz w:val="19"/>
          <w:szCs w:val="19"/>
          <w:lang w:val="en-IN" w:eastAsia="ko-KR"/>
        </w:rPr>
        <w:t xml:space="preserve">the health care activities and the successful aging of elderly people living in the community. This study is a mixed methods research using convergent parallel design. 483 elderly people living in the 2 cities were selected as subjects to collect quantitative data. For qualitative data collection, 6 elderly people participated. The main results were as follows: First, the elderly living in the community had independent daily living ability. Over time, they wanted to have a new support system in the community such as friends and </w:t>
      </w:r>
      <w:proofErr w:type="spellStart"/>
      <w:r>
        <w:rPr>
          <w:rFonts w:hint="eastAsia"/>
          <w:sz w:val="19"/>
          <w:szCs w:val="19"/>
          <w:lang w:val="en-IN" w:eastAsia="ko-KR"/>
        </w:rPr>
        <w:t>neighbors</w:t>
      </w:r>
      <w:proofErr w:type="spellEnd"/>
      <w:r>
        <w:rPr>
          <w:rFonts w:hint="eastAsia"/>
          <w:sz w:val="19"/>
          <w:szCs w:val="19"/>
          <w:lang w:val="en-IN" w:eastAsia="ko-KR"/>
        </w:rPr>
        <w:t xml:space="preserve">. Second, according to the results of the questionnaire, the successful aging in the community was found to be moderate. Among the sub-factors, </w:t>
      </w:r>
      <w:r>
        <w:rPr>
          <w:sz w:val="19"/>
          <w:szCs w:val="19"/>
          <w:lang w:val="en-IN" w:eastAsia="ko-KR"/>
        </w:rPr>
        <w:t>‘</w:t>
      </w:r>
      <w:r>
        <w:rPr>
          <w:rFonts w:hint="eastAsia"/>
          <w:sz w:val="19"/>
          <w:szCs w:val="19"/>
          <w:lang w:val="en-IN" w:eastAsia="ko-KR"/>
        </w:rPr>
        <w:t>physical self-control</w:t>
      </w:r>
      <w:r>
        <w:rPr>
          <w:sz w:val="19"/>
          <w:szCs w:val="19"/>
          <w:lang w:val="en-IN" w:eastAsia="ko-KR"/>
        </w:rPr>
        <w:t>’</w:t>
      </w:r>
      <w:r>
        <w:rPr>
          <w:rFonts w:hint="eastAsia"/>
          <w:sz w:val="19"/>
          <w:szCs w:val="19"/>
          <w:lang w:val="en-IN" w:eastAsia="ko-KR"/>
        </w:rPr>
        <w:t xml:space="preserve"> factor was the highest. Third, the elderly in the community practiced activities promoting health, but it was evaluated that the healthcare services available in the local community were limited and information on the services was not easy to collect. It is necessary to provide useful health care services that can be used in the local community and to provide service utilization information through various routes in order to achieve a successful aging</w:t>
      </w:r>
      <w:r w:rsidRPr="00883A50">
        <w:rPr>
          <w:sz w:val="19"/>
          <w:szCs w:val="19"/>
          <w:lang w:val="en-IN" w:eastAsia="en-IN"/>
        </w:rPr>
        <w:t>.</w:t>
      </w:r>
    </w:p>
    <w:p w:rsidR="00AE3E37" w:rsidRPr="00651A84" w:rsidRDefault="00AE3E37">
      <w:pPr>
        <w:pStyle w:val="a3"/>
        <w:spacing w:before="90" w:line="280" w:lineRule="auto"/>
        <w:ind w:left="100"/>
        <w:jc w:val="both"/>
        <w:rPr>
          <w:lang w:val="en-IN"/>
        </w:rPr>
      </w:pPr>
    </w:p>
    <w:p w:rsidR="005973B9" w:rsidRPr="00651A84" w:rsidRDefault="00A9710C" w:rsidP="00651A84">
      <w:pPr>
        <w:pStyle w:val="3"/>
        <w:spacing w:before="74"/>
        <w:rPr>
          <w:rFonts w:eastAsiaTheme="minorEastAsia"/>
          <w:b w:val="0"/>
          <w:lang w:eastAsia="ko-KR"/>
        </w:rPr>
      </w:pPr>
      <w:r>
        <w:rPr>
          <w:b w:val="0"/>
        </w:rPr>
        <w:br w:type="column"/>
      </w:r>
      <w:r w:rsidR="00651A84">
        <w:rPr>
          <w:color w:val="BF5A14"/>
        </w:rPr>
        <w:lastRenderedPageBreak/>
        <w:br/>
        <w:t xml:space="preserve">Recent Publications </w:t>
      </w:r>
    </w:p>
    <w:p w:rsidR="005973B9" w:rsidRDefault="00651A84" w:rsidP="005973B9">
      <w:pPr>
        <w:pStyle w:val="a4"/>
        <w:numPr>
          <w:ilvl w:val="0"/>
          <w:numId w:val="3"/>
        </w:numPr>
        <w:tabs>
          <w:tab w:val="left" w:pos="384"/>
        </w:tabs>
        <w:spacing w:before="103" w:line="216" w:lineRule="exact"/>
        <w:ind w:right="138" w:hanging="283"/>
        <w:rPr>
          <w:sz w:val="18"/>
        </w:rPr>
      </w:pPr>
      <w:r>
        <w:rPr>
          <w:rFonts w:eastAsiaTheme="minorEastAsia" w:hint="eastAsia"/>
          <w:sz w:val="18"/>
          <w:lang w:eastAsia="ko-KR"/>
        </w:rPr>
        <w:t>Cho MH</w:t>
      </w:r>
      <w:r>
        <w:rPr>
          <w:sz w:val="18"/>
        </w:rPr>
        <w:t xml:space="preserve"> (20</w:t>
      </w:r>
      <w:r>
        <w:rPr>
          <w:rFonts w:eastAsiaTheme="minorEastAsia" w:hint="eastAsia"/>
          <w:sz w:val="18"/>
          <w:lang w:eastAsia="ko-KR"/>
        </w:rPr>
        <w:t>14</w:t>
      </w:r>
      <w:r w:rsidR="005973B9">
        <w:rPr>
          <w:sz w:val="18"/>
        </w:rPr>
        <w:t xml:space="preserve">) </w:t>
      </w:r>
      <w:r>
        <w:rPr>
          <w:rFonts w:eastAsiaTheme="minorEastAsia" w:hint="eastAsia"/>
          <w:sz w:val="18"/>
          <w:lang w:eastAsia="ko-KR"/>
        </w:rPr>
        <w:t xml:space="preserve">Analysis of research on successful aging-focused on journal papers. </w:t>
      </w:r>
      <w:r w:rsidR="005973B9" w:rsidRPr="005973B9">
        <w:rPr>
          <w:sz w:val="18"/>
        </w:rPr>
        <w:t xml:space="preserve"> </w:t>
      </w:r>
      <w:r>
        <w:rPr>
          <w:rFonts w:eastAsiaTheme="minorEastAsia" w:hint="eastAsia"/>
          <w:sz w:val="18"/>
          <w:lang w:eastAsia="ko-KR"/>
        </w:rPr>
        <w:t xml:space="preserve">Korean J Hum </w:t>
      </w:r>
      <w:proofErr w:type="spellStart"/>
      <w:r>
        <w:rPr>
          <w:rFonts w:eastAsiaTheme="minorEastAsia" w:hint="eastAsia"/>
          <w:sz w:val="18"/>
          <w:lang w:eastAsia="ko-KR"/>
        </w:rPr>
        <w:t>Ecol</w:t>
      </w:r>
      <w:proofErr w:type="spellEnd"/>
      <w:r w:rsidR="005973B9" w:rsidRPr="005973B9">
        <w:rPr>
          <w:sz w:val="18"/>
        </w:rPr>
        <w:t xml:space="preserve"> </w:t>
      </w:r>
      <w:r>
        <w:rPr>
          <w:rFonts w:eastAsiaTheme="minorEastAsia" w:hint="eastAsia"/>
          <w:sz w:val="18"/>
          <w:lang w:eastAsia="ko-KR"/>
        </w:rPr>
        <w:t>23</w:t>
      </w:r>
      <w:r w:rsidR="005973B9" w:rsidRPr="005973B9">
        <w:rPr>
          <w:sz w:val="18"/>
        </w:rPr>
        <w:t>:</w:t>
      </w:r>
      <w:r>
        <w:rPr>
          <w:rFonts w:eastAsiaTheme="minorEastAsia" w:hint="eastAsia"/>
          <w:sz w:val="18"/>
          <w:lang w:eastAsia="ko-KR"/>
        </w:rPr>
        <w:t>231</w:t>
      </w:r>
      <w:r w:rsidR="005973B9" w:rsidRPr="005973B9">
        <w:rPr>
          <w:sz w:val="18"/>
        </w:rPr>
        <w:t>-</w:t>
      </w:r>
      <w:r>
        <w:rPr>
          <w:rFonts w:eastAsiaTheme="minorEastAsia" w:hint="eastAsia"/>
          <w:sz w:val="18"/>
          <w:lang w:eastAsia="ko-KR"/>
        </w:rPr>
        <w:t>527</w:t>
      </w:r>
      <w:r w:rsidR="005973B9" w:rsidRPr="005973B9">
        <w:rPr>
          <w:sz w:val="18"/>
        </w:rPr>
        <w:t>.</w:t>
      </w:r>
    </w:p>
    <w:p w:rsidR="005973B9" w:rsidRDefault="00651A84" w:rsidP="005973B9">
      <w:pPr>
        <w:pStyle w:val="a4"/>
        <w:numPr>
          <w:ilvl w:val="0"/>
          <w:numId w:val="3"/>
        </w:numPr>
        <w:tabs>
          <w:tab w:val="left" w:pos="384"/>
        </w:tabs>
        <w:spacing w:line="216" w:lineRule="exact"/>
        <w:ind w:right="137" w:hanging="283"/>
        <w:rPr>
          <w:sz w:val="18"/>
        </w:rPr>
      </w:pPr>
      <w:r>
        <w:rPr>
          <w:rFonts w:eastAsiaTheme="minorEastAsia" w:hint="eastAsia"/>
          <w:sz w:val="18"/>
          <w:lang w:eastAsia="ko-KR"/>
        </w:rPr>
        <w:t xml:space="preserve">Martinson </w:t>
      </w:r>
      <w:r w:rsidR="005973B9">
        <w:rPr>
          <w:sz w:val="18"/>
        </w:rPr>
        <w:t xml:space="preserve">M, </w:t>
      </w:r>
      <w:proofErr w:type="spellStart"/>
      <w:r>
        <w:rPr>
          <w:rFonts w:eastAsiaTheme="minorEastAsia" w:hint="eastAsia"/>
          <w:sz w:val="18"/>
          <w:lang w:eastAsia="ko-KR"/>
        </w:rPr>
        <w:t>Merridge</w:t>
      </w:r>
      <w:proofErr w:type="spellEnd"/>
      <w:r>
        <w:rPr>
          <w:rFonts w:eastAsiaTheme="minorEastAsia" w:hint="eastAsia"/>
          <w:sz w:val="18"/>
          <w:lang w:eastAsia="ko-KR"/>
        </w:rPr>
        <w:t xml:space="preserve"> C</w:t>
      </w:r>
      <w:r w:rsidR="005973B9">
        <w:rPr>
          <w:sz w:val="18"/>
        </w:rPr>
        <w:t xml:space="preserve"> (20</w:t>
      </w:r>
      <w:r>
        <w:rPr>
          <w:rFonts w:eastAsiaTheme="minorEastAsia" w:hint="eastAsia"/>
          <w:sz w:val="18"/>
          <w:lang w:eastAsia="ko-KR"/>
        </w:rPr>
        <w:t>15</w:t>
      </w:r>
      <w:r w:rsidR="005973B9">
        <w:rPr>
          <w:sz w:val="18"/>
        </w:rPr>
        <w:t xml:space="preserve">) </w:t>
      </w:r>
      <w:r>
        <w:rPr>
          <w:rFonts w:eastAsiaTheme="minorEastAsia" w:hint="eastAsia"/>
          <w:sz w:val="18"/>
          <w:lang w:eastAsia="ko-KR"/>
        </w:rPr>
        <w:t xml:space="preserve">Successful aging and its discontent: A systematic review of the social </w:t>
      </w:r>
      <w:proofErr w:type="spellStart"/>
      <w:r>
        <w:rPr>
          <w:rFonts w:eastAsiaTheme="minorEastAsia" w:hint="eastAsia"/>
          <w:sz w:val="18"/>
          <w:lang w:eastAsia="ko-KR"/>
        </w:rPr>
        <w:t>gerontological</w:t>
      </w:r>
      <w:proofErr w:type="spellEnd"/>
      <w:r>
        <w:rPr>
          <w:rFonts w:eastAsiaTheme="minorEastAsia" w:hint="eastAsia"/>
          <w:sz w:val="18"/>
          <w:lang w:eastAsia="ko-KR"/>
        </w:rPr>
        <w:t xml:space="preserve"> literature</w:t>
      </w:r>
      <w:r w:rsidR="005973B9">
        <w:rPr>
          <w:sz w:val="18"/>
        </w:rPr>
        <w:t xml:space="preserve">. </w:t>
      </w:r>
      <w:r>
        <w:rPr>
          <w:rFonts w:eastAsiaTheme="minorEastAsia" w:hint="eastAsia"/>
          <w:sz w:val="18"/>
          <w:lang w:eastAsia="ko-KR"/>
        </w:rPr>
        <w:t>Gerontologist</w:t>
      </w:r>
      <w:r w:rsidR="005973B9">
        <w:rPr>
          <w:sz w:val="18"/>
        </w:rPr>
        <w:t xml:space="preserve"> </w:t>
      </w:r>
      <w:r>
        <w:rPr>
          <w:rFonts w:eastAsiaTheme="minorEastAsia" w:hint="eastAsia"/>
          <w:sz w:val="18"/>
          <w:lang w:eastAsia="ko-KR"/>
        </w:rPr>
        <w:t>55</w:t>
      </w:r>
      <w:r w:rsidR="005973B9">
        <w:rPr>
          <w:sz w:val="18"/>
        </w:rPr>
        <w:t>:5</w:t>
      </w:r>
      <w:r>
        <w:rPr>
          <w:rFonts w:eastAsiaTheme="minorEastAsia" w:hint="eastAsia"/>
          <w:sz w:val="18"/>
          <w:lang w:eastAsia="ko-KR"/>
        </w:rPr>
        <w:t>8</w:t>
      </w:r>
      <w:r w:rsidR="005973B9">
        <w:rPr>
          <w:sz w:val="18"/>
        </w:rPr>
        <w:t>-6</w:t>
      </w:r>
      <w:r>
        <w:rPr>
          <w:rFonts w:eastAsiaTheme="minorEastAsia" w:hint="eastAsia"/>
          <w:sz w:val="18"/>
          <w:lang w:eastAsia="ko-KR"/>
        </w:rPr>
        <w:t>9</w:t>
      </w:r>
      <w:r w:rsidR="005973B9">
        <w:rPr>
          <w:sz w:val="18"/>
        </w:rPr>
        <w:t>.</w:t>
      </w:r>
    </w:p>
    <w:p w:rsidR="005973B9" w:rsidRDefault="00651A84" w:rsidP="005973B9">
      <w:pPr>
        <w:pStyle w:val="a4"/>
        <w:numPr>
          <w:ilvl w:val="0"/>
          <w:numId w:val="3"/>
        </w:numPr>
        <w:tabs>
          <w:tab w:val="left" w:pos="384"/>
        </w:tabs>
        <w:spacing w:line="216" w:lineRule="exact"/>
        <w:ind w:right="138" w:hanging="283"/>
        <w:rPr>
          <w:sz w:val="18"/>
        </w:rPr>
      </w:pPr>
      <w:proofErr w:type="spellStart"/>
      <w:r>
        <w:rPr>
          <w:rFonts w:eastAsiaTheme="minorEastAsia" w:hint="eastAsia"/>
          <w:sz w:val="18"/>
          <w:lang w:eastAsia="ko-KR"/>
        </w:rPr>
        <w:t>Zanjari</w:t>
      </w:r>
      <w:proofErr w:type="spellEnd"/>
      <w:r>
        <w:rPr>
          <w:rFonts w:eastAsiaTheme="minorEastAsia" w:hint="eastAsia"/>
          <w:sz w:val="18"/>
          <w:lang w:eastAsia="ko-KR"/>
        </w:rPr>
        <w:t xml:space="preserve"> N</w:t>
      </w:r>
      <w:r w:rsidR="005973B9">
        <w:rPr>
          <w:sz w:val="18"/>
        </w:rPr>
        <w:t xml:space="preserve">, </w:t>
      </w:r>
      <w:proofErr w:type="spellStart"/>
      <w:r>
        <w:rPr>
          <w:rFonts w:eastAsiaTheme="minorEastAsia" w:hint="eastAsia"/>
          <w:sz w:val="18"/>
          <w:lang w:eastAsia="ko-KR"/>
        </w:rPr>
        <w:t>Sharifian</w:t>
      </w:r>
      <w:proofErr w:type="spellEnd"/>
      <w:r>
        <w:rPr>
          <w:rFonts w:eastAsiaTheme="minorEastAsia" w:hint="eastAsia"/>
          <w:sz w:val="18"/>
          <w:lang w:eastAsia="ko-KR"/>
        </w:rPr>
        <w:t xml:space="preserve"> Sani M</w:t>
      </w:r>
      <w:r w:rsidR="005973B9">
        <w:rPr>
          <w:sz w:val="18"/>
        </w:rPr>
        <w:t xml:space="preserve">, </w:t>
      </w:r>
      <w:proofErr w:type="spellStart"/>
      <w:r>
        <w:rPr>
          <w:rFonts w:eastAsiaTheme="minorEastAsia" w:hint="eastAsia"/>
          <w:sz w:val="18"/>
          <w:lang w:eastAsia="ko-KR"/>
        </w:rPr>
        <w:t>Chovoshi</w:t>
      </w:r>
      <w:proofErr w:type="spellEnd"/>
      <w:r>
        <w:rPr>
          <w:rFonts w:eastAsiaTheme="minorEastAsia" w:hint="eastAsia"/>
          <w:sz w:val="18"/>
          <w:lang w:eastAsia="ko-KR"/>
        </w:rPr>
        <w:t xml:space="preserve"> </w:t>
      </w:r>
      <w:proofErr w:type="spellStart"/>
      <w:r>
        <w:rPr>
          <w:rFonts w:eastAsiaTheme="minorEastAsia" w:hint="eastAsia"/>
          <w:sz w:val="18"/>
          <w:lang w:eastAsia="ko-KR"/>
        </w:rPr>
        <w:t>Mh</w:t>
      </w:r>
      <w:proofErr w:type="spellEnd"/>
      <w:r w:rsidR="005973B9">
        <w:rPr>
          <w:sz w:val="18"/>
        </w:rPr>
        <w:t xml:space="preserve">, </w:t>
      </w:r>
      <w:proofErr w:type="spellStart"/>
      <w:r>
        <w:rPr>
          <w:rFonts w:eastAsiaTheme="minorEastAsia" w:hint="eastAsia"/>
          <w:sz w:val="18"/>
          <w:lang w:eastAsia="ko-KR"/>
        </w:rPr>
        <w:t>Rafiey</w:t>
      </w:r>
      <w:proofErr w:type="spellEnd"/>
      <w:r>
        <w:rPr>
          <w:rFonts w:eastAsiaTheme="minorEastAsia" w:hint="eastAsia"/>
          <w:sz w:val="18"/>
          <w:lang w:eastAsia="ko-KR"/>
        </w:rPr>
        <w:t xml:space="preserve"> H, </w:t>
      </w:r>
      <w:proofErr w:type="spellStart"/>
      <w:r>
        <w:rPr>
          <w:rFonts w:eastAsiaTheme="minorEastAsia" w:hint="eastAsia"/>
          <w:sz w:val="18"/>
          <w:lang w:eastAsia="ko-KR"/>
        </w:rPr>
        <w:t>Mohammadi</w:t>
      </w:r>
      <w:proofErr w:type="spellEnd"/>
      <w:r>
        <w:rPr>
          <w:rFonts w:eastAsiaTheme="minorEastAsia" w:hint="eastAsia"/>
          <w:sz w:val="18"/>
          <w:lang w:eastAsia="ko-KR"/>
        </w:rPr>
        <w:t xml:space="preserve"> </w:t>
      </w:r>
      <w:proofErr w:type="spellStart"/>
      <w:r>
        <w:rPr>
          <w:rFonts w:eastAsiaTheme="minorEastAsia" w:hint="eastAsia"/>
          <w:sz w:val="18"/>
          <w:lang w:eastAsia="ko-KR"/>
        </w:rPr>
        <w:t>Shahboulaghi</w:t>
      </w:r>
      <w:proofErr w:type="spellEnd"/>
      <w:r>
        <w:rPr>
          <w:rFonts w:eastAsiaTheme="minorEastAsia" w:hint="eastAsia"/>
          <w:sz w:val="18"/>
          <w:lang w:eastAsia="ko-KR"/>
        </w:rPr>
        <w:t xml:space="preserve"> F </w:t>
      </w:r>
      <w:r w:rsidR="005973B9">
        <w:rPr>
          <w:sz w:val="18"/>
        </w:rPr>
        <w:t>(20</w:t>
      </w:r>
      <w:r>
        <w:rPr>
          <w:rFonts w:eastAsiaTheme="minorEastAsia" w:hint="eastAsia"/>
          <w:sz w:val="18"/>
          <w:lang w:eastAsia="ko-KR"/>
        </w:rPr>
        <w:t>17</w:t>
      </w:r>
      <w:r w:rsidR="005973B9">
        <w:rPr>
          <w:sz w:val="18"/>
        </w:rPr>
        <w:t>)</w:t>
      </w:r>
      <w:r>
        <w:rPr>
          <w:rFonts w:eastAsiaTheme="minorEastAsia" w:hint="eastAsia"/>
          <w:sz w:val="18"/>
          <w:lang w:eastAsia="ko-KR"/>
        </w:rPr>
        <w:t xml:space="preserve"> Successful aging as a </w:t>
      </w:r>
      <w:proofErr w:type="spellStart"/>
      <w:r>
        <w:rPr>
          <w:rFonts w:eastAsiaTheme="minorEastAsia" w:hint="eastAsia"/>
          <w:sz w:val="18"/>
          <w:lang w:eastAsia="ko-KR"/>
        </w:rPr>
        <w:t>multidimentional</w:t>
      </w:r>
      <w:proofErr w:type="spellEnd"/>
      <w:r>
        <w:rPr>
          <w:rFonts w:eastAsiaTheme="minorEastAsia" w:hint="eastAsia"/>
          <w:sz w:val="18"/>
          <w:lang w:eastAsia="ko-KR"/>
        </w:rPr>
        <w:t xml:space="preserve"> concept: An integrative review. Med J Islam </w:t>
      </w:r>
      <w:proofErr w:type="spellStart"/>
      <w:r>
        <w:rPr>
          <w:rFonts w:eastAsiaTheme="minorEastAsia" w:hint="eastAsia"/>
          <w:sz w:val="18"/>
          <w:lang w:eastAsia="ko-KR"/>
        </w:rPr>
        <w:t>Repub</w:t>
      </w:r>
      <w:proofErr w:type="spellEnd"/>
      <w:r>
        <w:rPr>
          <w:rFonts w:eastAsiaTheme="minorEastAsia" w:hint="eastAsia"/>
          <w:sz w:val="18"/>
          <w:lang w:eastAsia="ko-KR"/>
        </w:rPr>
        <w:t xml:space="preserve"> Iran</w:t>
      </w:r>
      <w:r w:rsidR="005973B9">
        <w:rPr>
          <w:sz w:val="18"/>
        </w:rPr>
        <w:t xml:space="preserve"> </w:t>
      </w:r>
      <w:r>
        <w:rPr>
          <w:rFonts w:eastAsiaTheme="minorEastAsia" w:hint="eastAsia"/>
          <w:sz w:val="18"/>
          <w:lang w:eastAsia="ko-KR"/>
        </w:rPr>
        <w:t>31</w:t>
      </w:r>
      <w:r w:rsidR="005973B9">
        <w:rPr>
          <w:sz w:val="18"/>
        </w:rPr>
        <w:t>:</w:t>
      </w:r>
      <w:r>
        <w:rPr>
          <w:rFonts w:eastAsiaTheme="minorEastAsia" w:hint="eastAsia"/>
          <w:sz w:val="18"/>
          <w:lang w:eastAsia="ko-KR"/>
        </w:rPr>
        <w:t>1-12</w:t>
      </w:r>
      <w:r w:rsidR="005973B9">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64D2F" w:rsidRDefault="008756E6" w:rsidP="00C64D2F">
      <w:pPr>
        <w:pStyle w:val="a9"/>
        <w:snapToGrid/>
        <w:ind w:firstLine="0"/>
        <w:rPr>
          <w:spacing w:val="0"/>
          <w:w w:val="100"/>
          <w:sz w:val="20"/>
          <w:szCs w:val="20"/>
        </w:rPr>
      </w:pPr>
      <w:r>
        <w:rPr>
          <w:noProof/>
        </w:rPr>
        <w:t xml:space="preserve"> </w:t>
      </w:r>
    </w:p>
    <w:p w:rsidR="00C64D2F" w:rsidRDefault="00C64D2F" w:rsidP="00404E5B">
      <w:pPr>
        <w:spacing w:before="92"/>
        <w:ind w:right="4234"/>
        <w:rPr>
          <w:rFonts w:eastAsiaTheme="minorEastAsia"/>
          <w:noProof/>
          <w:lang w:eastAsia="ko-KR"/>
        </w:rPr>
      </w:pPr>
      <w:r>
        <w:rPr>
          <w:noProof/>
          <w:sz w:val="20"/>
          <w:szCs w:val="20"/>
          <w:lang w:eastAsia="ko-KR"/>
        </w:rPr>
        <w:drawing>
          <wp:anchor distT="0" distB="0" distL="114300" distR="114300" simplePos="0" relativeHeight="251659264" behindDoc="0" locked="0" layoutInCell="1" allowOverlap="1" wp14:anchorId="1B5A36DD" wp14:editId="6EF786C3">
            <wp:simplePos x="0" y="0"/>
            <wp:positionH relativeFrom="column">
              <wp:posOffset>440055</wp:posOffset>
            </wp:positionH>
            <wp:positionV relativeFrom="line">
              <wp:posOffset>148590</wp:posOffset>
            </wp:positionV>
            <wp:extent cx="474980" cy="570865"/>
            <wp:effectExtent l="0" t="0" r="1270" b="635"/>
            <wp:wrapSquare wrapText="bothSides"/>
            <wp:docPr id="3" name="그림 3" descr="EMB00002ad024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212534360" descr="EMB00002ad024f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4980" cy="570865"/>
                    </a:xfrm>
                    <a:prstGeom prst="rect">
                      <a:avLst/>
                    </a:prstGeom>
                    <a:noFill/>
                  </pic:spPr>
                </pic:pic>
              </a:graphicData>
            </a:graphic>
            <wp14:sizeRelH relativeFrom="page">
              <wp14:pctWidth>0</wp14:pctWidth>
            </wp14:sizeRelH>
            <wp14:sizeRelV relativeFrom="page">
              <wp14:pctHeight>0</wp14:pctHeight>
            </wp14:sizeRelV>
          </wp:anchor>
        </w:drawing>
      </w:r>
    </w:p>
    <w:p w:rsidR="00C64D2F" w:rsidRDefault="00C64D2F" w:rsidP="00404E5B">
      <w:pPr>
        <w:spacing w:before="92"/>
        <w:ind w:right="4234"/>
        <w:rPr>
          <w:rFonts w:eastAsiaTheme="minorEastAsia"/>
          <w:noProof/>
          <w:lang w:eastAsia="ko-KR"/>
        </w:rPr>
      </w:pPr>
    </w:p>
    <w:p w:rsidR="00C64D2F" w:rsidRDefault="00C64D2F" w:rsidP="00404E5B">
      <w:pPr>
        <w:spacing w:before="92"/>
        <w:ind w:right="4234"/>
        <w:rPr>
          <w:rFonts w:eastAsiaTheme="minorEastAsia"/>
          <w:noProof/>
          <w:lang w:eastAsia="ko-KR"/>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C64D2F">
      <w:pPr>
        <w:spacing w:before="41" w:line="154" w:lineRule="exact"/>
        <w:ind w:left="213" w:right="231"/>
        <w:jc w:val="both"/>
        <w:rPr>
          <w:rFonts w:ascii="Arial"/>
          <w:sz w:val="14"/>
        </w:rPr>
      </w:pPr>
      <w:proofErr w:type="spellStart"/>
      <w:r w:rsidRPr="00C64D2F">
        <w:rPr>
          <w:rFonts w:ascii="Arial" w:eastAsiaTheme="minorEastAsia" w:hAnsi="Arial" w:cs="Arial"/>
          <w:sz w:val="14"/>
          <w:lang w:eastAsia="ko-KR"/>
        </w:rPr>
        <w:t>Kye</w:t>
      </w:r>
      <w:proofErr w:type="spellEnd"/>
      <w:r w:rsidRPr="00C64D2F">
        <w:rPr>
          <w:rFonts w:ascii="Arial" w:eastAsiaTheme="minorEastAsia" w:hAnsi="Arial" w:cs="Arial"/>
          <w:sz w:val="14"/>
          <w:lang w:eastAsia="ko-KR"/>
        </w:rPr>
        <w:t>-ha Kim</w:t>
      </w:r>
      <w:r w:rsidR="003C7697">
        <w:rPr>
          <w:rFonts w:ascii="Arial" w:eastAsiaTheme="minorEastAsia" w:hAnsi="Arial" w:cs="Arial" w:hint="eastAsia"/>
          <w:sz w:val="14"/>
          <w:lang w:eastAsia="ko-KR"/>
        </w:rPr>
        <w:t xml:space="preserve"> (</w:t>
      </w:r>
      <w:r w:rsidR="003C7697">
        <w:rPr>
          <w:rFonts w:ascii="Arial" w:eastAsiaTheme="minorEastAsia" w:hAnsi="Arial" w:cs="Arial"/>
          <w:sz w:val="14"/>
          <w:lang w:eastAsia="ko-KR"/>
        </w:rPr>
        <w:t>corresponding</w:t>
      </w:r>
      <w:r w:rsidR="003C7697">
        <w:rPr>
          <w:rFonts w:ascii="Arial" w:eastAsiaTheme="minorEastAsia" w:hAnsi="Arial" w:cs="Arial" w:hint="eastAsia"/>
          <w:sz w:val="14"/>
          <w:lang w:eastAsia="ko-KR"/>
        </w:rPr>
        <w:t xml:space="preserve"> author)</w:t>
      </w:r>
      <w:r w:rsidR="00A9710C" w:rsidRPr="00C64D2F">
        <w:rPr>
          <w:rFonts w:ascii="Arial" w:hAnsi="Arial" w:cs="Arial"/>
          <w:sz w:val="14"/>
        </w:rPr>
        <w:t xml:space="preserve"> has</w:t>
      </w:r>
      <w:r w:rsidRPr="00C64D2F">
        <w:rPr>
          <w:rFonts w:ascii="Arial" w:hAnsi="Arial" w:cs="Arial"/>
          <w:sz w:val="14"/>
          <w:szCs w:val="19"/>
        </w:rPr>
        <w:t xml:space="preserve"> completed h</w:t>
      </w:r>
      <w:r w:rsidRPr="00C64D2F">
        <w:rPr>
          <w:rFonts w:ascii="Arial" w:hAnsi="Arial" w:cs="Arial"/>
          <w:sz w:val="14"/>
          <w:szCs w:val="19"/>
          <w:lang w:eastAsia="ko-KR"/>
        </w:rPr>
        <w:t>er</w:t>
      </w:r>
      <w:r w:rsidRPr="00C64D2F">
        <w:rPr>
          <w:rFonts w:ascii="Arial" w:hAnsi="Arial" w:cs="Arial"/>
          <w:sz w:val="14"/>
          <w:szCs w:val="19"/>
        </w:rPr>
        <w:t xml:space="preserve"> PhD at the age of </w:t>
      </w:r>
      <w:r w:rsidRPr="00C64D2F">
        <w:rPr>
          <w:rFonts w:ascii="Arial" w:hAnsi="Arial" w:cs="Arial"/>
          <w:sz w:val="14"/>
          <w:szCs w:val="19"/>
          <w:lang w:eastAsia="ko-KR"/>
        </w:rPr>
        <w:t>37</w:t>
      </w:r>
      <w:r w:rsidRPr="00C64D2F">
        <w:rPr>
          <w:rFonts w:ascii="Arial" w:hAnsi="Arial" w:cs="Arial"/>
          <w:sz w:val="14"/>
          <w:szCs w:val="19"/>
        </w:rPr>
        <w:t xml:space="preserve"> years from School of </w:t>
      </w:r>
      <w:r w:rsidRPr="00C64D2F">
        <w:rPr>
          <w:rFonts w:ascii="Arial" w:hAnsi="Arial" w:cs="Arial"/>
          <w:sz w:val="14"/>
          <w:szCs w:val="19"/>
          <w:lang w:eastAsia="ko-KR"/>
        </w:rPr>
        <w:t>Nursing</w:t>
      </w:r>
      <w:r w:rsidRPr="00C64D2F">
        <w:rPr>
          <w:rFonts w:ascii="Arial" w:hAnsi="Arial" w:cs="Arial"/>
          <w:sz w:val="14"/>
          <w:szCs w:val="19"/>
        </w:rPr>
        <w:t xml:space="preserve">, </w:t>
      </w:r>
      <w:proofErr w:type="spellStart"/>
      <w:r w:rsidRPr="00C64D2F">
        <w:rPr>
          <w:rFonts w:ascii="Arial" w:hAnsi="Arial" w:cs="Arial"/>
          <w:sz w:val="14"/>
          <w:szCs w:val="19"/>
          <w:lang w:eastAsia="ko-KR"/>
        </w:rPr>
        <w:t>Ewha</w:t>
      </w:r>
      <w:proofErr w:type="spellEnd"/>
      <w:r w:rsidRPr="00C64D2F">
        <w:rPr>
          <w:rFonts w:ascii="Arial" w:hAnsi="Arial" w:cs="Arial"/>
          <w:sz w:val="14"/>
          <w:szCs w:val="19"/>
          <w:lang w:eastAsia="ko-KR"/>
        </w:rPr>
        <w:t xml:space="preserve"> </w:t>
      </w:r>
      <w:proofErr w:type="spellStart"/>
      <w:r w:rsidRPr="00C64D2F">
        <w:rPr>
          <w:rFonts w:ascii="Arial" w:hAnsi="Arial" w:cs="Arial"/>
          <w:sz w:val="14"/>
          <w:szCs w:val="19"/>
          <w:lang w:eastAsia="ko-KR"/>
        </w:rPr>
        <w:t>Womans</w:t>
      </w:r>
      <w:proofErr w:type="spellEnd"/>
      <w:r w:rsidRPr="00C64D2F">
        <w:rPr>
          <w:rFonts w:ascii="Arial" w:hAnsi="Arial" w:cs="Arial"/>
          <w:sz w:val="14"/>
          <w:szCs w:val="19"/>
          <w:lang w:eastAsia="ko-KR"/>
        </w:rPr>
        <w:t xml:space="preserve"> </w:t>
      </w:r>
      <w:r w:rsidRPr="00C64D2F">
        <w:rPr>
          <w:rFonts w:ascii="Arial" w:hAnsi="Arial" w:cs="Arial"/>
          <w:sz w:val="14"/>
          <w:szCs w:val="19"/>
        </w:rPr>
        <w:t xml:space="preserve">University, </w:t>
      </w:r>
      <w:r w:rsidRPr="00C64D2F">
        <w:rPr>
          <w:rFonts w:ascii="Arial" w:hAnsi="Arial" w:cs="Arial"/>
          <w:sz w:val="14"/>
          <w:szCs w:val="19"/>
          <w:lang w:eastAsia="ko-KR"/>
        </w:rPr>
        <w:t xml:space="preserve">South </w:t>
      </w:r>
      <w:bookmarkStart w:id="0" w:name="_GoBack"/>
      <w:bookmarkEnd w:id="0"/>
      <w:r w:rsidRPr="00C64D2F">
        <w:rPr>
          <w:rFonts w:ascii="Arial" w:hAnsi="Arial" w:cs="Arial"/>
          <w:sz w:val="14"/>
          <w:szCs w:val="19"/>
          <w:lang w:eastAsia="ko-KR"/>
        </w:rPr>
        <w:t>Korea</w:t>
      </w:r>
      <w:r w:rsidRPr="00C64D2F">
        <w:rPr>
          <w:rFonts w:ascii="Arial" w:hAnsi="Arial" w:cs="Arial"/>
          <w:sz w:val="14"/>
          <w:szCs w:val="19"/>
        </w:rPr>
        <w:t>.</w:t>
      </w:r>
      <w:r w:rsidRPr="00C64D2F">
        <w:rPr>
          <w:rFonts w:ascii="Arial" w:hAnsi="Arial" w:cs="Arial"/>
          <w:sz w:val="14"/>
          <w:szCs w:val="19"/>
          <w:lang w:eastAsia="ko-KR"/>
        </w:rPr>
        <w:t xml:space="preserve"> She</w:t>
      </w:r>
      <w:r w:rsidRPr="00C64D2F">
        <w:rPr>
          <w:rFonts w:ascii="Arial" w:hAnsi="Arial" w:cs="Arial"/>
          <w:sz w:val="14"/>
          <w:szCs w:val="19"/>
        </w:rPr>
        <w:t xml:space="preserve"> has published more than </w:t>
      </w:r>
      <w:r w:rsidRPr="00C64D2F">
        <w:rPr>
          <w:rFonts w:ascii="Arial" w:hAnsi="Arial" w:cs="Arial"/>
          <w:sz w:val="14"/>
          <w:szCs w:val="19"/>
          <w:lang w:eastAsia="ko-KR"/>
        </w:rPr>
        <w:t>30</w:t>
      </w:r>
      <w:r w:rsidRPr="00C64D2F">
        <w:rPr>
          <w:rFonts w:ascii="Arial" w:hAnsi="Arial" w:cs="Arial"/>
          <w:sz w:val="14"/>
          <w:szCs w:val="19"/>
        </w:rPr>
        <w:t xml:space="preserve"> papers in reputed journals and has been serving as an editorial board member of repute</w:t>
      </w:r>
      <w:r>
        <w:rPr>
          <w:rFonts w:ascii="Arial" w:eastAsiaTheme="minorEastAsia" w:hAnsi="Arial" w:cs="Arial" w:hint="eastAsia"/>
          <w:sz w:val="14"/>
          <w:szCs w:val="19"/>
          <w:lang w:eastAsia="ko-KR"/>
        </w:rPr>
        <w:t xml:space="preserve">. </w:t>
      </w:r>
    </w:p>
    <w:p w:rsidR="00AE3E37" w:rsidRDefault="00A9710C">
      <w:pPr>
        <w:spacing w:before="62"/>
        <w:ind w:left="4217" w:right="4235"/>
        <w:jc w:val="center"/>
        <w:rPr>
          <w:rFonts w:ascii="Arial"/>
          <w:sz w:val="14"/>
        </w:rPr>
      </w:pPr>
      <w:r>
        <w:rPr>
          <w:rFonts w:ascii="Arial"/>
          <w:sz w:val="14"/>
        </w:rPr>
        <w:t xml:space="preserve">Email: </w:t>
      </w:r>
      <w:hyperlink r:id="rId11" w:history="1">
        <w:r w:rsidR="00C64D2F" w:rsidRPr="00A834BF">
          <w:rPr>
            <w:rStyle w:val="a8"/>
            <w:rFonts w:ascii="Arial" w:eastAsiaTheme="minorEastAsia" w:hint="eastAsia"/>
            <w:sz w:val="14"/>
            <w:lang w:eastAsia="ko-KR"/>
          </w:rPr>
          <w:t>kyehakim</w:t>
        </w:r>
        <w:r w:rsidR="00C64D2F" w:rsidRPr="00A834BF">
          <w:rPr>
            <w:rStyle w:val="a8"/>
            <w:rFonts w:ascii="Arial"/>
            <w:sz w:val="14"/>
          </w:rPr>
          <w:t>@</w:t>
        </w:r>
        <w:r w:rsidR="00C64D2F" w:rsidRPr="00A834BF">
          <w:rPr>
            <w:rStyle w:val="a8"/>
            <w:rFonts w:ascii="Arial" w:eastAsiaTheme="minorEastAsia" w:hint="eastAsia"/>
            <w:sz w:val="14"/>
            <w:lang w:eastAsia="ko-KR"/>
          </w:rPr>
          <w:t>naver</w:t>
        </w:r>
        <w:r w:rsidR="00C64D2F" w:rsidRPr="00A834BF">
          <w:rPr>
            <w:rStyle w:val="a8"/>
            <w:rFonts w:ascii="Arial"/>
            <w:sz w:val="14"/>
          </w:rPr>
          <w:t>.com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573" w:rsidRDefault="00EF4573">
      <w:r>
        <w:separator/>
      </w:r>
    </w:p>
  </w:endnote>
  <w:endnote w:type="continuationSeparator" w:id="0">
    <w:p w:rsidR="00EF4573" w:rsidRDefault="00EF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573" w:rsidRDefault="00EF4573">
      <w:r>
        <w:separator/>
      </w:r>
    </w:p>
  </w:footnote>
  <w:footnote w:type="continuationSeparator" w:id="0">
    <w:p w:rsidR="00EF4573" w:rsidRDefault="00EF45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01CE"/>
    <w:rsid w:val="002455EC"/>
    <w:rsid w:val="00292ED9"/>
    <w:rsid w:val="003807F5"/>
    <w:rsid w:val="003B1D92"/>
    <w:rsid w:val="003C7697"/>
    <w:rsid w:val="00404E5B"/>
    <w:rsid w:val="00414F7B"/>
    <w:rsid w:val="004355DC"/>
    <w:rsid w:val="004749B4"/>
    <w:rsid w:val="00494130"/>
    <w:rsid w:val="004F3523"/>
    <w:rsid w:val="00566DAB"/>
    <w:rsid w:val="005973B9"/>
    <w:rsid w:val="005B3A56"/>
    <w:rsid w:val="006060CE"/>
    <w:rsid w:val="0063497F"/>
    <w:rsid w:val="00651A84"/>
    <w:rsid w:val="00873DF0"/>
    <w:rsid w:val="008756E6"/>
    <w:rsid w:val="008A08B6"/>
    <w:rsid w:val="009B2D44"/>
    <w:rsid w:val="00A07E82"/>
    <w:rsid w:val="00A9710C"/>
    <w:rsid w:val="00AE3E37"/>
    <w:rsid w:val="00B21A57"/>
    <w:rsid w:val="00C33602"/>
    <w:rsid w:val="00C64D2F"/>
    <w:rsid w:val="00CD6F55"/>
    <w:rsid w:val="00DE3104"/>
    <w:rsid w:val="00E26B10"/>
    <w:rsid w:val="00EF457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C64D2F"/>
    <w:pPr>
      <w:wordWrap w:val="0"/>
      <w:autoSpaceDE w:val="0"/>
      <w:autoSpaceDN w:val="0"/>
      <w:snapToGrid w:val="0"/>
      <w:spacing w:line="384" w:lineRule="auto"/>
      <w:ind w:firstLine="200"/>
      <w:jc w:val="both"/>
      <w:textAlignment w:val="baseline"/>
    </w:pPr>
    <w:rPr>
      <w:rFonts w:ascii="굴림" w:eastAsia="굴림" w:hAnsi="굴림" w:cs="굴림"/>
      <w:color w:val="000000"/>
      <w:spacing w:val="-16"/>
      <w:w w:val="96"/>
      <w:sz w:val="18"/>
      <w:szCs w:val="18"/>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C64D2F"/>
    <w:pPr>
      <w:wordWrap w:val="0"/>
      <w:autoSpaceDE w:val="0"/>
      <w:autoSpaceDN w:val="0"/>
      <w:snapToGrid w:val="0"/>
      <w:spacing w:line="384" w:lineRule="auto"/>
      <w:ind w:firstLine="200"/>
      <w:jc w:val="both"/>
      <w:textAlignment w:val="baseline"/>
    </w:pPr>
    <w:rPr>
      <w:rFonts w:ascii="굴림" w:eastAsia="굴림" w:hAnsi="굴림" w:cs="굴림"/>
      <w:color w:val="000000"/>
      <w:spacing w:val="-16"/>
      <w:w w:val="96"/>
      <w:sz w:val="18"/>
      <w:szCs w:val="1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98219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6406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yehakim@naver.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343</Words>
  <Characters>1956</Characters>
  <Application>Microsoft Office Word</Application>
  <DocSecurity>0</DocSecurity>
  <Lines>16</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chosun</cp:lastModifiedBy>
  <cp:revision>5</cp:revision>
  <dcterms:created xsi:type="dcterms:W3CDTF">2019-02-20T04:41:00Z</dcterms:created>
  <dcterms:modified xsi:type="dcterms:W3CDTF">2019-02-20T04:43:00Z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