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C62" w:rsidRPr="00654C62" w:rsidRDefault="00654C62" w:rsidP="00654C62">
      <w:pPr>
        <w:rPr>
          <w:b/>
          <w:iCs/>
          <w:color w:val="333333"/>
          <w:shd w:val="clear" w:color="auto" w:fill="FFFFFF"/>
        </w:rPr>
      </w:pPr>
      <w:r>
        <w:rPr>
          <w:b/>
          <w:iCs/>
          <w:color w:val="333333"/>
          <w:shd w:val="clear" w:color="auto" w:fill="FFFFFF"/>
        </w:rPr>
        <w:t xml:space="preserve">Title: </w:t>
      </w:r>
      <w:r w:rsidRPr="0050473A">
        <w:rPr>
          <w:rFonts w:eastAsia="Times New Roman"/>
          <w:b/>
          <w:bCs/>
          <w:kern w:val="36"/>
          <w:lang w:eastAsia="en-IN"/>
        </w:rPr>
        <w:t xml:space="preserve">Anti-Abortion family needs something to chew it on </w:t>
      </w:r>
    </w:p>
    <w:p w:rsidR="00654C62" w:rsidRPr="0050473A" w:rsidRDefault="00654C62" w:rsidP="00654C62">
      <w:pPr>
        <w:spacing w:line="360" w:lineRule="auto"/>
        <w:jc w:val="both"/>
        <w:rPr>
          <w:rFonts w:eastAsia="Times New Roman"/>
          <w:bCs/>
          <w:kern w:val="36"/>
          <w:lang w:eastAsia="en-IN"/>
        </w:rPr>
      </w:pPr>
      <w:r w:rsidRPr="0050473A">
        <w:rPr>
          <w:rFonts w:eastAsia="Times New Roman"/>
          <w:bCs/>
          <w:kern w:val="36"/>
          <w:lang w:eastAsia="en-IN"/>
        </w:rPr>
        <w:t>Rahul Hajare</w:t>
      </w:r>
    </w:p>
    <w:p w:rsidR="00654C62" w:rsidRPr="0050473A" w:rsidRDefault="00654C62" w:rsidP="00654C62">
      <w:pPr>
        <w:spacing w:line="360" w:lineRule="auto"/>
        <w:jc w:val="both"/>
        <w:rPr>
          <w:rFonts w:eastAsia="Times New Roman"/>
          <w:bCs/>
          <w:kern w:val="36"/>
          <w:lang w:eastAsia="en-IN"/>
        </w:rPr>
      </w:pPr>
      <w:r w:rsidRPr="0050473A">
        <w:rPr>
          <w:rFonts w:eastAsia="Times New Roman"/>
          <w:bCs/>
          <w:kern w:val="36"/>
          <w:lang w:eastAsia="en-IN"/>
        </w:rPr>
        <w:t xml:space="preserve">Fellow Indian Council of Medical Research </w:t>
      </w:r>
    </w:p>
    <w:p w:rsidR="00654C62" w:rsidRPr="0050473A" w:rsidRDefault="00654C62" w:rsidP="00654C62">
      <w:pPr>
        <w:spacing w:line="360" w:lineRule="auto"/>
        <w:jc w:val="both"/>
        <w:rPr>
          <w:rFonts w:eastAsia="Times New Roman"/>
          <w:bCs/>
          <w:kern w:val="36"/>
          <w:lang w:eastAsia="en-IN"/>
        </w:rPr>
      </w:pPr>
      <w:r>
        <w:rPr>
          <w:rFonts w:eastAsia="Times New Roman"/>
          <w:bCs/>
          <w:kern w:val="36"/>
          <w:lang w:eastAsia="en-IN"/>
        </w:rPr>
        <w:t>Abstract</w:t>
      </w:r>
    </w:p>
    <w:p w:rsidR="001F1383" w:rsidRPr="005B7D07" w:rsidRDefault="00654C62" w:rsidP="00654C62">
      <w:pPr>
        <w:jc w:val="both"/>
        <w:rPr>
          <w:iCs/>
          <w:color w:val="333333"/>
          <w:shd w:val="clear" w:color="auto" w:fill="FFFFFF"/>
        </w:rPr>
      </w:pPr>
      <w:r w:rsidRPr="0050473A">
        <w:rPr>
          <w:rFonts w:eastAsia="Times New Roman"/>
          <w:bCs/>
          <w:kern w:val="36"/>
          <w:lang w:eastAsia="en-IN"/>
        </w:rPr>
        <w:t xml:space="preserve">Youngsters indulge in unsafe sex spreading check to skin in the game and different pattern of aging survey of pharmacy institution Pune University side line the real story of body index.  Reservation cannot educate into gold has accepted kept under control. Cope up with multiple sex partners.  In future we won’t edit the sexual genome; we will just print out new ones. Your face has your sexual species. So you must </w:t>
      </w:r>
      <w:proofErr w:type="gramStart"/>
      <w:r w:rsidRPr="0050473A">
        <w:rPr>
          <w:rFonts w:eastAsia="Times New Roman"/>
          <w:bCs/>
          <w:kern w:val="36"/>
          <w:lang w:eastAsia="en-IN"/>
        </w:rPr>
        <w:t>accepted</w:t>
      </w:r>
      <w:proofErr w:type="gramEnd"/>
      <w:r w:rsidRPr="0050473A">
        <w:rPr>
          <w:rFonts w:eastAsia="Times New Roman"/>
          <w:bCs/>
          <w:kern w:val="36"/>
          <w:lang w:eastAsia="en-IN"/>
        </w:rPr>
        <w:t xml:space="preserve"> with similar health.  </w:t>
      </w:r>
      <w:proofErr w:type="gramStart"/>
      <w:r w:rsidRPr="0050473A">
        <w:rPr>
          <w:rFonts w:eastAsia="Times New Roman"/>
          <w:bCs/>
          <w:kern w:val="36"/>
          <w:lang w:eastAsia="en-IN"/>
        </w:rPr>
        <w:t>Medical Science Proverb.</w:t>
      </w:r>
      <w:proofErr w:type="gramEnd"/>
      <w:r w:rsidRPr="0050473A">
        <w:rPr>
          <w:rFonts w:eastAsia="Times New Roman"/>
          <w:bCs/>
          <w:kern w:val="36"/>
          <w:lang w:eastAsia="en-IN"/>
        </w:rPr>
        <w:t xml:space="preserve"> Sex attraction is not new.  Sex can confer to medical knowledge that is healthy sex. Sex is not belonging to color; whitish can produce sexual pleasure in the form of gold. </w:t>
      </w:r>
      <w:proofErr w:type="spellStart"/>
      <w:r w:rsidRPr="0050473A">
        <w:rPr>
          <w:rFonts w:eastAsia="Times New Roman"/>
          <w:bCs/>
          <w:kern w:val="36"/>
          <w:lang w:eastAsia="en-IN"/>
        </w:rPr>
        <w:t>Yougerster</w:t>
      </w:r>
      <w:proofErr w:type="spellEnd"/>
      <w:r w:rsidRPr="0050473A">
        <w:rPr>
          <w:rFonts w:eastAsia="Times New Roman"/>
          <w:bCs/>
          <w:kern w:val="36"/>
          <w:lang w:eastAsia="en-IN"/>
        </w:rPr>
        <w:t xml:space="preserve"> has </w:t>
      </w:r>
      <w:proofErr w:type="spellStart"/>
      <w:r w:rsidRPr="0050473A">
        <w:rPr>
          <w:rFonts w:eastAsia="Times New Roman"/>
          <w:bCs/>
          <w:kern w:val="36"/>
          <w:lang w:eastAsia="en-IN"/>
        </w:rPr>
        <w:t>indule</w:t>
      </w:r>
      <w:proofErr w:type="spellEnd"/>
      <w:r w:rsidRPr="0050473A">
        <w:rPr>
          <w:rFonts w:eastAsia="Times New Roman"/>
          <w:bCs/>
          <w:kern w:val="36"/>
          <w:lang w:eastAsia="en-IN"/>
        </w:rPr>
        <w:t xml:space="preserve"> unsafe sex because the extra desire lead side line sex, skin in sex is good for to give child birth to consume all sperm centric into vaginal cavity to get healthy baby. Unprotected sex is give birth ape and ape gave birth to aliens. </w:t>
      </w:r>
      <w:proofErr w:type="gramStart"/>
      <w:r w:rsidRPr="0050473A">
        <w:rPr>
          <w:rFonts w:eastAsia="Times New Roman"/>
          <w:bCs/>
          <w:kern w:val="36"/>
          <w:lang w:eastAsia="en-IN"/>
        </w:rPr>
        <w:t>Youngster assume</w:t>
      </w:r>
      <w:proofErr w:type="gramEnd"/>
      <w:r w:rsidRPr="0050473A">
        <w:rPr>
          <w:rFonts w:eastAsia="Times New Roman"/>
          <w:bCs/>
          <w:kern w:val="36"/>
          <w:lang w:eastAsia="en-IN"/>
        </w:rPr>
        <w:t xml:space="preserve"> I am hetero and sex wirh unsafe and get under with put any seen of vaginal condition shot. It has 7+1 vagina in indian racism, very vaginal intercourse will different anatomical cause can produce  sexual transmission </w:t>
      </w:r>
      <w:proofErr w:type="spellStart"/>
      <w:r w:rsidRPr="0050473A">
        <w:rPr>
          <w:rFonts w:eastAsia="Times New Roman"/>
          <w:bCs/>
          <w:kern w:val="36"/>
          <w:lang w:eastAsia="en-IN"/>
        </w:rPr>
        <w:t>diases</w:t>
      </w:r>
      <w:proofErr w:type="spellEnd"/>
      <w:r w:rsidRPr="0050473A">
        <w:rPr>
          <w:rFonts w:eastAsia="Times New Roman"/>
          <w:bCs/>
          <w:kern w:val="36"/>
          <w:lang w:eastAsia="en-IN"/>
        </w:rPr>
        <w:t xml:space="preserve"> which had not </w:t>
      </w:r>
      <w:proofErr w:type="spellStart"/>
      <w:r w:rsidRPr="0050473A">
        <w:rPr>
          <w:rFonts w:eastAsia="Times New Roman"/>
          <w:bCs/>
          <w:kern w:val="36"/>
          <w:lang w:eastAsia="en-IN"/>
        </w:rPr>
        <w:t>diagonese</w:t>
      </w:r>
      <w:proofErr w:type="spellEnd"/>
      <w:r w:rsidRPr="0050473A">
        <w:rPr>
          <w:rFonts w:eastAsia="Times New Roman"/>
          <w:bCs/>
          <w:kern w:val="36"/>
          <w:lang w:eastAsia="en-IN"/>
        </w:rPr>
        <w:t xml:space="preserve"> early may </w:t>
      </w:r>
      <w:proofErr w:type="spellStart"/>
      <w:r w:rsidRPr="0050473A">
        <w:rPr>
          <w:rFonts w:eastAsia="Times New Roman"/>
          <w:bCs/>
          <w:kern w:val="36"/>
          <w:lang w:eastAsia="en-IN"/>
        </w:rPr>
        <w:t>conveted</w:t>
      </w:r>
      <w:proofErr w:type="spellEnd"/>
      <w:r w:rsidRPr="0050473A">
        <w:rPr>
          <w:rFonts w:eastAsia="Times New Roman"/>
          <w:bCs/>
          <w:kern w:val="36"/>
          <w:lang w:eastAsia="en-IN"/>
        </w:rPr>
        <w:t xml:space="preserve"> into long term incurable that idea has not </w:t>
      </w:r>
      <w:proofErr w:type="spellStart"/>
      <w:r w:rsidRPr="0050473A">
        <w:rPr>
          <w:rFonts w:eastAsia="Times New Roman"/>
          <w:bCs/>
          <w:kern w:val="36"/>
          <w:lang w:eastAsia="en-IN"/>
        </w:rPr>
        <w:t>yougererter</w:t>
      </w:r>
      <w:proofErr w:type="spellEnd"/>
      <w:r w:rsidRPr="0050473A">
        <w:rPr>
          <w:rFonts w:eastAsia="Times New Roman"/>
          <w:bCs/>
          <w:kern w:val="36"/>
          <w:lang w:eastAsia="en-IN"/>
        </w:rPr>
        <w:t xml:space="preserve"> due to less confidence about sexual education about for to purpose to </w:t>
      </w:r>
      <w:proofErr w:type="spellStart"/>
      <w:r w:rsidRPr="0050473A">
        <w:rPr>
          <w:rFonts w:eastAsia="Times New Roman"/>
          <w:bCs/>
          <w:kern w:val="36"/>
          <w:lang w:eastAsia="en-IN"/>
        </w:rPr>
        <w:t>gave</w:t>
      </w:r>
      <w:proofErr w:type="spellEnd"/>
      <w:r w:rsidRPr="0050473A">
        <w:rPr>
          <w:rFonts w:eastAsia="Times New Roman"/>
          <w:bCs/>
          <w:kern w:val="36"/>
          <w:lang w:eastAsia="en-IN"/>
        </w:rPr>
        <w:t xml:space="preserve"> a birth or just call of pleasure. Most of the </w:t>
      </w:r>
      <w:proofErr w:type="spellStart"/>
      <w:r w:rsidRPr="0050473A">
        <w:rPr>
          <w:rFonts w:eastAsia="Times New Roman"/>
          <w:bCs/>
          <w:kern w:val="36"/>
          <w:lang w:eastAsia="en-IN"/>
        </w:rPr>
        <w:t>yougerser</w:t>
      </w:r>
      <w:proofErr w:type="spellEnd"/>
      <w:r w:rsidRPr="0050473A">
        <w:rPr>
          <w:rFonts w:eastAsia="Times New Roman"/>
          <w:bCs/>
          <w:kern w:val="36"/>
          <w:lang w:eastAsia="en-IN"/>
        </w:rPr>
        <w:t xml:space="preserve"> are academically below 45% and it is obvious. Unsafe sex they can receive only infection, vaginal anatomy can easily trap and enter with </w:t>
      </w:r>
      <w:proofErr w:type="spellStart"/>
      <w:r w:rsidRPr="0050473A">
        <w:rPr>
          <w:rFonts w:eastAsia="Times New Roman"/>
          <w:bCs/>
          <w:kern w:val="36"/>
          <w:lang w:eastAsia="en-IN"/>
        </w:rPr>
        <w:t>diase</w:t>
      </w:r>
      <w:proofErr w:type="spellEnd"/>
      <w:r w:rsidRPr="0050473A">
        <w:rPr>
          <w:rFonts w:eastAsia="Times New Roman"/>
          <w:bCs/>
          <w:kern w:val="36"/>
          <w:lang w:eastAsia="en-IN"/>
        </w:rPr>
        <w:t xml:space="preserve"> that has undefined several time due hesitation of youngster. Sex is request gets purity of sex. You request her straight forward and discuss how to deal with safe. Don’t forget pleasure only give with similar health and </w:t>
      </w:r>
      <w:proofErr w:type="spellStart"/>
      <w:r w:rsidRPr="0050473A">
        <w:rPr>
          <w:rFonts w:eastAsia="Times New Roman"/>
          <w:bCs/>
          <w:kern w:val="36"/>
          <w:lang w:eastAsia="en-IN"/>
        </w:rPr>
        <w:t>knowled</w:t>
      </w:r>
      <w:proofErr w:type="spellEnd"/>
      <w:r w:rsidRPr="0050473A">
        <w:rPr>
          <w:rFonts w:eastAsia="Times New Roman"/>
          <w:bCs/>
          <w:kern w:val="36"/>
          <w:lang w:eastAsia="en-IN"/>
        </w:rPr>
        <w:t xml:space="preserve">.   </w:t>
      </w:r>
      <w:proofErr w:type="spellStart"/>
      <w:r w:rsidRPr="0050473A">
        <w:rPr>
          <w:rFonts w:eastAsia="Times New Roman"/>
          <w:bCs/>
          <w:kern w:val="36"/>
          <w:lang w:eastAsia="en-IN"/>
        </w:rPr>
        <w:t>Htersexual</w:t>
      </w:r>
      <w:proofErr w:type="spellEnd"/>
      <w:r w:rsidRPr="0050473A">
        <w:rPr>
          <w:rFonts w:eastAsia="Times New Roman"/>
          <w:bCs/>
          <w:kern w:val="36"/>
          <w:lang w:eastAsia="en-IN"/>
        </w:rPr>
        <w:t xml:space="preserve"> sex with variation more than 15 years has been transferred into </w:t>
      </w:r>
      <w:proofErr w:type="spellStart"/>
      <w:r w:rsidRPr="0050473A">
        <w:rPr>
          <w:rFonts w:eastAsia="Times New Roman"/>
          <w:bCs/>
          <w:kern w:val="36"/>
          <w:lang w:eastAsia="en-IN"/>
        </w:rPr>
        <w:t>pe</w:t>
      </w:r>
      <w:proofErr w:type="spellEnd"/>
      <w:r w:rsidRPr="0050473A">
        <w:rPr>
          <w:rFonts w:eastAsia="Times New Roman"/>
          <w:bCs/>
          <w:kern w:val="36"/>
          <w:lang w:eastAsia="en-IN"/>
        </w:rPr>
        <w:t xml:space="preserve">** </w:t>
      </w:r>
      <w:proofErr w:type="spellStart"/>
      <w:r w:rsidRPr="0050473A">
        <w:rPr>
          <w:rFonts w:eastAsia="Times New Roman"/>
          <w:bCs/>
          <w:kern w:val="36"/>
          <w:lang w:eastAsia="en-IN"/>
        </w:rPr>
        <w:t>indule</w:t>
      </w:r>
      <w:proofErr w:type="spellEnd"/>
      <w:r w:rsidRPr="0050473A">
        <w:rPr>
          <w:rFonts w:eastAsia="Times New Roman"/>
          <w:bCs/>
          <w:kern w:val="36"/>
          <w:lang w:eastAsia="en-IN"/>
        </w:rPr>
        <w:t xml:space="preserve"> autoimmune reduce sexual desire even attraction of hereto sexual is high side. </w:t>
      </w:r>
      <w:r w:rsidRPr="0050473A">
        <w:rPr>
          <w:rFonts w:eastAsia="Times New Roman"/>
          <w:lang w:eastAsia="en-IN"/>
        </w:rPr>
        <w:t xml:space="preserve">A recent study found that young adults engaged in unprotected sex even after being aware of the various risks associated with it, when the desire to form lasting romantic relationships arises. According to the researchers, this is the first study to directly compare how heterosexual men, heterosexual women and men who have sex with men (MSM) differ in their approach to condom-making decision with a new sexual partner. The study was published in the </w:t>
      </w:r>
      <w:r w:rsidRPr="0050473A">
        <w:rPr>
          <w:rFonts w:eastAsia="Times New Roman"/>
          <w:i/>
          <w:iCs/>
          <w:lang w:eastAsia="en-IN"/>
        </w:rPr>
        <w:t xml:space="preserve">Journal of Sex </w:t>
      </w:r>
    </w:p>
    <w:p w:rsidR="00CE6677" w:rsidRDefault="00B8710A" w:rsidP="00654C62">
      <w:pPr>
        <w:jc w:val="both"/>
        <w:rPr>
          <w:b/>
        </w:rPr>
      </w:pPr>
      <w:r w:rsidRPr="005B7D07">
        <w:rPr>
          <w:b/>
        </w:rPr>
        <w:t>Biography</w:t>
      </w:r>
      <w:r w:rsidR="009215E3">
        <w:rPr>
          <w:b/>
        </w:rPr>
        <w:t xml:space="preserve"> (</w:t>
      </w:r>
      <w:proofErr w:type="spellStart"/>
      <w:r w:rsidR="009215E3">
        <w:rPr>
          <w:b/>
        </w:rPr>
        <w:t>upto</w:t>
      </w:r>
      <w:proofErr w:type="spellEnd"/>
      <w:r w:rsidR="009215E3">
        <w:rPr>
          <w:b/>
        </w:rPr>
        <w:t xml:space="preserve"> 150 words)</w:t>
      </w:r>
    </w:p>
    <w:p w:rsidR="00654C62" w:rsidRDefault="00654C62" w:rsidP="00654C62">
      <w:pPr>
        <w:spacing w:line="360" w:lineRule="auto"/>
        <w:jc w:val="both"/>
      </w:pPr>
      <w:r>
        <w:t xml:space="preserve">The Hazare’s have authored and edited 2 books including Drugs and Drug Technologies and R and D, Technology Development and Anti- HIV Activity (with Renowned Scientist Respected Dr. Ramesh Paranjape’ Retired Director and Scientist ‘G’ National AIDS Research Institute India). They have received 6 National and 3 International awards for their pioneering research and higher states of consciousness and their investigation of indigenous culture. Dr. Hazare has Post Doc Scholar, of </w:t>
      </w:r>
      <w:r w:rsidRPr="00FD15C2">
        <w:rPr>
          <w:b/>
        </w:rPr>
        <w:t>World Renowned</w:t>
      </w:r>
      <w:r w:rsidRPr="00E54E7B">
        <w:rPr>
          <w:b/>
        </w:rPr>
        <w:t xml:space="preserve"> Scientist Respected</w:t>
      </w:r>
      <w:r>
        <w:t xml:space="preserve"> Dr. R.S. Paranjape, Retired Director &amp; Scientist ‘G’ National AIDS Research Institute Pune, Primer HIV research Institute leading to nation zero new HIV infection. </w:t>
      </w:r>
    </w:p>
    <w:p w:rsidR="00654C62" w:rsidRPr="005B7D07" w:rsidRDefault="00654C62" w:rsidP="00654C62">
      <w:pPr>
        <w:jc w:val="both"/>
        <w:rPr>
          <w:b/>
        </w:rPr>
      </w:pPr>
    </w:p>
    <w:p w:rsidR="007D233A" w:rsidRDefault="007D233A" w:rsidP="00654C62">
      <w:pPr>
        <w:jc w:val="both"/>
      </w:pPr>
    </w:p>
    <w:p w:rsidR="005B7D07" w:rsidRPr="005B7D07" w:rsidRDefault="000F6C4B" w:rsidP="005B7D07">
      <w:pPr>
        <w:jc w:val="right"/>
      </w:pPr>
      <w:r>
        <w:lastRenderedPageBreak/>
        <w:t xml:space="preserve">Email ID: </w:t>
      </w:r>
      <w:r w:rsidR="00654C62">
        <w:t>rahulhajare17@gmail</w:t>
      </w:r>
      <w:r w:rsidR="004D7813">
        <w:t>.com</w:t>
      </w:r>
    </w:p>
    <w:p w:rsidR="007D233A" w:rsidRDefault="007D233A" w:rsidP="005B7D07"/>
    <w:p w:rsidR="005B7D07" w:rsidRDefault="005B7D07" w:rsidP="005B7D07">
      <w:r>
        <w:t xml:space="preserve">Presenter Name: </w:t>
      </w:r>
      <w:r w:rsidR="00654C62">
        <w:t>Rahul Hajare</w:t>
      </w:r>
    </w:p>
    <w:p w:rsidR="006758A2" w:rsidRDefault="00654C62" w:rsidP="005B7D07">
      <w:r>
        <w:rPr>
          <w:noProof/>
          <w:lang w:val="en-IN" w:eastAsia="en-IN"/>
        </w:rPr>
        <mc:AlternateContent>
          <mc:Choice Requires="wps">
            <w:drawing>
              <wp:anchor distT="0" distB="0" distL="114300" distR="114300" simplePos="0" relativeHeight="251658240" behindDoc="0" locked="0" layoutInCell="1" allowOverlap="1" wp14:anchorId="2F5AEFC2" wp14:editId="4EACAEC2">
                <wp:simplePos x="0" y="0"/>
                <wp:positionH relativeFrom="column">
                  <wp:posOffset>3538220</wp:posOffset>
                </wp:positionH>
                <wp:positionV relativeFrom="paragraph">
                  <wp:posOffset>162560</wp:posOffset>
                </wp:positionV>
                <wp:extent cx="1626870" cy="1947545"/>
                <wp:effectExtent l="0" t="0" r="11430" b="1460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6870" cy="1947545"/>
                        </a:xfrm>
                        <a:prstGeom prst="rect">
                          <a:avLst/>
                        </a:prstGeom>
                        <a:solidFill>
                          <a:srgbClr val="FFFFFF"/>
                        </a:solidFill>
                        <a:ln w="9525">
                          <a:solidFill>
                            <a:srgbClr val="000000"/>
                          </a:solidFill>
                          <a:miter lim="800000"/>
                          <a:headEnd/>
                          <a:tailEnd/>
                        </a:ln>
                      </wps:spPr>
                      <wps:txbx>
                        <w:txbxContent>
                          <w:p w:rsidR="000F6C4B" w:rsidRDefault="000F6C4B" w:rsidP="000F6C4B">
                            <w:pPr>
                              <w:rPr>
                                <w:lang w:val="en-IN"/>
                              </w:rPr>
                            </w:pPr>
                          </w:p>
                          <w:p w:rsidR="001F1383" w:rsidRPr="001F1383" w:rsidRDefault="00654C62" w:rsidP="00654C62">
                            <w:pPr>
                              <w:jc w:val="center"/>
                              <w:rPr>
                                <w:lang w:val="en-IN"/>
                              </w:rPr>
                            </w:pPr>
                            <w:r>
                              <w:rPr>
                                <w:noProof/>
                                <w:lang w:val="en-IN" w:eastAsia="en-IN"/>
                              </w:rPr>
                              <w:drawing>
                                <wp:inline distT="0" distB="0" distL="0" distR="0" wp14:anchorId="2B673647" wp14:editId="319A1963">
                                  <wp:extent cx="1187450" cy="1543685"/>
                                  <wp:effectExtent l="0" t="0" r="0" b="0"/>
                                  <wp:docPr id="2" name="Picture 2" descr="C:\Users\asus\Desktop\New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New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7450" cy="154368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78.6pt;margin-top:12.8pt;width:128.1pt;height:15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">
                <v:textbox>
                  <w:txbxContent>
                    <w:p w:rsidR="000F6C4B" w:rsidRDefault="000F6C4B" w:rsidP="000F6C4B">
                      <w:pPr>
                        <w:rPr>
                          <w:lang w:val="en-IN"/>
                        </w:rPr>
                      </w:pPr>
                    </w:p>
                    <w:p w:rsidR="001F1383" w:rsidRPr="001F1383" w:rsidRDefault="00654C62" w:rsidP="00654C62">
                      <w:pPr>
                        <w:jc w:val="center"/>
                        <w:rPr>
                          <w:lang w:val="en-IN"/>
                        </w:rPr>
                      </w:pPr>
                      <w:r>
                        <w:rPr>
                          <w:noProof/>
                          <w:lang w:val="en-IN" w:eastAsia="en-IN"/>
                        </w:rPr>
                        <w:drawing>
                          <wp:inline distT="0" distB="0" distL="0" distR="0" wp14:anchorId="2B673647" wp14:editId="319A1963">
                            <wp:extent cx="1187450" cy="1543685"/>
                            <wp:effectExtent l="0" t="0" r="0" b="0"/>
                            <wp:docPr id="2" name="Picture 2" descr="C:\Users\asus\Desktop\New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New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7450" cy="1543685"/>
                                    </a:xfrm>
                                    <a:prstGeom prst="rect">
                                      <a:avLst/>
                                    </a:prstGeom>
                                    <a:noFill/>
                                    <a:ln>
                                      <a:noFill/>
                                    </a:ln>
                                  </pic:spPr>
                                </pic:pic>
                              </a:graphicData>
                            </a:graphic>
                          </wp:inline>
                        </w:drawing>
                      </w:r>
                    </w:p>
                  </w:txbxContent>
                </v:textbox>
              </v:rect>
            </w:pict>
          </mc:Fallback>
        </mc:AlternateContent>
      </w:r>
      <w:r w:rsidR="005B7D07">
        <w:t>Type of Presentation: Speaker</w:t>
      </w:r>
    </w:p>
    <w:p w:rsidR="000F6C4B" w:rsidRDefault="000F6C4B" w:rsidP="005B7D07">
      <w:r>
        <w:t>Contact Number:</w:t>
      </w:r>
      <w:r w:rsidR="00B057F9">
        <w:t xml:space="preserve"> </w:t>
      </w:r>
      <w:r w:rsidR="00654C62">
        <w:t>9921707584</w:t>
      </w:r>
    </w:p>
    <w:p w:rsidR="000F6C4B" w:rsidRDefault="000F6C4B" w:rsidP="005B7D07"/>
    <w:p w:rsidR="000F6C4B" w:rsidRDefault="000F6C4B" w:rsidP="005B7D07"/>
    <w:p w:rsidR="000F6C4B" w:rsidRDefault="000F6C4B" w:rsidP="005B7D07"/>
    <w:p w:rsidR="000F6C4B" w:rsidRPr="005B7D07" w:rsidRDefault="000F6C4B" w:rsidP="005B7D07">
      <w:bookmarkStart w:id="0" w:name="_GoBack"/>
      <w:bookmarkEnd w:id="0"/>
    </w:p>
    <w:sectPr w:rsidR="000F6C4B" w:rsidRPr="005B7D07" w:rsidSect="00A72842">
      <w:headerReference w:type="default" r:id="rId9"/>
      <w:footerReference w:type="default" r:id="rId10"/>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AA9" w:rsidRDefault="00A97AA9" w:rsidP="00BD61DA">
      <w:r>
        <w:separator/>
      </w:r>
    </w:p>
  </w:endnote>
  <w:endnote w:type="continuationSeparator" w:id="0">
    <w:p w:rsidR="00A97AA9" w:rsidRDefault="00A97AA9"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AA9" w:rsidRDefault="00A97AA9" w:rsidP="00BD61DA">
      <w:r>
        <w:separator/>
      </w:r>
    </w:p>
  </w:footnote>
  <w:footnote w:type="continuationSeparator" w:id="0">
    <w:p w:rsidR="00A97AA9" w:rsidRDefault="00A97AA9"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0F6C4B"/>
    <w:rsid w:val="001B06AE"/>
    <w:rsid w:val="001F1383"/>
    <w:rsid w:val="0023795B"/>
    <w:rsid w:val="00265E72"/>
    <w:rsid w:val="002C359D"/>
    <w:rsid w:val="002C3D9B"/>
    <w:rsid w:val="003057DC"/>
    <w:rsid w:val="0031455A"/>
    <w:rsid w:val="00363668"/>
    <w:rsid w:val="00384441"/>
    <w:rsid w:val="003A3C5A"/>
    <w:rsid w:val="003B78DC"/>
    <w:rsid w:val="00437503"/>
    <w:rsid w:val="00441F91"/>
    <w:rsid w:val="004D7813"/>
    <w:rsid w:val="004E62DD"/>
    <w:rsid w:val="004F0441"/>
    <w:rsid w:val="005B4B32"/>
    <w:rsid w:val="005B7D07"/>
    <w:rsid w:val="00654259"/>
    <w:rsid w:val="00654C62"/>
    <w:rsid w:val="006758A2"/>
    <w:rsid w:val="007341F9"/>
    <w:rsid w:val="0078229D"/>
    <w:rsid w:val="007B0D32"/>
    <w:rsid w:val="007D00E7"/>
    <w:rsid w:val="007D233A"/>
    <w:rsid w:val="007D5AD0"/>
    <w:rsid w:val="007D65C7"/>
    <w:rsid w:val="0080430B"/>
    <w:rsid w:val="008747F9"/>
    <w:rsid w:val="008E2F78"/>
    <w:rsid w:val="008E737B"/>
    <w:rsid w:val="00912F54"/>
    <w:rsid w:val="009215E3"/>
    <w:rsid w:val="009E52D9"/>
    <w:rsid w:val="00A4183E"/>
    <w:rsid w:val="00A50C1E"/>
    <w:rsid w:val="00A67093"/>
    <w:rsid w:val="00A72842"/>
    <w:rsid w:val="00A97AA9"/>
    <w:rsid w:val="00AA5A30"/>
    <w:rsid w:val="00AC5543"/>
    <w:rsid w:val="00AF61EB"/>
    <w:rsid w:val="00B03DB8"/>
    <w:rsid w:val="00B057F9"/>
    <w:rsid w:val="00B17C38"/>
    <w:rsid w:val="00B44878"/>
    <w:rsid w:val="00B8710A"/>
    <w:rsid w:val="00BA2068"/>
    <w:rsid w:val="00BA6511"/>
    <w:rsid w:val="00BD61DA"/>
    <w:rsid w:val="00C07C5B"/>
    <w:rsid w:val="00C578FF"/>
    <w:rsid w:val="00C828BF"/>
    <w:rsid w:val="00CE6677"/>
    <w:rsid w:val="00D605F8"/>
    <w:rsid w:val="00D734FE"/>
    <w:rsid w:val="00D841B1"/>
    <w:rsid w:val="00DC433A"/>
    <w:rsid w:val="00E37BD1"/>
    <w:rsid w:val="00E63452"/>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E8A8D-A2E9-42EF-B736-6C5197E52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Windows User</cp:lastModifiedBy>
  <cp:revision>2</cp:revision>
  <dcterms:created xsi:type="dcterms:W3CDTF">2019-05-19T05:21:00Z</dcterms:created>
  <dcterms:modified xsi:type="dcterms:W3CDTF">2019-05-19T05:21:00Z</dcterms:modified>
</cp:coreProperties>
</file>