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4E3" w:rsidRPr="009E4107" w:rsidRDefault="00B3082B" w:rsidP="009E4107">
      <w:pPr>
        <w:jc w:val="center"/>
        <w:rPr>
          <w:rFonts w:ascii="Times New Roman" w:hAnsi="Times New Roman" w:cs="Times New Roman"/>
          <w:b/>
          <w:color w:val="000000"/>
          <w:sz w:val="28"/>
          <w:szCs w:val="28"/>
          <w:shd w:val="clear" w:color="auto" w:fill="FFFFFF"/>
        </w:rPr>
      </w:pPr>
      <w:bookmarkStart w:id="0" w:name="_GoBack"/>
      <w:bookmarkEnd w:id="0"/>
      <w:r w:rsidRPr="009E4107">
        <w:rPr>
          <w:rFonts w:ascii="Times New Roman" w:hAnsi="Times New Roman" w:cs="Times New Roman"/>
          <w:b/>
          <w:sz w:val="28"/>
          <w:szCs w:val="28"/>
        </w:rPr>
        <w:t>Abstract Title</w:t>
      </w:r>
      <w:r>
        <w:rPr>
          <w:rFonts w:ascii="Times New Roman" w:hAnsi="Times New Roman" w:cs="Times New Roman"/>
          <w:b/>
          <w:sz w:val="24"/>
          <w:szCs w:val="24"/>
        </w:rPr>
        <w:t xml:space="preserve">: </w:t>
      </w:r>
      <w:r w:rsidR="009E4107" w:rsidRPr="00490A93">
        <w:rPr>
          <w:rFonts w:ascii="Times New Roman" w:hAnsi="Times New Roman" w:cs="Times New Roman"/>
          <w:b/>
          <w:color w:val="000000"/>
          <w:sz w:val="28"/>
          <w:szCs w:val="28"/>
          <w:shd w:val="clear" w:color="auto" w:fill="FFFFFF"/>
        </w:rPr>
        <w:t>Comprehensive Integrated HIV Prevention Approach to Raising Awareness of HIV Infection among at-risk Racial &amp; Ethics Minority Young Adult Populations</w:t>
      </w:r>
    </w:p>
    <w:p w:rsidR="00DF04E3" w:rsidRDefault="009E4107" w:rsidP="009E4107">
      <w:pPr>
        <w:jc w:val="center"/>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 xml:space="preserve">Maurice </w:t>
      </w:r>
      <w:proofErr w:type="spellStart"/>
      <w:r>
        <w:rPr>
          <w:rFonts w:ascii="Times New Roman" w:hAnsi="Times New Roman" w:cs="Times New Roman"/>
          <w:b/>
          <w:color w:val="000000"/>
          <w:sz w:val="28"/>
          <w:szCs w:val="28"/>
          <w:shd w:val="clear" w:color="auto" w:fill="FFFFFF"/>
        </w:rPr>
        <w:t>Mongkuo</w:t>
      </w:r>
      <w:proofErr w:type="spellEnd"/>
      <w:r>
        <w:rPr>
          <w:rFonts w:ascii="Times New Roman" w:hAnsi="Times New Roman" w:cs="Times New Roman"/>
          <w:b/>
          <w:color w:val="000000"/>
          <w:sz w:val="28"/>
          <w:szCs w:val="28"/>
          <w:shd w:val="clear" w:color="auto" w:fill="FFFFFF"/>
        </w:rPr>
        <w:t xml:space="preserve">, </w:t>
      </w:r>
      <w:proofErr w:type="spellStart"/>
      <w:r>
        <w:rPr>
          <w:rFonts w:ascii="Times New Roman" w:hAnsi="Times New Roman" w:cs="Times New Roman"/>
          <w:b/>
          <w:color w:val="000000"/>
          <w:sz w:val="28"/>
          <w:szCs w:val="28"/>
          <w:shd w:val="clear" w:color="auto" w:fill="FFFFFF"/>
        </w:rPr>
        <w:t>Ph.D</w:t>
      </w:r>
      <w:proofErr w:type="spellEnd"/>
      <w:r>
        <w:rPr>
          <w:rFonts w:ascii="Times New Roman" w:hAnsi="Times New Roman" w:cs="Times New Roman"/>
          <w:b/>
          <w:color w:val="000000"/>
          <w:sz w:val="28"/>
          <w:szCs w:val="28"/>
          <w:shd w:val="clear" w:color="auto" w:fill="FFFFFF"/>
        </w:rPr>
        <w:br/>
      </w:r>
      <w:r w:rsidRPr="000A00F3">
        <w:rPr>
          <w:rFonts w:ascii="Times New Roman" w:hAnsi="Times New Roman" w:cs="Times New Roman"/>
          <w:b/>
          <w:color w:val="000000"/>
          <w:sz w:val="28"/>
          <w:szCs w:val="28"/>
          <w:shd w:val="clear" w:color="auto" w:fill="FFFFFF"/>
        </w:rPr>
        <w:t>Fayetteville State University</w:t>
      </w:r>
      <w:r>
        <w:rPr>
          <w:rFonts w:ascii="Times New Roman" w:hAnsi="Times New Roman" w:cs="Times New Roman"/>
          <w:b/>
          <w:color w:val="000000"/>
          <w:sz w:val="28"/>
          <w:szCs w:val="28"/>
          <w:shd w:val="clear" w:color="auto" w:fill="FFFFFF"/>
        </w:rPr>
        <w:t>, USA</w:t>
      </w:r>
    </w:p>
    <w:p w:rsidR="00DF04E3" w:rsidRPr="009E4107" w:rsidRDefault="00DF04E3" w:rsidP="00DF04E3">
      <w:pPr>
        <w:pStyle w:val="HTMLPreformatted"/>
        <w:tabs>
          <w:tab w:val="left" w:pos="4374"/>
        </w:tabs>
        <w:jc w:val="both"/>
        <w:rPr>
          <w:rFonts w:ascii="Times New Roman" w:eastAsiaTheme="minorHAnsi" w:hAnsi="Times New Roman" w:cs="Times New Roman"/>
          <w:b/>
          <w:sz w:val="28"/>
          <w:szCs w:val="28"/>
          <w:shd w:val="clear" w:color="auto" w:fill="FFFFFF"/>
          <w:lang w:val="en-IN"/>
        </w:rPr>
      </w:pPr>
      <w:r w:rsidRPr="009E4107">
        <w:rPr>
          <w:rFonts w:ascii="Times New Roman" w:eastAsiaTheme="minorHAnsi" w:hAnsi="Times New Roman" w:cs="Times New Roman"/>
          <w:b/>
          <w:sz w:val="28"/>
          <w:szCs w:val="28"/>
          <w:shd w:val="clear" w:color="auto" w:fill="FFFFFF"/>
          <w:lang w:val="en-IN"/>
        </w:rPr>
        <w:t xml:space="preserve">Abstract </w:t>
      </w:r>
    </w:p>
    <w:p w:rsidR="00DF04E3" w:rsidRDefault="00DF04E3" w:rsidP="00DF04E3">
      <w:pPr>
        <w:pStyle w:val="HTMLPreformatted"/>
        <w:tabs>
          <w:tab w:val="left" w:pos="4374"/>
        </w:tabs>
        <w:jc w:val="both"/>
        <w:rPr>
          <w:rFonts w:ascii="Times New Roman" w:hAnsi="Times New Roman" w:cs="Times New Roman"/>
          <w:sz w:val="24"/>
        </w:rPr>
      </w:pPr>
    </w:p>
    <w:p w:rsidR="009E4107" w:rsidRDefault="009E4107" w:rsidP="009E4107">
      <w:pPr>
        <w:jc w:val="both"/>
        <w:rPr>
          <w:rFonts w:ascii="Times New Roman" w:hAnsi="Times New Roman" w:cs="Times New Roman"/>
          <w:color w:val="000000"/>
          <w:sz w:val="28"/>
          <w:szCs w:val="28"/>
          <w:shd w:val="clear" w:color="auto" w:fill="FFFFFF"/>
        </w:rPr>
      </w:pPr>
      <w:r w:rsidRPr="000E02BE">
        <w:rPr>
          <w:rFonts w:ascii="Times New Roman" w:hAnsi="Times New Roman" w:cs="Times New Roman"/>
          <w:b/>
          <w:sz w:val="28"/>
          <w:szCs w:val="28"/>
        </w:rPr>
        <w:t>Aim</w:t>
      </w:r>
      <w:r>
        <w:rPr>
          <w:rFonts w:ascii="Times New Roman" w:hAnsi="Times New Roman" w:cs="Times New Roman"/>
          <w:sz w:val="28"/>
          <w:szCs w:val="28"/>
        </w:rPr>
        <w:t xml:space="preserve">: </w:t>
      </w:r>
      <w:r w:rsidRPr="009E4107">
        <w:rPr>
          <w:rFonts w:ascii="Times New Roman" w:hAnsi="Times New Roman" w:cs="Times New Roman"/>
          <w:sz w:val="24"/>
          <w:szCs w:val="24"/>
        </w:rPr>
        <w:t xml:space="preserve">To present dimensions and outcomes of </w:t>
      </w:r>
      <w:r w:rsidRPr="009E4107">
        <w:rPr>
          <w:rFonts w:ascii="Times New Roman" w:hAnsi="Times New Roman" w:cs="Times New Roman"/>
          <w:color w:val="000000"/>
          <w:sz w:val="24"/>
          <w:szCs w:val="24"/>
          <w:shd w:val="clear" w:color="auto" w:fill="FFFFFF"/>
        </w:rPr>
        <w:t>Comprehensive Integrated HIV Prevention Approach to Raising Awareness of HIV Infection among at-risk Racial &amp; Ethics Minority Young Adult Populations.</w:t>
      </w:r>
    </w:p>
    <w:p w:rsidR="009E4107" w:rsidRPr="009E4107" w:rsidRDefault="009E4107" w:rsidP="009E4107">
      <w:pPr>
        <w:jc w:val="both"/>
        <w:rPr>
          <w:rFonts w:ascii="Times New Roman" w:hAnsi="Times New Roman" w:cs="Times New Roman"/>
          <w:sz w:val="24"/>
          <w:szCs w:val="24"/>
        </w:rPr>
      </w:pPr>
      <w:r w:rsidRPr="000E02BE">
        <w:rPr>
          <w:rFonts w:ascii="Times New Roman" w:hAnsi="Times New Roman" w:cs="Times New Roman"/>
          <w:b/>
          <w:color w:val="000000"/>
          <w:sz w:val="28"/>
          <w:szCs w:val="28"/>
          <w:shd w:val="clear" w:color="auto" w:fill="FFFFFF"/>
        </w:rPr>
        <w:t>Methods:</w:t>
      </w:r>
      <w:r>
        <w:rPr>
          <w:rFonts w:ascii="Times New Roman" w:hAnsi="Times New Roman" w:cs="Times New Roman"/>
          <w:b/>
          <w:color w:val="000000"/>
          <w:sz w:val="28"/>
          <w:szCs w:val="28"/>
          <w:shd w:val="clear" w:color="auto" w:fill="FFFFFF"/>
        </w:rPr>
        <w:t xml:space="preserve"> </w:t>
      </w:r>
      <w:r w:rsidRPr="009E4107">
        <w:rPr>
          <w:rFonts w:ascii="Times New Roman" w:hAnsi="Times New Roman" w:cs="Times New Roman"/>
          <w:sz w:val="24"/>
          <w:szCs w:val="24"/>
        </w:rPr>
        <w:t xml:space="preserve">Performed a Need Assessment of the at-risk racial/ethnic minority young adult target populations and identified level and magnitude of risk and protective factors of HIV prevention.  Using identified needs to develop a strategic plan along the continuum of HIV prevention and care, including social marketing, HIV Testing, HIV Evidence-based Intervention for HIV positive persons, Evidence-based Intervention for at risk HIV negative persons, Evidenced-based Intervention for both HIV positive and at-risk HIV negative persons, and Environmental Intervention to change cultural, policy and societal norms that promote HIV infection, implementation of CIHPP, and monitoring and evaluation of CIHPP outcomes. </w:t>
      </w:r>
    </w:p>
    <w:p w:rsidR="009E4107" w:rsidRPr="009E4107" w:rsidRDefault="009E4107" w:rsidP="009E4107">
      <w:pPr>
        <w:jc w:val="both"/>
        <w:rPr>
          <w:rFonts w:ascii="Times New Roman" w:hAnsi="Times New Roman" w:cs="Times New Roman"/>
          <w:sz w:val="24"/>
          <w:szCs w:val="24"/>
        </w:rPr>
      </w:pPr>
      <w:r w:rsidRPr="00C223B7">
        <w:rPr>
          <w:rFonts w:ascii="Times New Roman" w:hAnsi="Times New Roman" w:cs="Times New Roman"/>
          <w:b/>
          <w:sz w:val="28"/>
          <w:szCs w:val="28"/>
        </w:rPr>
        <w:t>Results</w:t>
      </w:r>
      <w:r>
        <w:rPr>
          <w:rFonts w:ascii="Times New Roman" w:hAnsi="Times New Roman" w:cs="Times New Roman"/>
          <w:sz w:val="28"/>
          <w:szCs w:val="28"/>
        </w:rPr>
        <w:t xml:space="preserve">: </w:t>
      </w:r>
      <w:r w:rsidRPr="009E4107">
        <w:rPr>
          <w:rFonts w:ascii="Times New Roman" w:hAnsi="Times New Roman" w:cs="Times New Roman"/>
          <w:sz w:val="24"/>
          <w:szCs w:val="24"/>
        </w:rPr>
        <w:t>Significant positive change in level of awareness of the risk of HIV infection among at-risk young adult minority populations.</w:t>
      </w:r>
    </w:p>
    <w:p w:rsidR="00DF04E3" w:rsidRPr="009E4107" w:rsidRDefault="009E4107" w:rsidP="009E4107">
      <w:pPr>
        <w:jc w:val="both"/>
        <w:rPr>
          <w:rFonts w:ascii="Times New Roman" w:hAnsi="Times New Roman" w:cs="Times New Roman"/>
          <w:sz w:val="28"/>
          <w:szCs w:val="28"/>
        </w:rPr>
      </w:pPr>
      <w:r w:rsidRPr="00C223B7">
        <w:rPr>
          <w:rFonts w:ascii="Times New Roman" w:hAnsi="Times New Roman" w:cs="Times New Roman"/>
          <w:b/>
          <w:sz w:val="28"/>
          <w:szCs w:val="28"/>
        </w:rPr>
        <w:t>Conclusion</w:t>
      </w:r>
      <w:r>
        <w:rPr>
          <w:rFonts w:ascii="Times New Roman" w:hAnsi="Times New Roman" w:cs="Times New Roman"/>
          <w:sz w:val="28"/>
          <w:szCs w:val="28"/>
        </w:rPr>
        <w:t xml:space="preserve">: </w:t>
      </w:r>
      <w:r w:rsidRPr="009E4107">
        <w:rPr>
          <w:rFonts w:ascii="Times New Roman" w:hAnsi="Times New Roman" w:cs="Times New Roman"/>
          <w:sz w:val="24"/>
          <w:szCs w:val="24"/>
        </w:rPr>
        <w:t>CIHPP approach should be adopted in other countries with elevated HIV infection</w:t>
      </w:r>
      <w:r>
        <w:rPr>
          <w:rFonts w:ascii="Times New Roman" w:hAnsi="Times New Roman" w:cs="Times New Roman"/>
          <w:sz w:val="28"/>
          <w:szCs w:val="28"/>
        </w:rPr>
        <w:t>.</w:t>
      </w:r>
    </w:p>
    <w:p w:rsidR="00DF04E3" w:rsidRDefault="00DF04E3" w:rsidP="00DF04E3">
      <w:pPr>
        <w:pStyle w:val="HTMLPreformatted"/>
        <w:jc w:val="both"/>
        <w:rPr>
          <w:rFonts w:ascii="Times New Roman" w:hAnsi="Times New Roman" w:cs="Times New Roman"/>
          <w:i/>
          <w:iCs/>
          <w:sz w:val="24"/>
        </w:rPr>
      </w:pPr>
    </w:p>
    <w:p w:rsidR="00DF04E3" w:rsidRPr="009E4107" w:rsidRDefault="0028059F" w:rsidP="00DF04E3">
      <w:pPr>
        <w:pStyle w:val="HTMLPreformatted"/>
        <w:jc w:val="both"/>
        <w:rPr>
          <w:rFonts w:ascii="Times New Roman" w:eastAsiaTheme="minorHAnsi" w:hAnsi="Times New Roman" w:cs="Times New Roman"/>
          <w:b/>
          <w:color w:val="auto"/>
          <w:sz w:val="28"/>
          <w:szCs w:val="28"/>
          <w:lang w:val="en-IN"/>
        </w:rPr>
      </w:pPr>
      <w:r w:rsidRPr="009E4107">
        <w:rPr>
          <w:rFonts w:ascii="Times New Roman" w:eastAsiaTheme="minorHAnsi" w:hAnsi="Times New Roman" w:cs="Times New Roman"/>
          <w:b/>
          <w:color w:val="auto"/>
          <w:sz w:val="28"/>
          <w:szCs w:val="28"/>
          <w:lang w:val="en-IN"/>
        </w:rPr>
        <w:t xml:space="preserve">Professional </w:t>
      </w:r>
      <w:r w:rsidR="00DF04E3" w:rsidRPr="009E4107">
        <w:rPr>
          <w:rFonts w:ascii="Times New Roman" w:eastAsiaTheme="minorHAnsi" w:hAnsi="Times New Roman" w:cs="Times New Roman"/>
          <w:b/>
          <w:color w:val="auto"/>
          <w:sz w:val="28"/>
          <w:szCs w:val="28"/>
          <w:lang w:val="en-IN"/>
        </w:rPr>
        <w:t>Biography (100-150 words)</w:t>
      </w:r>
    </w:p>
    <w:p w:rsidR="00DF04E3" w:rsidRDefault="00DF04E3" w:rsidP="00DF04E3">
      <w:pPr>
        <w:pStyle w:val="HTMLPreformatted"/>
        <w:jc w:val="both"/>
        <w:rPr>
          <w:rFonts w:ascii="Times New Roman" w:hAnsi="Times New Roman" w:cs="Times New Roman"/>
          <w:b/>
          <w:iCs/>
          <w:sz w:val="24"/>
        </w:rPr>
      </w:pPr>
    </w:p>
    <w:p w:rsidR="009E4107" w:rsidRPr="00E129E5" w:rsidRDefault="009E4107" w:rsidP="009E4107">
      <w:pPr>
        <w:autoSpaceDE w:val="0"/>
        <w:autoSpaceDN w:val="0"/>
        <w:adjustRightInd w:val="0"/>
        <w:spacing w:after="0" w:line="360" w:lineRule="auto"/>
        <w:jc w:val="both"/>
        <w:rPr>
          <w:rFonts w:ascii="Times New Roman" w:hAnsi="Times New Roman" w:cs="Times New Roman"/>
          <w:sz w:val="24"/>
          <w:szCs w:val="24"/>
        </w:rPr>
      </w:pPr>
      <w:proofErr w:type="spellStart"/>
      <w:r w:rsidRPr="009E4107">
        <w:rPr>
          <w:rFonts w:ascii="Times New Roman" w:hAnsi="Times New Roman" w:cs="Times New Roman"/>
          <w:b/>
          <w:bCs/>
          <w:sz w:val="24"/>
          <w:szCs w:val="24"/>
        </w:rPr>
        <w:t>Dr.</w:t>
      </w:r>
      <w:proofErr w:type="spellEnd"/>
      <w:r w:rsidRPr="009E4107">
        <w:rPr>
          <w:rFonts w:ascii="Times New Roman" w:hAnsi="Times New Roman" w:cs="Times New Roman"/>
          <w:b/>
          <w:bCs/>
          <w:sz w:val="24"/>
          <w:szCs w:val="24"/>
        </w:rPr>
        <w:t xml:space="preserve"> Maurice Y. </w:t>
      </w:r>
      <w:proofErr w:type="spellStart"/>
      <w:r w:rsidRPr="009E4107">
        <w:rPr>
          <w:rFonts w:ascii="Times New Roman" w:hAnsi="Times New Roman" w:cs="Times New Roman"/>
          <w:b/>
          <w:bCs/>
          <w:sz w:val="24"/>
          <w:szCs w:val="24"/>
        </w:rPr>
        <w:t>Mongkuo</w:t>
      </w:r>
      <w:proofErr w:type="spellEnd"/>
      <w:r w:rsidRPr="00E129E5">
        <w:rPr>
          <w:rFonts w:ascii="Times New Roman" w:hAnsi="Times New Roman" w:cs="Times New Roman"/>
          <w:sz w:val="24"/>
          <w:szCs w:val="24"/>
        </w:rPr>
        <w:t xml:space="preserve"> is Professor of Public Administration at Fayetteville State University </w:t>
      </w:r>
      <w:r>
        <w:rPr>
          <w:rFonts w:ascii="Times New Roman" w:hAnsi="Times New Roman" w:cs="Times New Roman"/>
          <w:sz w:val="24"/>
          <w:szCs w:val="24"/>
        </w:rPr>
        <w:t xml:space="preserve">(FSU) </w:t>
      </w:r>
      <w:r w:rsidRPr="00E129E5">
        <w:rPr>
          <w:rFonts w:ascii="Times New Roman" w:hAnsi="Times New Roman" w:cs="Times New Roman"/>
          <w:sz w:val="24"/>
          <w:szCs w:val="24"/>
        </w:rPr>
        <w:t xml:space="preserve">and PI/Project Director of FSU MSI CBO HIV Prevention Project. </w:t>
      </w:r>
      <w:proofErr w:type="spellStart"/>
      <w:r w:rsidRPr="00E129E5">
        <w:rPr>
          <w:rFonts w:ascii="Times New Roman" w:hAnsi="Times New Roman" w:cs="Times New Roman"/>
          <w:sz w:val="24"/>
          <w:szCs w:val="24"/>
        </w:rPr>
        <w:t>Dr.</w:t>
      </w:r>
      <w:proofErr w:type="spellEnd"/>
      <w:r w:rsidRPr="00E129E5">
        <w:rPr>
          <w:rFonts w:ascii="Times New Roman" w:hAnsi="Times New Roman" w:cs="Times New Roman"/>
          <w:sz w:val="24"/>
          <w:szCs w:val="24"/>
        </w:rPr>
        <w:t xml:space="preserve"> </w:t>
      </w:r>
      <w:proofErr w:type="spellStart"/>
      <w:r w:rsidRPr="00E129E5">
        <w:rPr>
          <w:rFonts w:ascii="Times New Roman" w:hAnsi="Times New Roman" w:cs="Times New Roman"/>
          <w:sz w:val="24"/>
          <w:szCs w:val="24"/>
        </w:rPr>
        <w:t>Mongkuo</w:t>
      </w:r>
      <w:proofErr w:type="spellEnd"/>
      <w:r w:rsidRPr="00E129E5">
        <w:rPr>
          <w:rFonts w:ascii="Times New Roman" w:hAnsi="Times New Roman" w:cs="Times New Roman"/>
          <w:sz w:val="24"/>
          <w:szCs w:val="24"/>
        </w:rPr>
        <w:t xml:space="preserve"> has a BA degree from Kenyon College; and MPIA and Ph.D. in public policy research and analysis from the University of Pittsburgh. He has authored two books and over 30 peer-reviewed articles, monographs, technical reports, and policy briefings on HIV prevention </w:t>
      </w:r>
      <w:proofErr w:type="spellStart"/>
      <w:r w:rsidRPr="00E129E5">
        <w:rPr>
          <w:rFonts w:ascii="Times New Roman" w:hAnsi="Times New Roman" w:cs="Times New Roman"/>
          <w:sz w:val="24"/>
          <w:szCs w:val="24"/>
        </w:rPr>
        <w:t>behavior</w:t>
      </w:r>
      <w:proofErr w:type="spellEnd"/>
      <w:r w:rsidRPr="00E129E5">
        <w:rPr>
          <w:rFonts w:ascii="Times New Roman" w:hAnsi="Times New Roman" w:cs="Times New Roman"/>
          <w:sz w:val="24"/>
          <w:szCs w:val="24"/>
        </w:rPr>
        <w:t xml:space="preserve"> and socio-economic problems of at-risk minority youths and adults.  </w:t>
      </w:r>
      <w:r>
        <w:rPr>
          <w:rFonts w:ascii="Times New Roman" w:hAnsi="Times New Roman" w:cs="Times New Roman"/>
          <w:sz w:val="24"/>
          <w:szCs w:val="24"/>
        </w:rPr>
        <w:t>He is currently the PI/Project D</w:t>
      </w:r>
      <w:r w:rsidRPr="00E129E5">
        <w:rPr>
          <w:rFonts w:ascii="Times New Roman" w:hAnsi="Times New Roman" w:cs="Times New Roman"/>
          <w:sz w:val="24"/>
          <w:szCs w:val="24"/>
        </w:rPr>
        <w:t xml:space="preserve">irector of FSU Comprehensive Integrated Substance Abuse and HIV Prevention Program, and was a Co-PI of FSU Multi-level Integrated HIV Prevention </w:t>
      </w:r>
      <w:r w:rsidRPr="00E129E5">
        <w:rPr>
          <w:rFonts w:ascii="Times New Roman" w:hAnsi="Times New Roman" w:cs="Times New Roman"/>
          <w:sz w:val="24"/>
          <w:szCs w:val="24"/>
        </w:rPr>
        <w:lastRenderedPageBreak/>
        <w:t xml:space="preserve">Program.  For over 20 years, </w:t>
      </w:r>
      <w:proofErr w:type="spellStart"/>
      <w:r w:rsidRPr="00E129E5">
        <w:rPr>
          <w:rFonts w:ascii="Times New Roman" w:hAnsi="Times New Roman" w:cs="Times New Roman"/>
          <w:sz w:val="24"/>
          <w:szCs w:val="24"/>
        </w:rPr>
        <w:t>Dr.</w:t>
      </w:r>
      <w:proofErr w:type="spellEnd"/>
      <w:r w:rsidRPr="00E129E5">
        <w:rPr>
          <w:rFonts w:ascii="Times New Roman" w:hAnsi="Times New Roman" w:cs="Times New Roman"/>
          <w:sz w:val="24"/>
          <w:szCs w:val="24"/>
        </w:rPr>
        <w:t xml:space="preserve"> </w:t>
      </w:r>
      <w:proofErr w:type="spellStart"/>
      <w:r w:rsidRPr="00E129E5">
        <w:rPr>
          <w:rFonts w:ascii="Times New Roman" w:hAnsi="Times New Roman" w:cs="Times New Roman"/>
          <w:sz w:val="24"/>
          <w:szCs w:val="24"/>
        </w:rPr>
        <w:t>Mongkuo</w:t>
      </w:r>
      <w:proofErr w:type="spellEnd"/>
      <w:r w:rsidRPr="00E129E5">
        <w:rPr>
          <w:rFonts w:ascii="Times New Roman" w:hAnsi="Times New Roman" w:cs="Times New Roman"/>
          <w:sz w:val="24"/>
          <w:szCs w:val="24"/>
        </w:rPr>
        <w:t xml:space="preserve"> has been the Principal Investigator, methodologist and Project Director of several government-funded policy research projects and community prevention projects involving at-risk minority populations and communities. He has also served as public policy consultant for several local and state governments and organizations where he assessed disparities policies and programs to enhance minority participation in government contracts and employment. </w:t>
      </w:r>
      <w:r>
        <w:rPr>
          <w:rFonts w:ascii="Times New Roman" w:hAnsi="Times New Roman" w:cs="Times New Roman"/>
          <w:sz w:val="24"/>
          <w:szCs w:val="24"/>
        </w:rPr>
        <w:t xml:space="preserve">He serves on the Editorial Board of 21 peer-review Medical and Public Health Journals. He has presented over 50 research papers and served as discussants at numerous professional conferences.   </w:t>
      </w: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Mongkuo</w:t>
      </w:r>
      <w:proofErr w:type="spellEnd"/>
      <w:r>
        <w:rPr>
          <w:rFonts w:ascii="Times New Roman" w:hAnsi="Times New Roman" w:cs="Times New Roman"/>
          <w:sz w:val="24"/>
          <w:szCs w:val="24"/>
        </w:rPr>
        <w:t xml:space="preserve"> has served as expert witness before governing boards on issues involving racial and ethnic minority representation in government contracting. </w:t>
      </w:r>
      <w:proofErr w:type="spellStart"/>
      <w:r w:rsidRPr="00E129E5">
        <w:rPr>
          <w:rFonts w:ascii="Times New Roman" w:hAnsi="Times New Roman" w:cs="Times New Roman"/>
          <w:sz w:val="24"/>
          <w:szCs w:val="24"/>
        </w:rPr>
        <w:t>Dr.</w:t>
      </w:r>
      <w:proofErr w:type="spellEnd"/>
      <w:r w:rsidRPr="00E129E5">
        <w:rPr>
          <w:rFonts w:ascii="Times New Roman" w:hAnsi="Times New Roman" w:cs="Times New Roman"/>
          <w:sz w:val="24"/>
          <w:szCs w:val="24"/>
        </w:rPr>
        <w:t xml:space="preserve"> </w:t>
      </w:r>
      <w:proofErr w:type="spellStart"/>
      <w:r w:rsidRPr="00E129E5">
        <w:rPr>
          <w:rFonts w:ascii="Times New Roman" w:hAnsi="Times New Roman" w:cs="Times New Roman"/>
          <w:sz w:val="24"/>
          <w:szCs w:val="24"/>
        </w:rPr>
        <w:t>Mongkuo</w:t>
      </w:r>
      <w:proofErr w:type="spellEnd"/>
      <w:r w:rsidRPr="00E129E5">
        <w:rPr>
          <w:rFonts w:ascii="Times New Roman" w:hAnsi="Times New Roman" w:cs="Times New Roman"/>
          <w:sz w:val="24"/>
          <w:szCs w:val="24"/>
        </w:rPr>
        <w:t xml:space="preserve"> also served as the Director of Development and Programs for the Pinellas County, Florida Urban League where he developed and sustained social and educational programs for at-risk persons in predominantly minority communities. </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B3082B" w:rsidP="00B3082B">
      <w:pPr>
        <w:pStyle w:val="HTMLPreformatted"/>
        <w:jc w:val="both"/>
        <w:rPr>
          <w:rFonts w:ascii="Times New Roman" w:hAnsi="Times New Roman" w:cs="Times New Roman"/>
          <w:b/>
          <w:iCs/>
          <w:sz w:val="24"/>
        </w:rPr>
      </w:pPr>
      <w:r>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DF04E3" w:rsidRPr="00FF6907" w:rsidRDefault="00B3082B" w:rsidP="00FF6907">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7" w:history="1">
        <w:r w:rsidR="009E4107" w:rsidRPr="005B60F3">
          <w:rPr>
            <w:rStyle w:val="Hyperlink"/>
            <w:rFonts w:ascii="Times New Roman" w:hAnsi="Times New Roman" w:cs="Times New Roman"/>
            <w:iCs/>
            <w:sz w:val="24"/>
          </w:rPr>
          <w:t>mmongkuo@uncfsu.edu</w:t>
        </w:r>
      </w:hyperlink>
    </w:p>
    <w:sectPr w:rsidR="00DF04E3" w:rsidRPr="00FF690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4653" w:rsidRDefault="00A54653" w:rsidP="00495C76">
      <w:pPr>
        <w:spacing w:after="0" w:line="240" w:lineRule="auto"/>
      </w:pPr>
      <w:r>
        <w:separator/>
      </w:r>
    </w:p>
  </w:endnote>
  <w:endnote w:type="continuationSeparator" w:id="0">
    <w:p w:rsidR="00A54653" w:rsidRDefault="00A5465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4653" w:rsidRDefault="00A54653" w:rsidP="00495C76">
      <w:pPr>
        <w:spacing w:after="0" w:line="240" w:lineRule="auto"/>
      </w:pPr>
      <w:r>
        <w:separator/>
      </w:r>
    </w:p>
  </w:footnote>
  <w:footnote w:type="continuationSeparator" w:id="0">
    <w:p w:rsidR="00A54653" w:rsidRDefault="00A54653"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483D"/>
    <w:rsid w:val="00435234"/>
    <w:rsid w:val="00495C76"/>
    <w:rsid w:val="00627419"/>
    <w:rsid w:val="009E4107"/>
    <w:rsid w:val="00A54653"/>
    <w:rsid w:val="00B3082B"/>
    <w:rsid w:val="00B6703B"/>
    <w:rsid w:val="00BA654F"/>
    <w:rsid w:val="00CE511D"/>
    <w:rsid w:val="00DF04E3"/>
    <w:rsid w:val="00FF690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9E410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9E410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mongkuo@uncfsu.ed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486</Words>
  <Characters>2773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Thiyam Bidyarani Devi</cp:lastModifiedBy>
  <cp:revision>10</cp:revision>
  <dcterms:created xsi:type="dcterms:W3CDTF">2017-03-28T12:12:00Z</dcterms:created>
  <dcterms:modified xsi:type="dcterms:W3CDTF">2017-07-27T08:41:00Z</dcterms:modified>
</cp:coreProperties>
</file>