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C057D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Rohmer</dc:creator>
  <cp:lastModifiedBy>Euroscicon Infectious Diseases</cp:lastModifiedBy>
  <cp:revision>2</cp:revision>
  <dcterms:created xsi:type="dcterms:W3CDTF">2017-06-30T09:03:00Z</dcterms:created>
  <dcterms:modified xsi:type="dcterms:W3CDTF">2017-06-30T09:03:00Z</dcterms:modified>
</cp:coreProperties>
</file>