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3A6002" w:rsidRDefault="003A6002" w:rsidP="003A60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</w:p>
    <w:p w:rsidR="003A6002" w:rsidRPr="00495C76" w:rsidRDefault="003A6002" w:rsidP="003A60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(Hospital/University/Organization):</w:t>
      </w:r>
    </w:p>
    <w:p w:rsidR="003A6002" w:rsidRPr="00495C76" w:rsidRDefault="003A6002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A6002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05" w:rsidRDefault="00AF4E05" w:rsidP="00495C76">
      <w:pPr>
        <w:spacing w:after="0" w:line="240" w:lineRule="auto"/>
      </w:pPr>
      <w:r>
        <w:separator/>
      </w:r>
    </w:p>
  </w:endnote>
  <w:endnote w:type="continuationSeparator" w:id="0">
    <w:p w:rsidR="00AF4E05" w:rsidRDefault="00AF4E0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05" w:rsidRDefault="00AF4E05" w:rsidP="00495C76">
      <w:pPr>
        <w:spacing w:after="0" w:line="240" w:lineRule="auto"/>
      </w:pPr>
      <w:r>
        <w:separator/>
      </w:r>
    </w:p>
  </w:footnote>
  <w:footnote w:type="continuationSeparator" w:id="0">
    <w:p w:rsidR="00AF4E05" w:rsidRDefault="00AF4E0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3A6002"/>
    <w:rsid w:val="00435234"/>
    <w:rsid w:val="00495C76"/>
    <w:rsid w:val="00627419"/>
    <w:rsid w:val="006C057D"/>
    <w:rsid w:val="00AF4E05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Otorhinolaryngology and Communication Disorders</cp:lastModifiedBy>
  <cp:revision>3</cp:revision>
  <dcterms:created xsi:type="dcterms:W3CDTF">2017-06-30T09:03:00Z</dcterms:created>
  <dcterms:modified xsi:type="dcterms:W3CDTF">2018-07-25T05:53:00Z</dcterms:modified>
</cp:coreProperties>
</file>