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A7035" w:rsidRPr="0091411A" w:rsidRDefault="008A7035" w:rsidP="008A7035">
      <w:pPr>
        <w:autoSpaceDE w:val="0"/>
        <w:autoSpaceDN w:val="0"/>
        <w:adjustRightInd w:val="0"/>
        <w:spacing w:after="0" w:line="240" w:lineRule="auto"/>
        <w:jc w:val="both"/>
        <w:rPr>
          <w:rFonts w:ascii="Times New Roman" w:hAnsi="Times New Roman" w:cs="Times New Roman"/>
          <w:b/>
          <w:bCs/>
          <w:color w:val="000000" w:themeColor="text1"/>
          <w:sz w:val="28"/>
          <w:szCs w:val="28"/>
        </w:rPr>
      </w:pPr>
      <w:r w:rsidRPr="0091411A">
        <w:rPr>
          <w:rFonts w:ascii="Times New Roman" w:hAnsi="Times New Roman" w:cs="Times New Roman"/>
          <w:b/>
          <w:bCs/>
          <w:noProof/>
          <w:color w:val="000000" w:themeColor="text1"/>
          <w:sz w:val="28"/>
          <w:szCs w:val="28"/>
        </w:rPr>
        <w:drawing>
          <wp:inline distT="0" distB="0" distL="0" distR="0">
            <wp:extent cx="819150" cy="933450"/>
            <wp:effectExtent l="19050" t="0" r="0" b="0"/>
            <wp:docPr id="1" name="Picture 1" descr="C:\Users\TOSHIBA\Desktop\National Geography\ALL Photos\Takele Bassa Bad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OSHIBA\Desktop\National Geography\ALL Photos\Takele Bassa Bade.jpg"/>
                    <pic:cNvPicPr>
                      <a:picLocks noChangeAspect="1" noChangeArrowheads="1"/>
                    </pic:cNvPicPr>
                  </pic:nvPicPr>
                  <pic:blipFill>
                    <a:blip r:embed="rId5" cstate="print"/>
                    <a:srcRect/>
                    <a:stretch>
                      <a:fillRect/>
                    </a:stretch>
                  </pic:blipFill>
                  <pic:spPr bwMode="auto">
                    <a:xfrm>
                      <a:off x="0" y="0"/>
                      <a:ext cx="819150" cy="933450"/>
                    </a:xfrm>
                    <a:prstGeom prst="rect">
                      <a:avLst/>
                    </a:prstGeom>
                    <a:noFill/>
                    <a:ln w="9525">
                      <a:noFill/>
                      <a:miter lim="800000"/>
                      <a:headEnd/>
                      <a:tailEnd/>
                    </a:ln>
                  </pic:spPr>
                </pic:pic>
              </a:graphicData>
            </a:graphic>
          </wp:inline>
        </w:drawing>
      </w:r>
      <w:r w:rsidR="006E69BA" w:rsidRPr="0091411A">
        <w:rPr>
          <w:rFonts w:ascii="Times New Roman" w:hAnsi="Times New Roman" w:cs="Times New Roman"/>
          <w:b/>
          <w:bCs/>
          <w:color w:val="000000" w:themeColor="text1"/>
          <w:sz w:val="28"/>
          <w:szCs w:val="28"/>
        </w:rPr>
        <w:t xml:space="preserve">                                                                                </w:t>
      </w:r>
      <w:r w:rsidR="0091411A" w:rsidRPr="0091411A">
        <w:rPr>
          <w:rFonts w:ascii="Times New Roman" w:hAnsi="Times New Roman" w:cs="Times New Roman"/>
          <w:b/>
          <w:bCs/>
          <w:color w:val="000000" w:themeColor="text1"/>
          <w:sz w:val="28"/>
          <w:szCs w:val="28"/>
        </w:rPr>
        <w:t xml:space="preserve">           </w:t>
      </w:r>
      <w:r w:rsidR="006E69BA" w:rsidRPr="0091411A">
        <w:rPr>
          <w:rFonts w:ascii="Times New Roman" w:hAnsi="Times New Roman" w:cs="Times New Roman"/>
          <w:b/>
          <w:bCs/>
          <w:color w:val="000000" w:themeColor="text1"/>
          <w:sz w:val="28"/>
          <w:szCs w:val="28"/>
        </w:rPr>
        <w:t xml:space="preserve"> </w:t>
      </w:r>
      <w:r w:rsidR="00A55670" w:rsidRPr="00A55670">
        <w:rPr>
          <w:rFonts w:asciiTheme="majorHAnsi" w:hAnsiTheme="majorHAnsi" w:cs="Times New Roman"/>
          <w:b/>
          <w:bCs/>
          <w:color w:val="FF0000"/>
          <w:sz w:val="28"/>
          <w:szCs w:val="28"/>
        </w:rPr>
        <w:pict>
          <v:shapetype id="_x0000_t172" coordsize="21600,21600" o:spt="172" adj="12000" path="m0@0l21600,m,21600l21600@1e">
            <v:formulas>
              <v:f eqn="val #0"/>
              <v:f eqn="sum 21600 0 @0"/>
              <v:f eqn="prod #0 1 2"/>
              <v:f eqn="sum @2 10800 0"/>
              <v:f eqn="prod @1 1 2"/>
              <v:f eqn="sum @4 10800 0"/>
            </v:formulas>
            <v:path textpathok="t" o:connecttype="custom" o:connectlocs="10800,@2;0,@3;10800,@5;21600,@4" o:connectangles="270,180,90,0"/>
            <v:textpath on="t" fitshape="t"/>
            <v:handles>
              <v:h position="topLeft,#0" yrange="0,15429"/>
            </v:handles>
            <o:lock v:ext="edit" text="t" shapetype="t"/>
          </v:shapetype>
          <v:shape id="_x0000_i1025" type="#_x0000_t172" style="width:58.5pt;height:60pt" fillcolor="black">
            <v:shadow color="#868686"/>
            <v:textpath style="font-family:&quot;Arial Black&quot;;v-text-kern:t" trim="t" fitpath="t" string="Washe"/>
          </v:shape>
        </w:pict>
      </w:r>
    </w:p>
    <w:p w:rsidR="008A7035" w:rsidRDefault="008A7035" w:rsidP="008A7035">
      <w:pPr>
        <w:autoSpaceDE w:val="0"/>
        <w:autoSpaceDN w:val="0"/>
        <w:adjustRightInd w:val="0"/>
        <w:spacing w:after="0" w:line="240" w:lineRule="auto"/>
        <w:jc w:val="both"/>
        <w:rPr>
          <w:rFonts w:ascii="Times New Roman" w:hAnsi="Times New Roman" w:cs="Times New Roman"/>
          <w:b/>
          <w:bCs/>
          <w:color w:val="231F20"/>
          <w:sz w:val="28"/>
          <w:szCs w:val="28"/>
        </w:rPr>
      </w:pPr>
    </w:p>
    <w:p w:rsidR="008A7035" w:rsidRPr="0091411A" w:rsidRDefault="008A7035" w:rsidP="0091411A">
      <w:pPr>
        <w:autoSpaceDE w:val="0"/>
        <w:autoSpaceDN w:val="0"/>
        <w:adjustRightInd w:val="0"/>
        <w:spacing w:after="0" w:line="240" w:lineRule="auto"/>
        <w:jc w:val="center"/>
        <w:rPr>
          <w:rFonts w:ascii="Times New Roman" w:hAnsi="Times New Roman" w:cs="Times New Roman"/>
          <w:color w:val="231F20"/>
          <w:sz w:val="24"/>
          <w:szCs w:val="24"/>
        </w:rPr>
      </w:pPr>
      <w:r w:rsidRPr="0091411A">
        <w:rPr>
          <w:rFonts w:ascii="Times New Roman" w:hAnsi="Times New Roman" w:cs="Times New Roman"/>
          <w:b/>
          <w:bCs/>
          <w:color w:val="231F20"/>
          <w:sz w:val="24"/>
          <w:szCs w:val="24"/>
        </w:rPr>
        <w:t>Title Ethno</w:t>
      </w:r>
      <w:r w:rsidR="0091411A" w:rsidRPr="0091411A">
        <w:rPr>
          <w:rFonts w:ascii="Times New Roman" w:hAnsi="Times New Roman" w:cs="Times New Roman"/>
          <w:b/>
          <w:bCs/>
          <w:color w:val="231F20"/>
          <w:sz w:val="24"/>
          <w:szCs w:val="24"/>
        </w:rPr>
        <w:t>btanical study of medicinal plants</w:t>
      </w:r>
    </w:p>
    <w:p w:rsidR="0091411A" w:rsidRPr="0091411A" w:rsidRDefault="0091411A" w:rsidP="0091411A">
      <w:pPr>
        <w:spacing w:after="0"/>
        <w:jc w:val="center"/>
        <w:rPr>
          <w:rFonts w:ascii="Times New Roman" w:hAnsi="Times New Roman" w:cs="Times New Roman"/>
          <w:b/>
          <w:sz w:val="24"/>
          <w:szCs w:val="24"/>
        </w:rPr>
      </w:pPr>
      <w:r w:rsidRPr="0091411A">
        <w:rPr>
          <w:rFonts w:ascii="Times New Roman" w:hAnsi="Times New Roman" w:cs="Times New Roman"/>
          <w:b/>
          <w:sz w:val="24"/>
          <w:szCs w:val="24"/>
        </w:rPr>
        <w:t xml:space="preserve">Name:  </w:t>
      </w:r>
      <w:r w:rsidRPr="0091411A">
        <w:rPr>
          <w:rFonts w:ascii="Times New Roman" w:eastAsia="MS PGothic" w:hAnsi="Times New Roman" w:cs="Times New Roman"/>
          <w:color w:val="000000"/>
          <w:sz w:val="24"/>
          <w:szCs w:val="24"/>
        </w:rPr>
        <w:t xml:space="preserve">Takele </w:t>
      </w:r>
      <w:proofErr w:type="spellStart"/>
      <w:r w:rsidRPr="0091411A">
        <w:rPr>
          <w:rFonts w:ascii="Times New Roman" w:eastAsia="MS PGothic" w:hAnsi="Times New Roman" w:cs="Times New Roman"/>
          <w:color w:val="000000"/>
          <w:sz w:val="24"/>
          <w:szCs w:val="24"/>
        </w:rPr>
        <w:t>Bassa</w:t>
      </w:r>
      <w:proofErr w:type="spellEnd"/>
      <w:r w:rsidRPr="0091411A">
        <w:rPr>
          <w:rFonts w:ascii="Times New Roman" w:eastAsia="MS PGothic" w:hAnsi="Times New Roman" w:cs="Times New Roman"/>
          <w:color w:val="000000"/>
          <w:sz w:val="24"/>
          <w:szCs w:val="24"/>
        </w:rPr>
        <w:t xml:space="preserve"> Bade</w:t>
      </w:r>
    </w:p>
    <w:p w:rsidR="0091411A" w:rsidRDefault="0091411A" w:rsidP="0091411A">
      <w:pPr>
        <w:autoSpaceDE w:val="0"/>
        <w:autoSpaceDN w:val="0"/>
        <w:adjustRightInd w:val="0"/>
        <w:spacing w:after="0" w:line="240" w:lineRule="auto"/>
        <w:jc w:val="center"/>
        <w:rPr>
          <w:rFonts w:ascii="Times New Roman" w:hAnsi="Times New Roman" w:cs="Times New Roman"/>
          <w:sz w:val="24"/>
          <w:szCs w:val="24"/>
        </w:rPr>
      </w:pPr>
      <w:proofErr w:type="spellStart"/>
      <w:r w:rsidRPr="0091411A">
        <w:rPr>
          <w:rFonts w:ascii="Times New Roman" w:hAnsi="Times New Roman" w:cs="Times New Roman"/>
          <w:sz w:val="24"/>
          <w:szCs w:val="24"/>
        </w:rPr>
        <w:t>Arba</w:t>
      </w:r>
      <w:proofErr w:type="spellEnd"/>
      <w:r w:rsidRPr="0091411A">
        <w:rPr>
          <w:rFonts w:ascii="Times New Roman" w:hAnsi="Times New Roman" w:cs="Times New Roman"/>
          <w:sz w:val="24"/>
          <w:szCs w:val="24"/>
        </w:rPr>
        <w:t xml:space="preserve"> Minch University School of Biology, Ethiopia</w:t>
      </w:r>
    </w:p>
    <w:p w:rsidR="0091411A" w:rsidRPr="0091411A" w:rsidRDefault="0091411A" w:rsidP="0091411A">
      <w:pPr>
        <w:autoSpaceDE w:val="0"/>
        <w:autoSpaceDN w:val="0"/>
        <w:adjustRightInd w:val="0"/>
        <w:spacing w:after="0" w:line="240" w:lineRule="auto"/>
        <w:jc w:val="center"/>
        <w:rPr>
          <w:rFonts w:ascii="Times New Roman" w:hAnsi="Times New Roman" w:cs="Times New Roman"/>
          <w:color w:val="231F20"/>
          <w:sz w:val="24"/>
          <w:szCs w:val="24"/>
        </w:rPr>
      </w:pPr>
    </w:p>
    <w:p w:rsidR="00BE4C50" w:rsidRPr="003535E4" w:rsidRDefault="008A7035" w:rsidP="0091411A">
      <w:pPr>
        <w:autoSpaceDE w:val="0"/>
        <w:autoSpaceDN w:val="0"/>
        <w:adjustRightInd w:val="0"/>
        <w:spacing w:after="0" w:line="240" w:lineRule="auto"/>
        <w:jc w:val="both"/>
        <w:rPr>
          <w:rFonts w:ascii="Times New Roman" w:hAnsi="Times New Roman" w:cs="Times New Roman"/>
          <w:color w:val="231F20"/>
          <w:sz w:val="20"/>
          <w:szCs w:val="20"/>
        </w:rPr>
      </w:pPr>
      <w:r w:rsidRPr="003535E4">
        <w:rPr>
          <w:rFonts w:ascii="Times New Roman" w:hAnsi="Times New Roman" w:cs="Times New Roman"/>
          <w:color w:val="231F20"/>
          <w:sz w:val="20"/>
          <w:szCs w:val="20"/>
        </w:rPr>
        <w:t>This study is aimed in collecting medicinal plants from their different natural sources, planting them by establishing botanical gardens and followed by extracting phytochemicals, separating them and identifying them to use as anti-microbial activities.  Based on these categories current</w:t>
      </w:r>
      <w:proofErr w:type="gramStart"/>
      <w:r w:rsidRPr="003535E4">
        <w:rPr>
          <w:rFonts w:ascii="Times New Roman" w:hAnsi="Times New Roman" w:cs="Times New Roman"/>
          <w:color w:val="231F20"/>
          <w:sz w:val="20"/>
          <w:szCs w:val="20"/>
        </w:rPr>
        <w:t>ly</w:t>
      </w:r>
      <w:proofErr w:type="gramEnd"/>
      <w:r w:rsidRPr="003535E4">
        <w:rPr>
          <w:rFonts w:ascii="Times New Roman" w:hAnsi="Times New Roman" w:cs="Times New Roman"/>
          <w:color w:val="231F20"/>
          <w:sz w:val="20"/>
          <w:szCs w:val="20"/>
        </w:rPr>
        <w:t xml:space="preserve"> there are 100 and above medicinal plant species that treating different human and livestock ailments has been collected and planted on their established botanical gardens. To do this, a total of 60 traditional healers (40 men and 20 women) from the age of 18 and above were selected purposefully based on their knowledge and practice on medicinal plants. A total of 102 medicinal plant species belonging to 100 genera and 54 families were collected from the study area, among them 76(74.5%), were collected from wild while the remained 26(25.49%), were cultivated in the </w:t>
      </w:r>
      <w:proofErr w:type="spellStart"/>
      <w:r w:rsidRPr="003535E4">
        <w:rPr>
          <w:rFonts w:ascii="Times New Roman" w:hAnsi="Times New Roman" w:cs="Times New Roman"/>
          <w:color w:val="231F20"/>
          <w:sz w:val="20"/>
          <w:szCs w:val="20"/>
        </w:rPr>
        <w:t>homegardens</w:t>
      </w:r>
      <w:proofErr w:type="spellEnd"/>
      <w:r w:rsidRPr="003535E4">
        <w:rPr>
          <w:rFonts w:ascii="Times New Roman" w:hAnsi="Times New Roman" w:cs="Times New Roman"/>
          <w:color w:val="231F20"/>
          <w:sz w:val="20"/>
          <w:szCs w:val="20"/>
        </w:rPr>
        <w:t xml:space="preserve">. The Family </w:t>
      </w:r>
      <w:proofErr w:type="spellStart"/>
      <w:r w:rsidRPr="003535E4">
        <w:rPr>
          <w:rFonts w:ascii="Times New Roman" w:hAnsi="Times New Roman" w:cs="Times New Roman"/>
          <w:color w:val="231F20"/>
          <w:sz w:val="20"/>
          <w:szCs w:val="20"/>
        </w:rPr>
        <w:t>lamiaceae</w:t>
      </w:r>
      <w:proofErr w:type="spellEnd"/>
      <w:r w:rsidRPr="003535E4">
        <w:rPr>
          <w:rFonts w:ascii="Times New Roman" w:hAnsi="Times New Roman" w:cs="Times New Roman"/>
          <w:color w:val="231F20"/>
          <w:sz w:val="20"/>
          <w:szCs w:val="20"/>
        </w:rPr>
        <w:t xml:space="preserve"> contributed the highest number of medicinal plants 12(11.8%), followed by </w:t>
      </w:r>
      <w:proofErr w:type="spellStart"/>
      <w:r w:rsidRPr="003535E4">
        <w:rPr>
          <w:rFonts w:ascii="Times New Roman" w:hAnsi="Times New Roman" w:cs="Times New Roman"/>
          <w:color w:val="231F20"/>
          <w:sz w:val="20"/>
          <w:szCs w:val="20"/>
        </w:rPr>
        <w:t>Astraceae</w:t>
      </w:r>
      <w:proofErr w:type="spellEnd"/>
      <w:r w:rsidRPr="003535E4">
        <w:rPr>
          <w:rFonts w:ascii="Times New Roman" w:hAnsi="Times New Roman" w:cs="Times New Roman"/>
          <w:color w:val="231F20"/>
          <w:sz w:val="20"/>
          <w:szCs w:val="20"/>
        </w:rPr>
        <w:t xml:space="preserve"> 8(7.84%). Based on the growth forms herbs accounted the highest numbers (49%). Regarding plant parts used leaves were the most frequently sought plant parts accounting for (66%). Majority of remedies (52%) were applied in mixing with pure water and (31%) used alone. Of the total medicinal plant species reported, 84% and 9.8% were used to treat human and livestock ailments respectively. The remained 5.9% were used to against both human and livestock ailments. Greater proportion of rout of administration 80%, were oral. Analysis of preference ranking showed, </w:t>
      </w:r>
      <w:proofErr w:type="spellStart"/>
      <w:r w:rsidRPr="003535E4">
        <w:rPr>
          <w:rFonts w:ascii="Times New Roman" w:hAnsi="Times New Roman" w:cs="Times New Roman"/>
          <w:i/>
          <w:color w:val="231F20"/>
          <w:sz w:val="20"/>
          <w:szCs w:val="20"/>
        </w:rPr>
        <w:t>Ajuga</w:t>
      </w:r>
      <w:proofErr w:type="spellEnd"/>
      <w:r w:rsidRPr="003535E4">
        <w:rPr>
          <w:rFonts w:ascii="Times New Roman" w:hAnsi="Times New Roman" w:cs="Times New Roman"/>
          <w:i/>
          <w:color w:val="231F20"/>
          <w:sz w:val="20"/>
          <w:szCs w:val="20"/>
        </w:rPr>
        <w:t xml:space="preserve"> </w:t>
      </w:r>
      <w:proofErr w:type="spellStart"/>
      <w:r w:rsidRPr="003535E4">
        <w:rPr>
          <w:rFonts w:ascii="Times New Roman" w:hAnsi="Times New Roman" w:cs="Times New Roman"/>
          <w:i/>
          <w:color w:val="231F20"/>
          <w:sz w:val="20"/>
          <w:szCs w:val="20"/>
        </w:rPr>
        <w:t>integrifolia</w:t>
      </w:r>
      <w:proofErr w:type="spellEnd"/>
      <w:r w:rsidRPr="003535E4">
        <w:rPr>
          <w:rFonts w:ascii="Times New Roman" w:hAnsi="Times New Roman" w:cs="Times New Roman"/>
          <w:color w:val="231F20"/>
          <w:sz w:val="20"/>
          <w:szCs w:val="20"/>
        </w:rPr>
        <w:t xml:space="preserve"> was the most perceived &amp; preferred medicinal plant by people of the study area to treat stomach ache. </w:t>
      </w:r>
      <w:proofErr w:type="spellStart"/>
      <w:r w:rsidRPr="003535E4">
        <w:rPr>
          <w:rFonts w:ascii="Times New Roman" w:hAnsi="Times New Roman" w:cs="Times New Roman"/>
          <w:i/>
          <w:color w:val="231F20"/>
          <w:sz w:val="20"/>
          <w:szCs w:val="20"/>
        </w:rPr>
        <w:t>Stepania</w:t>
      </w:r>
      <w:proofErr w:type="spellEnd"/>
      <w:r w:rsidRPr="003535E4">
        <w:rPr>
          <w:rFonts w:ascii="Times New Roman" w:hAnsi="Times New Roman" w:cs="Times New Roman"/>
          <w:i/>
          <w:color w:val="231F20"/>
          <w:sz w:val="20"/>
          <w:szCs w:val="20"/>
        </w:rPr>
        <w:t xml:space="preserve"> </w:t>
      </w:r>
      <w:proofErr w:type="spellStart"/>
      <w:r w:rsidRPr="003535E4">
        <w:rPr>
          <w:rFonts w:ascii="Times New Roman" w:hAnsi="Times New Roman" w:cs="Times New Roman"/>
          <w:i/>
          <w:color w:val="231F20"/>
          <w:sz w:val="20"/>
          <w:szCs w:val="20"/>
        </w:rPr>
        <w:t>abyssinica</w:t>
      </w:r>
      <w:proofErr w:type="spellEnd"/>
      <w:r w:rsidRPr="003535E4">
        <w:rPr>
          <w:rFonts w:ascii="Times New Roman" w:hAnsi="Times New Roman" w:cs="Times New Roman"/>
          <w:color w:val="231F20"/>
          <w:sz w:val="20"/>
          <w:szCs w:val="20"/>
        </w:rPr>
        <w:t xml:space="preserve"> was found to be the most preferred plant to treat stomach complains in livestock. Some medicinal plants are popular than others in treating various diseases.  For instance, </w:t>
      </w:r>
      <w:proofErr w:type="spellStart"/>
      <w:r w:rsidRPr="003535E4">
        <w:rPr>
          <w:rFonts w:ascii="Times New Roman" w:hAnsi="Times New Roman" w:cs="Times New Roman"/>
          <w:i/>
          <w:color w:val="231F20"/>
          <w:sz w:val="20"/>
          <w:szCs w:val="20"/>
        </w:rPr>
        <w:t>Allium</w:t>
      </w:r>
      <w:proofErr w:type="spellEnd"/>
      <w:r w:rsidRPr="003535E4">
        <w:rPr>
          <w:rFonts w:ascii="Times New Roman" w:hAnsi="Times New Roman" w:cs="Times New Roman"/>
          <w:i/>
          <w:color w:val="231F20"/>
          <w:sz w:val="20"/>
          <w:szCs w:val="20"/>
        </w:rPr>
        <w:t xml:space="preserve"> sativum</w:t>
      </w:r>
      <w:r w:rsidRPr="003535E4">
        <w:rPr>
          <w:rFonts w:ascii="Times New Roman" w:hAnsi="Times New Roman" w:cs="Times New Roman"/>
          <w:color w:val="231F20"/>
          <w:sz w:val="20"/>
          <w:szCs w:val="20"/>
        </w:rPr>
        <w:t xml:space="preserve"> were found to be the most popular, followed by </w:t>
      </w:r>
      <w:proofErr w:type="spellStart"/>
      <w:r w:rsidRPr="003535E4">
        <w:rPr>
          <w:rFonts w:ascii="Times New Roman" w:hAnsi="Times New Roman" w:cs="Times New Roman"/>
          <w:i/>
          <w:color w:val="231F20"/>
          <w:sz w:val="20"/>
          <w:szCs w:val="20"/>
        </w:rPr>
        <w:t>Moringa</w:t>
      </w:r>
      <w:proofErr w:type="spellEnd"/>
      <w:r w:rsidRPr="003535E4">
        <w:rPr>
          <w:rFonts w:ascii="Times New Roman" w:hAnsi="Times New Roman" w:cs="Times New Roman"/>
          <w:i/>
          <w:color w:val="231F20"/>
          <w:sz w:val="20"/>
          <w:szCs w:val="20"/>
        </w:rPr>
        <w:t xml:space="preserve"> </w:t>
      </w:r>
      <w:proofErr w:type="spellStart"/>
      <w:r w:rsidRPr="003535E4">
        <w:rPr>
          <w:rFonts w:ascii="Times New Roman" w:hAnsi="Times New Roman" w:cs="Times New Roman"/>
          <w:i/>
          <w:color w:val="231F20"/>
          <w:sz w:val="20"/>
          <w:szCs w:val="20"/>
        </w:rPr>
        <w:t>stenopetala</w:t>
      </w:r>
      <w:proofErr w:type="spellEnd"/>
      <w:r w:rsidRPr="003535E4">
        <w:rPr>
          <w:rFonts w:ascii="Times New Roman" w:hAnsi="Times New Roman" w:cs="Times New Roman"/>
          <w:color w:val="231F20"/>
          <w:sz w:val="20"/>
          <w:szCs w:val="20"/>
        </w:rPr>
        <w:t xml:space="preserve"> was effective treating malaria.</w:t>
      </w:r>
    </w:p>
    <w:p w:rsidR="0091411A" w:rsidRPr="00A55670" w:rsidRDefault="0091411A" w:rsidP="0091411A">
      <w:pPr>
        <w:spacing w:before="120" w:after="160"/>
        <w:jc w:val="both"/>
        <w:rPr>
          <w:rFonts w:ascii="Times New Roman" w:hAnsi="Times New Roman" w:cs="Times New Roman"/>
          <w:color w:val="000000"/>
          <w:sz w:val="20"/>
          <w:szCs w:val="20"/>
          <w:u w:val="single"/>
        </w:rPr>
      </w:pPr>
      <w:r w:rsidRPr="003535E4">
        <w:rPr>
          <w:b/>
          <w:sz w:val="20"/>
          <w:szCs w:val="20"/>
        </w:rPr>
        <w:t xml:space="preserve">     </w:t>
      </w:r>
      <w:r w:rsidRPr="003535E4">
        <w:rPr>
          <w:rFonts w:ascii="Times New Roman" w:hAnsi="Times New Roman" w:cs="Times New Roman"/>
          <w:b/>
          <w:sz w:val="20"/>
          <w:szCs w:val="20"/>
        </w:rPr>
        <w:t xml:space="preserve"> </w:t>
      </w:r>
      <w:r w:rsidRPr="00A55670">
        <w:rPr>
          <w:rFonts w:ascii="Times New Roman" w:hAnsi="Times New Roman" w:cs="Times New Roman"/>
          <w:b/>
          <w:sz w:val="20"/>
          <w:szCs w:val="20"/>
          <w:u w:val="single"/>
        </w:rPr>
        <w:t>Biography</w:t>
      </w:r>
    </w:p>
    <w:p w:rsidR="0091411A" w:rsidRPr="003535E4" w:rsidRDefault="0091411A" w:rsidP="0091411A">
      <w:pPr>
        <w:jc w:val="both"/>
        <w:rPr>
          <w:b/>
          <w:lang w:val="en-NZ"/>
        </w:rPr>
      </w:pPr>
      <w:r w:rsidRPr="003535E4">
        <w:rPr>
          <w:rFonts w:ascii="Times" w:hAnsi="Times"/>
          <w:iCs/>
          <w:sz w:val="20"/>
          <w:szCs w:val="20"/>
        </w:rPr>
        <w:t xml:space="preserve">My name is Takele </w:t>
      </w:r>
      <w:proofErr w:type="spellStart"/>
      <w:r w:rsidRPr="003535E4">
        <w:rPr>
          <w:rFonts w:ascii="Times" w:hAnsi="Times"/>
          <w:iCs/>
          <w:sz w:val="20"/>
          <w:szCs w:val="20"/>
        </w:rPr>
        <w:t>Bassa</w:t>
      </w:r>
      <w:proofErr w:type="spellEnd"/>
      <w:r w:rsidRPr="003535E4">
        <w:rPr>
          <w:rFonts w:ascii="Times" w:hAnsi="Times"/>
          <w:iCs/>
          <w:sz w:val="20"/>
          <w:szCs w:val="20"/>
        </w:rPr>
        <w:t xml:space="preserve"> Bade. I completed my </w:t>
      </w:r>
      <w:proofErr w:type="spellStart"/>
      <w:r w:rsidRPr="003535E4">
        <w:rPr>
          <w:rFonts w:ascii="Times" w:hAnsi="Times"/>
          <w:iCs/>
          <w:sz w:val="20"/>
          <w:szCs w:val="20"/>
        </w:rPr>
        <w:t>Msc</w:t>
      </w:r>
      <w:proofErr w:type="spellEnd"/>
      <w:r w:rsidRPr="003535E4">
        <w:rPr>
          <w:rFonts w:ascii="Times" w:hAnsi="Times"/>
          <w:iCs/>
          <w:sz w:val="20"/>
          <w:szCs w:val="20"/>
        </w:rPr>
        <w:t xml:space="preserve"> </w:t>
      </w:r>
      <w:proofErr w:type="spellStart"/>
      <w:r w:rsidRPr="003535E4">
        <w:rPr>
          <w:rFonts w:ascii="Times" w:hAnsi="Times"/>
          <w:iCs/>
          <w:sz w:val="20"/>
          <w:szCs w:val="20"/>
        </w:rPr>
        <w:t>programe</w:t>
      </w:r>
      <w:proofErr w:type="spellEnd"/>
      <w:r w:rsidRPr="003535E4">
        <w:rPr>
          <w:rFonts w:ascii="Times" w:hAnsi="Times"/>
          <w:iCs/>
          <w:sz w:val="20"/>
          <w:szCs w:val="20"/>
        </w:rPr>
        <w:t xml:space="preserve"> in Botanical Science in Dill University and currently I am as one of the fellow PhD in medical biotechnology at </w:t>
      </w:r>
      <w:proofErr w:type="spellStart"/>
      <w:r w:rsidRPr="003535E4">
        <w:rPr>
          <w:rFonts w:ascii="Times" w:hAnsi="Times"/>
          <w:iCs/>
          <w:sz w:val="20"/>
          <w:szCs w:val="20"/>
        </w:rPr>
        <w:t>Arba</w:t>
      </w:r>
      <w:proofErr w:type="spellEnd"/>
      <w:r w:rsidRPr="003535E4">
        <w:rPr>
          <w:rFonts w:ascii="Times" w:hAnsi="Times"/>
          <w:iCs/>
          <w:sz w:val="20"/>
          <w:szCs w:val="20"/>
        </w:rPr>
        <w:t xml:space="preserve"> Minch University in Ethiopia. I stayed for fifteen years as High school teachers teaching Biology. I am worked as researcher with </w:t>
      </w:r>
      <w:proofErr w:type="spellStart"/>
      <w:r w:rsidRPr="003535E4">
        <w:rPr>
          <w:rFonts w:ascii="Times" w:hAnsi="Times"/>
          <w:iCs/>
          <w:sz w:val="20"/>
          <w:szCs w:val="20"/>
        </w:rPr>
        <w:t>Dilla</w:t>
      </w:r>
      <w:proofErr w:type="spellEnd"/>
      <w:r w:rsidRPr="003535E4">
        <w:rPr>
          <w:rFonts w:ascii="Times" w:hAnsi="Times"/>
          <w:iCs/>
          <w:sz w:val="20"/>
          <w:szCs w:val="20"/>
        </w:rPr>
        <w:t xml:space="preserve"> University research and dissemination center being as one of thematic group in collection, cultivation, extraction, separation and identification of traditional medicinal plant secondary metabolites/ phytochemicals against pathogenic microbial activities. I have well </w:t>
      </w:r>
      <w:r w:rsidR="00015A1F" w:rsidRPr="003535E4">
        <w:rPr>
          <w:rFonts w:ascii="Times" w:hAnsi="Times"/>
          <w:iCs/>
          <w:sz w:val="20"/>
          <w:szCs w:val="20"/>
        </w:rPr>
        <w:t>established</w:t>
      </w:r>
      <w:r w:rsidRPr="003535E4">
        <w:rPr>
          <w:rFonts w:ascii="Times" w:hAnsi="Times"/>
          <w:iCs/>
          <w:sz w:val="20"/>
          <w:szCs w:val="20"/>
        </w:rPr>
        <w:t xml:space="preserve"> botanic</w:t>
      </w:r>
      <w:r w:rsidR="00015A1F" w:rsidRPr="003535E4">
        <w:rPr>
          <w:rFonts w:ascii="Times" w:hAnsi="Times"/>
          <w:iCs/>
          <w:sz w:val="20"/>
          <w:szCs w:val="20"/>
        </w:rPr>
        <w:t>al gardens holding hundred two</w:t>
      </w:r>
      <w:r w:rsidRPr="003535E4">
        <w:rPr>
          <w:rFonts w:ascii="Times" w:hAnsi="Times"/>
          <w:iCs/>
          <w:sz w:val="20"/>
          <w:szCs w:val="20"/>
        </w:rPr>
        <w:t xml:space="preserve"> of selected endemic medicinal plants. I have publications titled in </w:t>
      </w:r>
      <w:r w:rsidR="00015A1F" w:rsidRPr="003535E4">
        <w:rPr>
          <w:rFonts w:ascii="Times" w:hAnsi="Times"/>
          <w:iCs/>
          <w:sz w:val="20"/>
          <w:szCs w:val="20"/>
        </w:rPr>
        <w:t>Ethno botanical</w:t>
      </w:r>
      <w:r w:rsidRPr="003535E4">
        <w:rPr>
          <w:rFonts w:ascii="Times" w:hAnsi="Times"/>
          <w:iCs/>
          <w:sz w:val="20"/>
          <w:szCs w:val="20"/>
        </w:rPr>
        <w:t xml:space="preserve"> study of medicinal plants in </w:t>
      </w:r>
      <w:proofErr w:type="spellStart"/>
      <w:r w:rsidRPr="003535E4">
        <w:rPr>
          <w:rFonts w:ascii="Times" w:hAnsi="Times"/>
          <w:iCs/>
          <w:sz w:val="20"/>
          <w:szCs w:val="20"/>
        </w:rPr>
        <w:t>Wolaita</w:t>
      </w:r>
      <w:proofErr w:type="spellEnd"/>
      <w:r w:rsidRPr="003535E4">
        <w:rPr>
          <w:rFonts w:ascii="Times" w:hAnsi="Times"/>
          <w:iCs/>
          <w:sz w:val="20"/>
          <w:szCs w:val="20"/>
        </w:rPr>
        <w:t xml:space="preserve"> Zone southern Ethiopia and now I am in the way to publish journals in antimicrobial activities of medicinal plants against pathogenic bacteria, fungi and parasitic infections. Nowadays I am second year medical biotechnology students in </w:t>
      </w:r>
      <w:proofErr w:type="spellStart"/>
      <w:r w:rsidRPr="003535E4">
        <w:rPr>
          <w:rFonts w:ascii="Times" w:hAnsi="Times"/>
          <w:iCs/>
          <w:sz w:val="20"/>
          <w:szCs w:val="20"/>
        </w:rPr>
        <w:t>Arba</w:t>
      </w:r>
      <w:proofErr w:type="spellEnd"/>
      <w:r w:rsidRPr="003535E4">
        <w:rPr>
          <w:rFonts w:ascii="Times" w:hAnsi="Times"/>
          <w:iCs/>
          <w:sz w:val="20"/>
          <w:szCs w:val="20"/>
        </w:rPr>
        <w:t xml:space="preserve"> Minch University Ethiopia.</w:t>
      </w:r>
      <w:r w:rsidR="00A55670">
        <w:t xml:space="preserve"> </w:t>
      </w:r>
      <w:r w:rsidR="00A55670">
        <w:tab/>
      </w:r>
    </w:p>
    <w:p w:rsidR="0091411A" w:rsidRPr="003535E4" w:rsidRDefault="0091411A" w:rsidP="003535E4">
      <w:pPr>
        <w:autoSpaceDE w:val="0"/>
        <w:spacing w:after="0"/>
        <w:rPr>
          <w:rFonts w:ascii="Times New Roman" w:hAnsi="Times New Roman" w:cs="Times New Roman"/>
          <w:sz w:val="20"/>
          <w:szCs w:val="20"/>
          <w:lang w:val="en-NZ"/>
        </w:rPr>
      </w:pPr>
      <w:r w:rsidRPr="00A55670">
        <w:rPr>
          <w:rFonts w:ascii="Times New Roman" w:hAnsi="Times New Roman" w:cs="Times New Roman"/>
          <w:b/>
          <w:sz w:val="20"/>
          <w:szCs w:val="20"/>
          <w:u w:val="single"/>
          <w:lang w:val="en-NZ"/>
        </w:rPr>
        <w:t>Presenting author details</w:t>
      </w:r>
      <w:r w:rsidRPr="003535E4">
        <w:rPr>
          <w:rFonts w:ascii="Times New Roman" w:hAnsi="Times New Roman" w:cs="Times New Roman"/>
          <w:b/>
          <w:sz w:val="20"/>
          <w:szCs w:val="20"/>
          <w:lang w:val="en-NZ"/>
        </w:rPr>
        <w:t xml:space="preserve"> </w:t>
      </w:r>
      <w:r w:rsidRPr="003535E4">
        <w:rPr>
          <w:rFonts w:ascii="Times New Roman" w:hAnsi="Times New Roman" w:cs="Times New Roman"/>
          <w:b/>
          <w:sz w:val="20"/>
          <w:szCs w:val="20"/>
          <w:lang w:val="en-NZ"/>
        </w:rPr>
        <w:br/>
      </w:r>
      <w:r w:rsidRPr="003535E4">
        <w:rPr>
          <w:rFonts w:ascii="Times New Roman" w:hAnsi="Times New Roman" w:cs="Times New Roman"/>
          <w:sz w:val="20"/>
          <w:szCs w:val="20"/>
          <w:lang w:val="en-NZ"/>
        </w:rPr>
        <w:t xml:space="preserve">Full name: Takele </w:t>
      </w:r>
      <w:proofErr w:type="spellStart"/>
      <w:r w:rsidRPr="003535E4">
        <w:rPr>
          <w:rFonts w:ascii="Times New Roman" w:hAnsi="Times New Roman" w:cs="Times New Roman"/>
          <w:sz w:val="20"/>
          <w:szCs w:val="20"/>
          <w:lang w:val="en-NZ"/>
        </w:rPr>
        <w:t>Bassa</w:t>
      </w:r>
      <w:proofErr w:type="spellEnd"/>
      <w:r w:rsidRPr="003535E4">
        <w:rPr>
          <w:rFonts w:ascii="Times New Roman" w:hAnsi="Times New Roman" w:cs="Times New Roman"/>
          <w:sz w:val="20"/>
          <w:szCs w:val="20"/>
          <w:lang w:val="en-NZ"/>
        </w:rPr>
        <w:t xml:space="preserve"> Bade</w:t>
      </w:r>
      <w:r w:rsidR="003535E4">
        <w:rPr>
          <w:rFonts w:ascii="Times New Roman" w:hAnsi="Times New Roman" w:cs="Times New Roman"/>
          <w:sz w:val="20"/>
          <w:szCs w:val="20"/>
          <w:lang w:val="en-NZ"/>
        </w:rPr>
        <w:br/>
        <w:t>Session name/ number: Medicinal plants</w:t>
      </w:r>
      <w:r w:rsidRPr="003535E4">
        <w:rPr>
          <w:rFonts w:ascii="Times New Roman" w:hAnsi="Times New Roman" w:cs="Times New Roman"/>
          <w:sz w:val="20"/>
          <w:szCs w:val="20"/>
          <w:lang w:val="en-NZ"/>
        </w:rPr>
        <w:br/>
        <w:t>Category: Oral</w:t>
      </w:r>
    </w:p>
    <w:p w:rsidR="0091411A" w:rsidRPr="003535E4" w:rsidRDefault="0091411A" w:rsidP="003535E4">
      <w:pPr>
        <w:autoSpaceDE w:val="0"/>
        <w:spacing w:after="0"/>
        <w:rPr>
          <w:rFonts w:ascii="Times New Roman" w:hAnsi="Times New Roman" w:cs="Times New Roman"/>
          <w:sz w:val="20"/>
          <w:szCs w:val="20"/>
          <w:lang w:val="en-NZ"/>
        </w:rPr>
      </w:pPr>
      <w:r w:rsidRPr="003535E4">
        <w:rPr>
          <w:rFonts w:ascii="Times New Roman" w:hAnsi="Times New Roman" w:cs="Times New Roman"/>
          <w:sz w:val="20"/>
          <w:szCs w:val="20"/>
          <w:lang w:val="en-NZ"/>
        </w:rPr>
        <w:t>Email id: basatake@gmail.com</w:t>
      </w:r>
    </w:p>
    <w:p w:rsidR="0091411A" w:rsidRPr="003535E4" w:rsidRDefault="0091411A" w:rsidP="003535E4">
      <w:pPr>
        <w:autoSpaceDE w:val="0"/>
        <w:spacing w:after="0"/>
        <w:rPr>
          <w:rFonts w:ascii="Times New Roman" w:hAnsi="Times New Roman" w:cs="Times New Roman"/>
        </w:rPr>
      </w:pPr>
      <w:r w:rsidRPr="003535E4">
        <w:rPr>
          <w:rFonts w:ascii="Times New Roman" w:hAnsi="Times New Roman" w:cs="Times New Roman"/>
          <w:lang w:val="en-NZ"/>
        </w:rPr>
        <w:t>Contact number</w:t>
      </w:r>
      <w:r w:rsidR="003535E4" w:rsidRPr="003535E4">
        <w:rPr>
          <w:rFonts w:ascii="Times New Roman" w:hAnsi="Times New Roman" w:cs="Times New Roman"/>
          <w:lang w:val="en-NZ"/>
        </w:rPr>
        <w:t>: 0910451904</w:t>
      </w:r>
    </w:p>
    <w:p w:rsidR="0091411A" w:rsidRPr="0091411A" w:rsidRDefault="0091411A" w:rsidP="003535E4">
      <w:pPr>
        <w:autoSpaceDE w:val="0"/>
        <w:autoSpaceDN w:val="0"/>
        <w:adjustRightInd w:val="0"/>
        <w:spacing w:after="0" w:line="240" w:lineRule="auto"/>
        <w:jc w:val="both"/>
        <w:rPr>
          <w:rFonts w:ascii="Times New Roman" w:hAnsi="Times New Roman" w:cs="Times New Roman"/>
          <w:i/>
          <w:sz w:val="24"/>
          <w:szCs w:val="24"/>
        </w:rPr>
      </w:pPr>
    </w:p>
    <w:sectPr w:rsidR="0091411A" w:rsidRPr="0091411A" w:rsidSect="00BE4C5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8A7035"/>
    <w:rsid w:val="00015A1F"/>
    <w:rsid w:val="003535E4"/>
    <w:rsid w:val="00353A45"/>
    <w:rsid w:val="006E69BA"/>
    <w:rsid w:val="00827D97"/>
    <w:rsid w:val="008A7035"/>
    <w:rsid w:val="0091411A"/>
    <w:rsid w:val="00A55670"/>
    <w:rsid w:val="00B87910"/>
    <w:rsid w:val="00BB0173"/>
    <w:rsid w:val="00BE4C5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4C50"/>
  </w:style>
  <w:style w:type="paragraph" w:styleId="Heading1">
    <w:name w:val="heading 1"/>
    <w:basedOn w:val="Normal"/>
    <w:next w:val="Normal"/>
    <w:link w:val="Heading1Char"/>
    <w:uiPriority w:val="9"/>
    <w:qFormat/>
    <w:rsid w:val="008A7035"/>
    <w:pPr>
      <w:keepNext/>
      <w:keepLines/>
      <w:spacing w:before="480" w:after="0"/>
      <w:outlineLvl w:val="0"/>
    </w:pPr>
    <w:rPr>
      <w:rFonts w:asciiTheme="majorHAnsi" w:eastAsiaTheme="majorEastAsia" w:hAnsiTheme="majorHAnsi" w:cstheme="majorBidi"/>
      <w:b/>
      <w:bCs/>
      <w:color w:val="A5A5A5" w:themeColor="accent1" w:themeShade="BF"/>
      <w:sz w:val="28"/>
      <w:szCs w:val="28"/>
    </w:rPr>
  </w:style>
  <w:style w:type="paragraph" w:styleId="Heading2">
    <w:name w:val="heading 2"/>
    <w:basedOn w:val="Normal"/>
    <w:next w:val="Normal"/>
    <w:link w:val="Heading2Char"/>
    <w:uiPriority w:val="9"/>
    <w:semiHidden/>
    <w:unhideWhenUsed/>
    <w:qFormat/>
    <w:rsid w:val="008A7035"/>
    <w:pPr>
      <w:keepNext/>
      <w:keepLines/>
      <w:spacing w:before="200" w:after="0"/>
      <w:outlineLvl w:val="1"/>
    </w:pPr>
    <w:rPr>
      <w:rFonts w:asciiTheme="majorHAnsi" w:eastAsiaTheme="majorEastAsia" w:hAnsiTheme="majorHAnsi" w:cstheme="majorBidi"/>
      <w:b/>
      <w:bCs/>
      <w:color w:val="DDDDDD" w:themeColor="accent1"/>
      <w:sz w:val="26"/>
      <w:szCs w:val="26"/>
    </w:rPr>
  </w:style>
  <w:style w:type="paragraph" w:styleId="Heading3">
    <w:name w:val="heading 3"/>
    <w:basedOn w:val="Normal"/>
    <w:next w:val="Normal"/>
    <w:link w:val="Heading3Char"/>
    <w:uiPriority w:val="9"/>
    <w:semiHidden/>
    <w:unhideWhenUsed/>
    <w:qFormat/>
    <w:rsid w:val="008A7035"/>
    <w:pPr>
      <w:keepNext/>
      <w:keepLines/>
      <w:spacing w:before="200" w:after="0"/>
      <w:outlineLvl w:val="2"/>
    </w:pPr>
    <w:rPr>
      <w:rFonts w:asciiTheme="majorHAnsi" w:eastAsiaTheme="majorEastAsia" w:hAnsiTheme="majorHAnsi" w:cstheme="majorBidi"/>
      <w:b/>
      <w:bCs/>
      <w:color w:val="DDDDDD" w:themeColor="accent1"/>
    </w:rPr>
  </w:style>
  <w:style w:type="paragraph" w:styleId="Heading4">
    <w:name w:val="heading 4"/>
    <w:basedOn w:val="Normal"/>
    <w:next w:val="Normal"/>
    <w:link w:val="Heading4Char"/>
    <w:uiPriority w:val="9"/>
    <w:semiHidden/>
    <w:unhideWhenUsed/>
    <w:qFormat/>
    <w:rsid w:val="008A7035"/>
    <w:pPr>
      <w:keepNext/>
      <w:keepLines/>
      <w:spacing w:before="200" w:after="0"/>
      <w:outlineLvl w:val="3"/>
    </w:pPr>
    <w:rPr>
      <w:rFonts w:asciiTheme="majorHAnsi" w:eastAsiaTheme="majorEastAsia" w:hAnsiTheme="majorHAnsi" w:cstheme="majorBidi"/>
      <w:b/>
      <w:bCs/>
      <w:i/>
      <w:iCs/>
      <w:color w:val="DDDDDD" w:themeColor="accent1"/>
    </w:rPr>
  </w:style>
  <w:style w:type="paragraph" w:styleId="Heading5">
    <w:name w:val="heading 5"/>
    <w:basedOn w:val="Normal"/>
    <w:next w:val="Normal"/>
    <w:link w:val="Heading5Char"/>
    <w:uiPriority w:val="9"/>
    <w:semiHidden/>
    <w:unhideWhenUsed/>
    <w:qFormat/>
    <w:rsid w:val="008A7035"/>
    <w:pPr>
      <w:keepNext/>
      <w:keepLines/>
      <w:spacing w:before="200" w:after="0"/>
      <w:outlineLvl w:val="4"/>
    </w:pPr>
    <w:rPr>
      <w:rFonts w:asciiTheme="majorHAnsi" w:eastAsiaTheme="majorEastAsia" w:hAnsiTheme="majorHAnsi" w:cstheme="majorBidi"/>
      <w:color w:val="6E6E6E" w:themeColor="accent1" w:themeShade="7F"/>
    </w:rPr>
  </w:style>
  <w:style w:type="paragraph" w:styleId="Heading6">
    <w:name w:val="heading 6"/>
    <w:basedOn w:val="Normal"/>
    <w:next w:val="Normal"/>
    <w:link w:val="Heading6Char"/>
    <w:uiPriority w:val="9"/>
    <w:semiHidden/>
    <w:unhideWhenUsed/>
    <w:qFormat/>
    <w:rsid w:val="008A7035"/>
    <w:pPr>
      <w:keepNext/>
      <w:keepLines/>
      <w:spacing w:before="200" w:after="0"/>
      <w:outlineLvl w:val="5"/>
    </w:pPr>
    <w:rPr>
      <w:rFonts w:asciiTheme="majorHAnsi" w:eastAsiaTheme="majorEastAsia" w:hAnsiTheme="majorHAnsi" w:cstheme="majorBidi"/>
      <w:i/>
      <w:iCs/>
      <w:color w:val="6E6E6E" w:themeColor="accent1" w:themeShade="7F"/>
    </w:rPr>
  </w:style>
  <w:style w:type="paragraph" w:styleId="Heading7">
    <w:name w:val="heading 7"/>
    <w:basedOn w:val="Normal"/>
    <w:next w:val="Normal"/>
    <w:link w:val="Heading7Char"/>
    <w:uiPriority w:val="9"/>
    <w:semiHidden/>
    <w:unhideWhenUsed/>
    <w:qFormat/>
    <w:rsid w:val="008A7035"/>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8A7035"/>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8A7035"/>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A7035"/>
    <w:rPr>
      <w:rFonts w:asciiTheme="majorHAnsi" w:eastAsiaTheme="majorEastAsia" w:hAnsiTheme="majorHAnsi" w:cstheme="majorBidi"/>
      <w:b/>
      <w:bCs/>
      <w:color w:val="A5A5A5" w:themeColor="accent1" w:themeShade="BF"/>
      <w:sz w:val="28"/>
      <w:szCs w:val="28"/>
    </w:rPr>
  </w:style>
  <w:style w:type="character" w:customStyle="1" w:styleId="Heading2Char">
    <w:name w:val="Heading 2 Char"/>
    <w:basedOn w:val="DefaultParagraphFont"/>
    <w:link w:val="Heading2"/>
    <w:uiPriority w:val="9"/>
    <w:semiHidden/>
    <w:rsid w:val="008A7035"/>
    <w:rPr>
      <w:rFonts w:asciiTheme="majorHAnsi" w:eastAsiaTheme="majorEastAsia" w:hAnsiTheme="majorHAnsi" w:cstheme="majorBidi"/>
      <w:b/>
      <w:bCs/>
      <w:color w:val="DDDDDD" w:themeColor="accent1"/>
      <w:sz w:val="26"/>
      <w:szCs w:val="26"/>
    </w:rPr>
  </w:style>
  <w:style w:type="character" w:customStyle="1" w:styleId="Heading3Char">
    <w:name w:val="Heading 3 Char"/>
    <w:basedOn w:val="DefaultParagraphFont"/>
    <w:link w:val="Heading3"/>
    <w:uiPriority w:val="9"/>
    <w:semiHidden/>
    <w:rsid w:val="008A7035"/>
    <w:rPr>
      <w:rFonts w:asciiTheme="majorHAnsi" w:eastAsiaTheme="majorEastAsia" w:hAnsiTheme="majorHAnsi" w:cstheme="majorBidi"/>
      <w:b/>
      <w:bCs/>
      <w:color w:val="DDDDDD" w:themeColor="accent1"/>
    </w:rPr>
  </w:style>
  <w:style w:type="character" w:customStyle="1" w:styleId="Heading4Char">
    <w:name w:val="Heading 4 Char"/>
    <w:basedOn w:val="DefaultParagraphFont"/>
    <w:link w:val="Heading4"/>
    <w:uiPriority w:val="9"/>
    <w:semiHidden/>
    <w:rsid w:val="008A7035"/>
    <w:rPr>
      <w:rFonts w:asciiTheme="majorHAnsi" w:eastAsiaTheme="majorEastAsia" w:hAnsiTheme="majorHAnsi" w:cstheme="majorBidi"/>
      <w:b/>
      <w:bCs/>
      <w:i/>
      <w:iCs/>
      <w:color w:val="DDDDDD" w:themeColor="accent1"/>
    </w:rPr>
  </w:style>
  <w:style w:type="character" w:customStyle="1" w:styleId="Heading5Char">
    <w:name w:val="Heading 5 Char"/>
    <w:basedOn w:val="DefaultParagraphFont"/>
    <w:link w:val="Heading5"/>
    <w:uiPriority w:val="9"/>
    <w:semiHidden/>
    <w:rsid w:val="008A7035"/>
    <w:rPr>
      <w:rFonts w:asciiTheme="majorHAnsi" w:eastAsiaTheme="majorEastAsia" w:hAnsiTheme="majorHAnsi" w:cstheme="majorBidi"/>
      <w:color w:val="6E6E6E" w:themeColor="accent1" w:themeShade="7F"/>
    </w:rPr>
  </w:style>
  <w:style w:type="character" w:customStyle="1" w:styleId="Heading6Char">
    <w:name w:val="Heading 6 Char"/>
    <w:basedOn w:val="DefaultParagraphFont"/>
    <w:link w:val="Heading6"/>
    <w:uiPriority w:val="9"/>
    <w:semiHidden/>
    <w:rsid w:val="008A7035"/>
    <w:rPr>
      <w:rFonts w:asciiTheme="majorHAnsi" w:eastAsiaTheme="majorEastAsia" w:hAnsiTheme="majorHAnsi" w:cstheme="majorBidi"/>
      <w:i/>
      <w:iCs/>
      <w:color w:val="6E6E6E" w:themeColor="accent1" w:themeShade="7F"/>
    </w:rPr>
  </w:style>
  <w:style w:type="character" w:customStyle="1" w:styleId="Heading7Char">
    <w:name w:val="Heading 7 Char"/>
    <w:basedOn w:val="DefaultParagraphFont"/>
    <w:link w:val="Heading7"/>
    <w:uiPriority w:val="9"/>
    <w:semiHidden/>
    <w:rsid w:val="008A7035"/>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8A7035"/>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8A7035"/>
    <w:rPr>
      <w:rFonts w:asciiTheme="majorHAnsi" w:eastAsiaTheme="majorEastAsia" w:hAnsiTheme="majorHAnsi" w:cstheme="majorBidi"/>
      <w:i/>
      <w:iCs/>
      <w:color w:val="404040" w:themeColor="text1" w:themeTint="BF"/>
      <w:sz w:val="20"/>
      <w:szCs w:val="20"/>
    </w:rPr>
  </w:style>
  <w:style w:type="paragraph" w:styleId="Subtitle">
    <w:name w:val="Subtitle"/>
    <w:basedOn w:val="Normal"/>
    <w:next w:val="Normal"/>
    <w:link w:val="SubtitleChar"/>
    <w:uiPriority w:val="11"/>
    <w:qFormat/>
    <w:rsid w:val="008A7035"/>
    <w:pPr>
      <w:numPr>
        <w:ilvl w:val="1"/>
      </w:numPr>
    </w:pPr>
    <w:rPr>
      <w:rFonts w:asciiTheme="majorHAnsi" w:eastAsiaTheme="majorEastAsia" w:hAnsiTheme="majorHAnsi" w:cstheme="majorBidi"/>
      <w:i/>
      <w:iCs/>
      <w:color w:val="DDDDDD" w:themeColor="accent1"/>
      <w:spacing w:val="15"/>
      <w:sz w:val="24"/>
      <w:szCs w:val="24"/>
    </w:rPr>
  </w:style>
  <w:style w:type="character" w:customStyle="1" w:styleId="SubtitleChar">
    <w:name w:val="Subtitle Char"/>
    <w:basedOn w:val="DefaultParagraphFont"/>
    <w:link w:val="Subtitle"/>
    <w:uiPriority w:val="11"/>
    <w:rsid w:val="008A7035"/>
    <w:rPr>
      <w:rFonts w:asciiTheme="majorHAnsi" w:eastAsiaTheme="majorEastAsia" w:hAnsiTheme="majorHAnsi" w:cstheme="majorBidi"/>
      <w:i/>
      <w:iCs/>
      <w:color w:val="DDDDDD" w:themeColor="accent1"/>
      <w:spacing w:val="15"/>
      <w:sz w:val="24"/>
      <w:szCs w:val="24"/>
    </w:rPr>
  </w:style>
  <w:style w:type="paragraph" w:styleId="Title">
    <w:name w:val="Title"/>
    <w:basedOn w:val="Normal"/>
    <w:next w:val="Normal"/>
    <w:link w:val="TitleChar"/>
    <w:uiPriority w:val="10"/>
    <w:qFormat/>
    <w:rsid w:val="008A7035"/>
    <w:pPr>
      <w:pBdr>
        <w:bottom w:val="single" w:sz="8" w:space="4" w:color="DDDDDD" w:themeColor="accent1"/>
      </w:pBdr>
      <w:spacing w:after="300" w:line="240" w:lineRule="auto"/>
      <w:contextualSpacing/>
    </w:pPr>
    <w:rPr>
      <w:rFonts w:asciiTheme="majorHAnsi" w:eastAsiaTheme="majorEastAsia" w:hAnsiTheme="majorHAnsi" w:cstheme="majorBidi"/>
      <w:color w:val="000000" w:themeColor="text2" w:themeShade="BF"/>
      <w:spacing w:val="5"/>
      <w:kern w:val="28"/>
      <w:sz w:val="52"/>
      <w:szCs w:val="52"/>
    </w:rPr>
  </w:style>
  <w:style w:type="character" w:customStyle="1" w:styleId="TitleChar">
    <w:name w:val="Title Char"/>
    <w:basedOn w:val="DefaultParagraphFont"/>
    <w:link w:val="Title"/>
    <w:uiPriority w:val="10"/>
    <w:rsid w:val="008A7035"/>
    <w:rPr>
      <w:rFonts w:asciiTheme="majorHAnsi" w:eastAsiaTheme="majorEastAsia" w:hAnsiTheme="majorHAnsi" w:cstheme="majorBidi"/>
      <w:color w:val="000000" w:themeColor="text2" w:themeShade="BF"/>
      <w:spacing w:val="5"/>
      <w:kern w:val="28"/>
      <w:sz w:val="52"/>
      <w:szCs w:val="52"/>
    </w:rPr>
  </w:style>
  <w:style w:type="paragraph" w:styleId="BalloonText">
    <w:name w:val="Balloon Text"/>
    <w:basedOn w:val="Normal"/>
    <w:link w:val="BalloonTextChar"/>
    <w:uiPriority w:val="99"/>
    <w:semiHidden/>
    <w:unhideWhenUsed/>
    <w:rsid w:val="008A703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A7035"/>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261084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BD6368-7D6E-44F3-81F5-8843820BE5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1</Pages>
  <Words>504</Words>
  <Characters>2888</Characters>
  <Application>Microsoft Office Word</Application>
  <DocSecurity>0</DocSecurity>
  <Lines>42</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TOSHIBA</dc:creator>
  <cp:keywords/>
  <dc:description/>
  <cp:lastModifiedBy>TOSHIBA</cp:lastModifiedBy>
  <cp:revision>8</cp:revision>
  <cp:lastPrinted>2020-03-11T13:48:00Z</cp:lastPrinted>
  <dcterms:created xsi:type="dcterms:W3CDTF">2020-03-11T12:51:00Z</dcterms:created>
  <dcterms:modified xsi:type="dcterms:W3CDTF">2020-03-11T13:52:00Z</dcterms:modified>
</cp:coreProperties>
</file>