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FE33B" w14:textId="77777777" w:rsidR="0075015B" w:rsidRDefault="0075015B" w:rsidP="0075015B">
      <w:pPr>
        <w:rPr>
          <w:rStyle w:val="Strong"/>
          <w:rFonts w:ascii="Times New Roman" w:hAnsi="Times New Roman" w:cs="Times New Roman"/>
          <w:sz w:val="24"/>
          <w:szCs w:val="24"/>
          <w:shd w:val="clear" w:color="auto" w:fill="FFFFFF"/>
        </w:rPr>
      </w:pPr>
      <w:r>
        <w:rPr>
          <w:noProof/>
        </w:rPr>
        <w:drawing>
          <wp:inline distT="0" distB="0" distL="0" distR="0" wp14:anchorId="6FCE3423" wp14:editId="54B30791">
            <wp:extent cx="716997" cy="815340"/>
            <wp:effectExtent l="0" t="0" r="698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095" cy="833646"/>
                    </a:xfrm>
                    <a:prstGeom prst="rect">
                      <a:avLst/>
                    </a:prstGeom>
                    <a:noFill/>
                    <a:ln>
                      <a:noFill/>
                    </a:ln>
                  </pic:spPr>
                </pic:pic>
              </a:graphicData>
            </a:graphic>
          </wp:inline>
        </w:drawing>
      </w:r>
      <w:r>
        <w:rPr>
          <w:rStyle w:val="Strong"/>
          <w:rFonts w:ascii="Times New Roman" w:hAnsi="Times New Roman" w:cs="Times New Roman"/>
          <w:sz w:val="24"/>
          <w:szCs w:val="24"/>
          <w:shd w:val="clear" w:color="auto" w:fill="FFFFFF"/>
        </w:rPr>
        <w:t xml:space="preserve">                   </w:t>
      </w:r>
      <w:r>
        <w:rPr>
          <w:noProof/>
        </w:rPr>
        <w:t xml:space="preserve">                                               </w:t>
      </w:r>
      <w:r>
        <w:rPr>
          <w:noProof/>
        </w:rPr>
        <w:drawing>
          <wp:inline distT="0" distB="0" distL="0" distR="0" wp14:anchorId="73363265" wp14:editId="01383C0A">
            <wp:extent cx="1403525" cy="853440"/>
            <wp:effectExtent l="0" t="0" r="635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3457" cy="871641"/>
                    </a:xfrm>
                    <a:prstGeom prst="rect">
                      <a:avLst/>
                    </a:prstGeom>
                    <a:noFill/>
                    <a:ln>
                      <a:noFill/>
                    </a:ln>
                  </pic:spPr>
                </pic:pic>
              </a:graphicData>
            </a:graphic>
          </wp:inline>
        </w:drawing>
      </w:r>
    </w:p>
    <w:p w14:paraId="783D2892" w14:textId="77777777" w:rsidR="0075015B" w:rsidRDefault="0075015B" w:rsidP="0075015B">
      <w:pPr>
        <w:rPr>
          <w:rStyle w:val="Strong"/>
          <w:rFonts w:ascii="Times New Roman" w:hAnsi="Times New Roman" w:cs="Times New Roman"/>
          <w:sz w:val="24"/>
          <w:szCs w:val="24"/>
          <w:shd w:val="clear" w:color="auto" w:fill="FFFFFF"/>
        </w:rPr>
      </w:pPr>
    </w:p>
    <w:p w14:paraId="5D4A5695" w14:textId="77777777" w:rsidR="0075015B" w:rsidRDefault="0075015B" w:rsidP="0075015B">
      <w:pPr>
        <w:rPr>
          <w:rStyle w:val="Strong"/>
          <w:rFonts w:ascii="Times New Roman" w:hAnsi="Times New Roman" w:cs="Times New Roman"/>
          <w:sz w:val="24"/>
          <w:szCs w:val="24"/>
          <w:shd w:val="clear" w:color="auto" w:fill="FFFFFF"/>
        </w:rPr>
      </w:pPr>
    </w:p>
    <w:p w14:paraId="07E8818D" w14:textId="77777777" w:rsidR="0075015B" w:rsidRDefault="0075015B" w:rsidP="0075015B">
      <w:pPr>
        <w:rPr>
          <w:rStyle w:val="Strong"/>
          <w:rFonts w:ascii="Times New Roman" w:hAnsi="Times New Roman" w:cs="Times New Roman"/>
          <w:sz w:val="24"/>
          <w:szCs w:val="24"/>
          <w:shd w:val="clear" w:color="auto" w:fill="FFFFFF"/>
        </w:rPr>
      </w:pPr>
      <w:r>
        <w:rPr>
          <w:rStyle w:val="Strong"/>
          <w:rFonts w:ascii="Times New Roman" w:hAnsi="Times New Roman" w:cs="Times New Roman"/>
          <w:sz w:val="24"/>
          <w:szCs w:val="24"/>
          <w:shd w:val="clear" w:color="auto" w:fill="FFFFFF"/>
        </w:rPr>
        <w:t xml:space="preserve">                 TITLE:        GENETICS AND GENETIC ENGINEERING</w:t>
      </w:r>
    </w:p>
    <w:p w14:paraId="7DBEB584" w14:textId="77777777" w:rsidR="0075015B" w:rsidRDefault="0075015B" w:rsidP="0075015B">
      <w:pPr>
        <w:rPr>
          <w:rStyle w:val="Strong"/>
          <w:rFonts w:ascii="Times New Roman" w:hAnsi="Times New Roman" w:cs="Times New Roman"/>
          <w:sz w:val="24"/>
          <w:szCs w:val="24"/>
          <w:shd w:val="clear" w:color="auto" w:fill="FFFFFF"/>
        </w:rPr>
      </w:pPr>
      <w:r>
        <w:rPr>
          <w:rStyle w:val="Strong"/>
          <w:rFonts w:ascii="Times New Roman" w:hAnsi="Times New Roman" w:cs="Times New Roman"/>
          <w:sz w:val="24"/>
          <w:szCs w:val="24"/>
          <w:shd w:val="clear" w:color="auto" w:fill="FFFFFF"/>
        </w:rPr>
        <w:t>AUTHOR’S Name: Umargani Jamal Mohamed Apollo Hospital India.</w:t>
      </w:r>
    </w:p>
    <w:p w14:paraId="18468B1B" w14:textId="77777777" w:rsidR="0075015B" w:rsidRPr="005F6C48" w:rsidRDefault="0075015B" w:rsidP="0075015B">
      <w:pPr>
        <w:rPr>
          <w:rFonts w:ascii="Times New Roman" w:hAnsi="Times New Roman" w:cs="Times New Roman"/>
          <w:sz w:val="24"/>
          <w:szCs w:val="24"/>
          <w:shd w:val="clear" w:color="auto" w:fill="FFFFFF"/>
        </w:rPr>
      </w:pPr>
      <w:r w:rsidRPr="005F6C48">
        <w:rPr>
          <w:rStyle w:val="Strong"/>
          <w:rFonts w:ascii="Times New Roman" w:hAnsi="Times New Roman" w:cs="Times New Roman"/>
          <w:sz w:val="24"/>
          <w:szCs w:val="24"/>
          <w:shd w:val="clear" w:color="auto" w:fill="FFFFFF"/>
        </w:rPr>
        <w:t>GENETICS</w:t>
      </w:r>
      <w:r w:rsidRPr="005F6C48">
        <w:rPr>
          <w:rFonts w:ascii="Times New Roman" w:hAnsi="Times New Roman" w:cs="Times New Roman"/>
          <w:sz w:val="24"/>
          <w:szCs w:val="24"/>
          <w:shd w:val="clear" w:color="auto" w:fill="FFFFFF"/>
        </w:rPr>
        <w:t>, study of </w:t>
      </w:r>
      <w:hyperlink r:id="rId6" w:history="1">
        <w:r w:rsidRPr="005F6C48">
          <w:rPr>
            <w:rStyle w:val="Hyperlink"/>
            <w:rFonts w:ascii="Times New Roman" w:hAnsi="Times New Roman" w:cs="Times New Roman"/>
            <w:color w:val="auto"/>
            <w:sz w:val="24"/>
            <w:szCs w:val="24"/>
            <w:shd w:val="clear" w:color="auto" w:fill="FFFFFF"/>
          </w:rPr>
          <w:t>heredity</w:t>
        </w:r>
      </w:hyperlink>
      <w:r w:rsidRPr="005F6C48">
        <w:rPr>
          <w:rFonts w:ascii="Times New Roman" w:hAnsi="Times New Roman" w:cs="Times New Roman"/>
          <w:sz w:val="24"/>
          <w:szCs w:val="24"/>
          <w:shd w:val="clear" w:color="auto" w:fill="FFFFFF"/>
        </w:rPr>
        <w:t> in general and of </w:t>
      </w:r>
      <w:hyperlink r:id="rId7" w:history="1">
        <w:r w:rsidRPr="005F6C48">
          <w:rPr>
            <w:rStyle w:val="Hyperlink"/>
            <w:rFonts w:ascii="Times New Roman" w:hAnsi="Times New Roman" w:cs="Times New Roman"/>
            <w:color w:val="auto"/>
            <w:sz w:val="24"/>
            <w:szCs w:val="24"/>
            <w:shd w:val="clear" w:color="auto" w:fill="FFFFFF"/>
          </w:rPr>
          <w:t>genes</w:t>
        </w:r>
      </w:hyperlink>
      <w:r w:rsidRPr="005F6C48">
        <w:rPr>
          <w:rFonts w:ascii="Times New Roman" w:hAnsi="Times New Roman" w:cs="Times New Roman"/>
          <w:sz w:val="24"/>
          <w:szCs w:val="24"/>
          <w:shd w:val="clear" w:color="auto" w:fill="FFFFFF"/>
        </w:rPr>
        <w:t> in particular. Genetics forms one of the central pillars of </w:t>
      </w:r>
      <w:hyperlink r:id="rId8" w:history="1">
        <w:r w:rsidRPr="005F6C48">
          <w:rPr>
            <w:rStyle w:val="Hyperlink"/>
            <w:rFonts w:ascii="Times New Roman" w:hAnsi="Times New Roman" w:cs="Times New Roman"/>
            <w:color w:val="auto"/>
            <w:sz w:val="24"/>
            <w:szCs w:val="24"/>
            <w:shd w:val="clear" w:color="auto" w:fill="FFFFFF"/>
          </w:rPr>
          <w:t>biology</w:t>
        </w:r>
      </w:hyperlink>
      <w:r w:rsidRPr="005F6C48">
        <w:rPr>
          <w:rFonts w:ascii="Times New Roman" w:hAnsi="Times New Roman" w:cs="Times New Roman"/>
          <w:sz w:val="24"/>
          <w:szCs w:val="24"/>
          <w:shd w:val="clear" w:color="auto" w:fill="FFFFFF"/>
        </w:rPr>
        <w:t> and overlaps with many other areas, such as agriculture, </w:t>
      </w:r>
      <w:hyperlink r:id="rId9" w:history="1">
        <w:r w:rsidRPr="005F6C48">
          <w:rPr>
            <w:rStyle w:val="Hyperlink"/>
            <w:rFonts w:ascii="Times New Roman" w:hAnsi="Times New Roman" w:cs="Times New Roman"/>
            <w:color w:val="auto"/>
            <w:sz w:val="24"/>
            <w:szCs w:val="24"/>
            <w:shd w:val="clear" w:color="auto" w:fill="FFFFFF"/>
          </w:rPr>
          <w:t>medicine</w:t>
        </w:r>
      </w:hyperlink>
      <w:r w:rsidRPr="005F6C48">
        <w:rPr>
          <w:rFonts w:ascii="Times New Roman" w:hAnsi="Times New Roman" w:cs="Times New Roman"/>
          <w:sz w:val="24"/>
          <w:szCs w:val="24"/>
          <w:shd w:val="clear" w:color="auto" w:fill="FFFFFF"/>
        </w:rPr>
        <w:t>, and </w:t>
      </w:r>
      <w:hyperlink r:id="rId10" w:history="1">
        <w:r w:rsidRPr="005F6C48">
          <w:rPr>
            <w:rStyle w:val="Hyperlink"/>
            <w:rFonts w:ascii="Times New Roman" w:hAnsi="Times New Roman" w:cs="Times New Roman"/>
            <w:color w:val="auto"/>
            <w:sz w:val="24"/>
            <w:szCs w:val="24"/>
            <w:shd w:val="clear" w:color="auto" w:fill="FFFFFF"/>
          </w:rPr>
          <w:t>biotechnology</w:t>
        </w:r>
      </w:hyperlink>
      <w:r w:rsidRPr="005F6C48">
        <w:rPr>
          <w:rFonts w:ascii="Times New Roman" w:hAnsi="Times New Roman" w:cs="Times New Roman"/>
          <w:sz w:val="24"/>
          <w:szCs w:val="24"/>
          <w:shd w:val="clear" w:color="auto" w:fill="FFFFFF"/>
        </w:rPr>
        <w:t>.</w:t>
      </w:r>
    </w:p>
    <w:p w14:paraId="655351EA" w14:textId="77777777" w:rsidR="0075015B" w:rsidRPr="00A1652B" w:rsidRDefault="0075015B" w:rsidP="0075015B">
      <w:pPr>
        <w:rPr>
          <w:rFonts w:ascii="Times New Roman" w:hAnsi="Times New Roman" w:cs="Times New Roman"/>
          <w:color w:val="000000" w:themeColor="text1"/>
          <w:sz w:val="24"/>
          <w:szCs w:val="24"/>
          <w:shd w:val="clear" w:color="auto" w:fill="FFFFFF"/>
        </w:rPr>
      </w:pPr>
      <w:r w:rsidRPr="00A1652B">
        <w:rPr>
          <w:rFonts w:ascii="Times New Roman" w:hAnsi="Times New Roman" w:cs="Times New Roman"/>
          <w:color w:val="000000" w:themeColor="text1"/>
          <w:sz w:val="24"/>
          <w:szCs w:val="24"/>
          <w:shd w:val="clear" w:color="auto" w:fill="FFFFFF"/>
        </w:rPr>
        <w:t>Genetics as a scientific </w:t>
      </w:r>
      <w:hyperlink r:id="rId11" w:history="1">
        <w:r w:rsidRPr="00A1652B">
          <w:rPr>
            <w:rStyle w:val="Hyperlink"/>
            <w:rFonts w:ascii="Times New Roman" w:hAnsi="Times New Roman" w:cs="Times New Roman"/>
            <w:color w:val="000000" w:themeColor="text1"/>
            <w:sz w:val="24"/>
            <w:szCs w:val="24"/>
            <w:shd w:val="clear" w:color="auto" w:fill="FFFFFF"/>
          </w:rPr>
          <w:t>discipline</w:t>
        </w:r>
      </w:hyperlink>
      <w:r w:rsidRPr="00A1652B">
        <w:rPr>
          <w:rFonts w:ascii="Times New Roman" w:hAnsi="Times New Roman" w:cs="Times New Roman"/>
          <w:color w:val="000000" w:themeColor="text1"/>
          <w:sz w:val="24"/>
          <w:szCs w:val="24"/>
          <w:shd w:val="clear" w:color="auto" w:fill="FFFFFF"/>
        </w:rPr>
        <w:t> stemmed from the work of </w:t>
      </w:r>
      <w:hyperlink r:id="rId12" w:history="1">
        <w:r w:rsidRPr="00A1652B">
          <w:rPr>
            <w:rStyle w:val="Hyperlink"/>
            <w:rFonts w:ascii="Times New Roman" w:hAnsi="Times New Roman" w:cs="Times New Roman"/>
            <w:color w:val="000000" w:themeColor="text1"/>
            <w:sz w:val="24"/>
            <w:szCs w:val="24"/>
            <w:u w:val="none"/>
            <w:shd w:val="clear" w:color="auto" w:fill="FFFFFF"/>
          </w:rPr>
          <w:t>Gregor Mendel</w:t>
        </w:r>
      </w:hyperlink>
      <w:r w:rsidRPr="00A1652B">
        <w:rPr>
          <w:rFonts w:ascii="Times New Roman" w:hAnsi="Times New Roman" w:cs="Times New Roman"/>
          <w:color w:val="000000" w:themeColor="text1"/>
          <w:sz w:val="24"/>
          <w:szCs w:val="24"/>
          <w:shd w:val="clear" w:color="auto" w:fill="FFFFFF"/>
        </w:rPr>
        <w:t> in the middle of the 19th century. Mendel suspected that traits were inherited as discrete units, and, although he knew nothing of the physical or chemical nature of genes at the time, his units became the basis for the development of the present understanding of heredity. All present research in genetics can be traced back to Mendel’s discovery of the laws governing the inheritance of traits. The word </w:t>
      </w:r>
      <w:r w:rsidRPr="00A1652B">
        <w:rPr>
          <w:rStyle w:val="Emphasis"/>
          <w:rFonts w:ascii="Times New Roman" w:hAnsi="Times New Roman" w:cs="Times New Roman"/>
          <w:color w:val="000000" w:themeColor="text1"/>
          <w:sz w:val="24"/>
          <w:szCs w:val="24"/>
          <w:shd w:val="clear" w:color="auto" w:fill="FFFFFF"/>
        </w:rPr>
        <w:t>genetics</w:t>
      </w:r>
      <w:r w:rsidRPr="00A1652B">
        <w:rPr>
          <w:rFonts w:ascii="Times New Roman" w:hAnsi="Times New Roman" w:cs="Times New Roman"/>
          <w:color w:val="000000" w:themeColor="text1"/>
          <w:sz w:val="24"/>
          <w:szCs w:val="24"/>
          <w:shd w:val="clear" w:color="auto" w:fill="FFFFFF"/>
        </w:rPr>
        <w:t> was introduced in 1905 by English biologist </w:t>
      </w:r>
      <w:hyperlink r:id="rId13" w:history="1">
        <w:r w:rsidRPr="00A1652B">
          <w:rPr>
            <w:rStyle w:val="Hyperlink"/>
            <w:rFonts w:ascii="Times New Roman" w:hAnsi="Times New Roman" w:cs="Times New Roman"/>
            <w:color w:val="000000" w:themeColor="text1"/>
            <w:sz w:val="24"/>
            <w:szCs w:val="24"/>
            <w:u w:val="none"/>
            <w:shd w:val="clear" w:color="auto" w:fill="FFFFFF"/>
          </w:rPr>
          <w:t>William Bateson</w:t>
        </w:r>
      </w:hyperlink>
      <w:r w:rsidRPr="00A1652B">
        <w:rPr>
          <w:rFonts w:ascii="Times New Roman" w:hAnsi="Times New Roman" w:cs="Times New Roman"/>
          <w:color w:val="000000" w:themeColor="text1"/>
          <w:sz w:val="24"/>
          <w:szCs w:val="24"/>
          <w:shd w:val="clear" w:color="auto" w:fill="FFFFFF"/>
        </w:rPr>
        <w:t>, who was one of the discoverers of Mendel’s work and who became a champion of Mendel’s principles of inheritance.</w:t>
      </w:r>
    </w:p>
    <w:p w14:paraId="487A664F" w14:textId="77777777" w:rsidR="0075015B" w:rsidRPr="00A1652B" w:rsidRDefault="0075015B" w:rsidP="0075015B">
      <w:pPr>
        <w:jc w:val="both"/>
        <w:rPr>
          <w:rFonts w:ascii="Times New Roman" w:hAnsi="Times New Roman" w:cs="Times New Roman"/>
          <w:color w:val="000000" w:themeColor="text1"/>
          <w:sz w:val="24"/>
          <w:szCs w:val="24"/>
        </w:rPr>
      </w:pPr>
      <w:r w:rsidRPr="00A1652B">
        <w:rPr>
          <w:rFonts w:ascii="Times New Roman" w:hAnsi="Times New Roman" w:cs="Times New Roman"/>
          <w:color w:val="000000" w:themeColor="text1"/>
          <w:sz w:val="24"/>
          <w:szCs w:val="24"/>
        </w:rPr>
        <w:t>Hereditary qualities emerged out of the distinguishing proof of </w:t>
      </w:r>
      <w:proofErr w:type="gramStart"/>
      <w:r w:rsidRPr="00A1652B">
        <w:rPr>
          <w:rFonts w:ascii="Times New Roman" w:hAnsi="Times New Roman" w:cs="Times New Roman"/>
          <w:color w:val="000000" w:themeColor="text1"/>
          <w:sz w:val="24"/>
          <w:szCs w:val="24"/>
        </w:rPr>
        <w:t>qualities,</w:t>
      </w:r>
      <w:proofErr w:type="gramEnd"/>
      <w:r w:rsidRPr="00A1652B">
        <w:rPr>
          <w:rFonts w:ascii="Times New Roman" w:hAnsi="Times New Roman" w:cs="Times New Roman"/>
          <w:color w:val="000000" w:themeColor="text1"/>
          <w:sz w:val="24"/>
          <w:szCs w:val="24"/>
        </w:rPr>
        <w:t> the basic units capable for heredity. Hereditary qualities may be characterized as the ponder of qualities at all levels, counting the ways in which they act within the cell and the ways in which they are transmitted from guardians to descendant. Modern genetics focuses on the chemical substance that genes are made of, called deoxyribonucleic acid, or </w:t>
      </w:r>
      <w:hyperlink r:id="rId14" w:history="1">
        <w:r w:rsidRPr="00A1652B">
          <w:rPr>
            <w:rStyle w:val="Hyperlink"/>
            <w:rFonts w:ascii="Times New Roman" w:hAnsi="Times New Roman" w:cs="Times New Roman"/>
            <w:color w:val="000000" w:themeColor="text1"/>
            <w:sz w:val="24"/>
            <w:szCs w:val="24"/>
          </w:rPr>
          <w:t>DNA</w:t>
        </w:r>
      </w:hyperlink>
      <w:r w:rsidRPr="00A1652B">
        <w:rPr>
          <w:rFonts w:ascii="Times New Roman" w:hAnsi="Times New Roman" w:cs="Times New Roman"/>
          <w:color w:val="000000" w:themeColor="text1"/>
          <w:sz w:val="24"/>
          <w:szCs w:val="24"/>
        </w:rPr>
        <w:t>, and the ways in which it affects the chemical reactions that </w:t>
      </w:r>
      <w:hyperlink r:id="rId15" w:history="1">
        <w:r w:rsidRPr="00A1652B">
          <w:rPr>
            <w:rStyle w:val="Hyperlink"/>
            <w:rFonts w:ascii="Times New Roman" w:hAnsi="Times New Roman" w:cs="Times New Roman"/>
            <w:color w:val="000000" w:themeColor="text1"/>
            <w:sz w:val="24"/>
            <w:szCs w:val="24"/>
          </w:rPr>
          <w:t>constitute</w:t>
        </w:r>
      </w:hyperlink>
      <w:r w:rsidRPr="00A1652B">
        <w:rPr>
          <w:rFonts w:ascii="Times New Roman" w:hAnsi="Times New Roman" w:cs="Times New Roman"/>
          <w:color w:val="000000" w:themeColor="text1"/>
          <w:sz w:val="24"/>
          <w:szCs w:val="24"/>
        </w:rPr>
        <w:t xml:space="preserve"> the living processes within the cell. </w:t>
      </w:r>
    </w:p>
    <w:p w14:paraId="1AB3B88C" w14:textId="77777777" w:rsidR="0075015B" w:rsidRPr="005F6C48" w:rsidRDefault="0075015B" w:rsidP="0075015B">
      <w:pPr>
        <w:rPr>
          <w:rFonts w:ascii="Times New Roman" w:hAnsi="Times New Roman" w:cs="Times New Roman"/>
          <w:b/>
          <w:bCs/>
          <w:sz w:val="24"/>
          <w:szCs w:val="24"/>
          <w:u w:val="single"/>
        </w:rPr>
      </w:pPr>
      <w:r>
        <w:rPr>
          <w:rFonts w:ascii="Times New Roman" w:hAnsi="Times New Roman" w:cs="Times New Roman"/>
          <w:b/>
          <w:bCs/>
          <w:sz w:val="24"/>
          <w:szCs w:val="24"/>
          <w:u w:val="single"/>
        </w:rPr>
        <w:t>GENETIC ENGINEERING</w:t>
      </w:r>
    </w:p>
    <w:p w14:paraId="7BBB9026" w14:textId="77777777" w:rsidR="0075015B" w:rsidRPr="005F6C48" w:rsidRDefault="0075015B" w:rsidP="0075015B">
      <w:pPr>
        <w:rPr>
          <w:rFonts w:ascii="Times New Roman" w:hAnsi="Times New Roman" w:cs="Times New Roman"/>
          <w:sz w:val="24"/>
          <w:szCs w:val="24"/>
          <w:shd w:val="clear" w:color="auto" w:fill="FEFEFE"/>
        </w:rPr>
      </w:pPr>
      <w:r>
        <w:rPr>
          <w:rFonts w:ascii="Times New Roman" w:hAnsi="Times New Roman" w:cs="Times New Roman"/>
          <w:sz w:val="24"/>
          <w:szCs w:val="24"/>
        </w:rPr>
        <w:t>Genetic engineering</w:t>
      </w:r>
      <w:r w:rsidRPr="005F6C48">
        <w:rPr>
          <w:rFonts w:ascii="Times New Roman" w:hAnsi="Times New Roman" w:cs="Times New Roman"/>
          <w:sz w:val="24"/>
          <w:szCs w:val="24"/>
        </w:rPr>
        <w:t xml:space="preserve"> may be a term that was to begin with presented into our dialect within the 1970s to depict the rising field of recombinant DNA innovation and a few of the things that were going on. As most individuals who examined course readings and things know, recombinant DNA innovation begun with lovely straightforward things--cloning exceptionally little pieces of DNA and developing them in bacteria--and has advanced to </w:t>
      </w:r>
      <w:proofErr w:type="gramStart"/>
      <w:r w:rsidRPr="005F6C48">
        <w:rPr>
          <w:rFonts w:ascii="Times New Roman" w:hAnsi="Times New Roman" w:cs="Times New Roman"/>
          <w:sz w:val="24"/>
          <w:szCs w:val="24"/>
        </w:rPr>
        <w:t>an</w:t>
      </w:r>
      <w:proofErr w:type="gramEnd"/>
      <w:r w:rsidRPr="005F6C48">
        <w:rPr>
          <w:rFonts w:ascii="Times New Roman" w:hAnsi="Times New Roman" w:cs="Times New Roman"/>
          <w:sz w:val="24"/>
          <w:szCs w:val="24"/>
        </w:rPr>
        <w:t> gigantic field where entirety genomes can be cloned and moved from cell to cell, to cell utilizing variations of methods that all would come beneath hereditary building as an awfully wide definitio</w:t>
      </w:r>
      <w:r w:rsidRPr="00FA4520">
        <w:t>n.</w:t>
      </w:r>
      <w:r w:rsidRPr="005F6C48">
        <w:rPr>
          <w:rFonts w:ascii="Times New Roman" w:hAnsi="Times New Roman" w:cs="Times New Roman"/>
          <w:sz w:val="24"/>
          <w:szCs w:val="24"/>
          <w:shd w:val="clear" w:color="auto" w:fill="FEFEFE"/>
        </w:rPr>
        <w:t xml:space="preserve"> To me, genetic engineering, broadly defined, means that you are taking pieces of DNA and combining them with other pieces of DNA. [This] doesn't really happen in nature, but is something that you engineer in your own laboratory and test tubes. And then taking what you have engineered and propagating that in any number of different organisms that range from bacterial cells to yeast cells, to plants and animals. So, while there isn't a precise definition of genetic engineering, I </w:t>
      </w:r>
      <w:r w:rsidRPr="005F6C48">
        <w:rPr>
          <w:rFonts w:ascii="Times New Roman" w:hAnsi="Times New Roman" w:cs="Times New Roman"/>
          <w:sz w:val="24"/>
          <w:szCs w:val="24"/>
          <w:shd w:val="clear" w:color="auto" w:fill="FEFEFE"/>
        </w:rPr>
        <w:lastRenderedPageBreak/>
        <w:t>think it more defines an entire field of recombinant DNA technology, genomics, and genetics in the 2000s.</w:t>
      </w:r>
    </w:p>
    <w:p w14:paraId="6595F1F8" w14:textId="77777777" w:rsidR="0075015B" w:rsidRPr="00FA4520" w:rsidRDefault="0075015B" w:rsidP="0075015B">
      <w:pPr>
        <w:rPr>
          <w:rFonts w:ascii="Times New Roman" w:hAnsi="Times New Roman" w:cs="Times New Roman"/>
          <w:sz w:val="24"/>
          <w:szCs w:val="24"/>
        </w:rPr>
      </w:pPr>
      <w:r w:rsidRPr="00FA4520">
        <w:rPr>
          <w:rFonts w:ascii="Times New Roman" w:hAnsi="Times New Roman" w:cs="Times New Roman"/>
          <w:sz w:val="24"/>
          <w:szCs w:val="24"/>
        </w:rPr>
        <w:t>Genetic engineering designing comprises numerous strategies for the deliberateness control of hereditary fabric (fundamentally deoxyribonucleic corrosive, or DNA) to modify, repair, or improve frame or work. Recombinant DNA advances, created within the last-mentioned half of the twentieth century, incorporate the chemical joining (recombination) of diverse strands of DNA for the most part utilizing either microbes (such as Escherichia coli) or bacteriophages (infections that contaminate microscopic organisms, such as λ phage), or by coordinate microinjection. In later a long time, these conventional devices have been supplemented by modern procedures to plan and construct – actually, to build – novel life shapes, for the most part alluded to as engineered science.</w:t>
      </w:r>
    </w:p>
    <w:p w14:paraId="4470B426" w14:textId="77777777" w:rsidR="0075015B" w:rsidRPr="005F6C48" w:rsidRDefault="0075015B" w:rsidP="0075015B">
      <w:pPr>
        <w:rPr>
          <w:rFonts w:ascii="Times New Roman" w:hAnsi="Times New Roman" w:cs="Times New Roman"/>
          <w:sz w:val="24"/>
          <w:szCs w:val="24"/>
        </w:rPr>
      </w:pPr>
      <w:r w:rsidRPr="005F6C48">
        <w:rPr>
          <w:rFonts w:ascii="Times New Roman" w:hAnsi="Times New Roman" w:cs="Times New Roman"/>
          <w:sz w:val="24"/>
          <w:szCs w:val="24"/>
        </w:rPr>
        <w:t xml:space="preserve"> In relation to public health specifically, genetic engineering raises additional ethical issues concerning not only the potential societal consequences of genetic engineering, but also the wisdom of genetic manipulation of plants, animals, and humans. In pursuit of the goals of health promotion and illness prevention, public health initiatives have traditionally sought to improve sanitation, ensure the availability of clean water, and identify the source of, and develop vaccines for, infectious disease. But with the development of </w:t>
      </w:r>
      <w:hyperlink r:id="rId16" w:tooltip="Learn more about Genetic Engineering Techniques from ScienceDirect's AI-generated Topic Pages" w:history="1">
        <w:r w:rsidRPr="005F6C48">
          <w:rPr>
            <w:rStyle w:val="Hyperlink"/>
            <w:rFonts w:ascii="Times New Roman" w:hAnsi="Times New Roman" w:cs="Times New Roman"/>
            <w:color w:val="auto"/>
            <w:sz w:val="24"/>
            <w:szCs w:val="24"/>
          </w:rPr>
          <w:t>genetic engineering techniques</w:t>
        </w:r>
      </w:hyperlink>
      <w:r w:rsidRPr="005F6C48">
        <w:rPr>
          <w:rFonts w:ascii="Times New Roman" w:hAnsi="Times New Roman" w:cs="Times New Roman"/>
          <w:sz w:val="24"/>
          <w:szCs w:val="24"/>
        </w:rPr>
        <w:t> and the sequencing of the genomes of plants and animals (including humans), the scope of possible public health interventions has increased dramatically – but so too have the threats to public health.</w:t>
      </w:r>
    </w:p>
    <w:p w14:paraId="32BBF5B7" w14:textId="77777777" w:rsidR="0075015B" w:rsidRPr="005F6C48" w:rsidRDefault="0075015B" w:rsidP="0075015B">
      <w:pPr>
        <w:pStyle w:val="NormalWeb"/>
        <w:spacing w:before="0" w:beforeAutospacing="0" w:after="0" w:afterAutospacing="0"/>
      </w:pPr>
      <w:r w:rsidRPr="005F6C48">
        <w:rPr>
          <w:rStyle w:val="topic-highlight"/>
        </w:rPr>
        <w:t>Genetic engineering</w:t>
      </w:r>
      <w:r w:rsidRPr="005F6C48">
        <w:t>, also called </w:t>
      </w:r>
      <w:hyperlink r:id="rId17" w:tooltip="Learn more about Recombinant DNA from ScienceDirect's AI-generated Topic Pages" w:history="1">
        <w:r w:rsidRPr="005F6C48">
          <w:rPr>
            <w:rStyle w:val="Hyperlink"/>
            <w:color w:val="auto"/>
          </w:rPr>
          <w:t>recombinant DNA</w:t>
        </w:r>
      </w:hyperlink>
      <w:r w:rsidRPr="005F6C48">
        <w:t> technology, involves the group of techniques used to cut up and join together genetic material, especially DNA from different biological species, and to introduce the resulting hybrid DNA into an organism in order to form new combinations of heritable genetic material. A few of the innovators of the new technology realized its commercial potential and established private biotechnology companies. One of the first to do this was Boyer who founded Genentech Inc. The company developed the production of human insulin in bacteria. Genetically engineered human insulin has provided a reliable, expandable, and constant supply for diabetics around the world. The methods for genetically engineering bacteria, plants, and animals are discussed, as well as the arguments, pro and con, for GM plant and animal products.</w:t>
      </w:r>
    </w:p>
    <w:p w14:paraId="1ED258E9" w14:textId="4413D599" w:rsidR="00B831E5" w:rsidRDefault="00B831E5"/>
    <w:p w14:paraId="47F63263" w14:textId="1AC5A0F4" w:rsidR="00B20A28" w:rsidRDefault="00B20A28">
      <w:r>
        <w:t>Biography</w:t>
      </w:r>
    </w:p>
    <w:p w14:paraId="19DAD33E" w14:textId="77777777" w:rsidR="00B20A28" w:rsidRPr="00E07E21" w:rsidRDefault="00B20A28" w:rsidP="00B20A28">
      <w:pPr>
        <w:jc w:val="both"/>
        <w:rPr>
          <w:rFonts w:ascii="Times New Roman" w:hAnsi="Times New Roman" w:cs="Times New Roman"/>
          <w:sz w:val="24"/>
          <w:szCs w:val="24"/>
        </w:rPr>
      </w:pPr>
      <w:r w:rsidRPr="00E07E21">
        <w:rPr>
          <w:rFonts w:ascii="Times New Roman" w:hAnsi="Times New Roman" w:cs="Times New Roman"/>
          <w:sz w:val="24"/>
          <w:szCs w:val="24"/>
        </w:rPr>
        <w:t xml:space="preserve">For as long back as I can remember, knowledge has always fascinated me. I have always been motivated by some ingrained competitiveness to know more than the next person. Early on, however, I recognized that the mere acquisition of information was not enough for me. I wanted to actually achieve something with what I knew, solve problems, which would affect the real world. I came to the conclusion that the intelligent usage of technology was vital to improve human lives and solve related problems. It was therefore I decided to become a scientist. </w:t>
      </w:r>
    </w:p>
    <w:p w14:paraId="7AE6BBC6" w14:textId="77777777" w:rsidR="00B20A28" w:rsidRPr="00E07E21" w:rsidRDefault="00B20A28" w:rsidP="00B20A28">
      <w:pPr>
        <w:jc w:val="both"/>
        <w:rPr>
          <w:rFonts w:ascii="Times New Roman" w:hAnsi="Times New Roman" w:cs="Times New Roman"/>
          <w:sz w:val="24"/>
          <w:szCs w:val="24"/>
        </w:rPr>
      </w:pPr>
      <w:r w:rsidRPr="00E07E21">
        <w:rPr>
          <w:rFonts w:ascii="Times New Roman" w:hAnsi="Times New Roman" w:cs="Times New Roman"/>
          <w:sz w:val="24"/>
          <w:szCs w:val="24"/>
        </w:rPr>
        <w:t xml:space="preserve">Though I am from a non-scientific family background but my dad has always motivated me to excel in whatever career I choose for myself. I wanted to make my parents proud because they are the ones to whom I owe all my achievements in life. After doing my B.Sc. Zoology from a reputed college of Bharathidasan University, </w:t>
      </w:r>
      <w:proofErr w:type="spellStart"/>
      <w:r w:rsidRPr="00E07E21">
        <w:rPr>
          <w:rFonts w:ascii="Times New Roman" w:hAnsi="Times New Roman" w:cs="Times New Roman"/>
          <w:sz w:val="24"/>
          <w:szCs w:val="24"/>
        </w:rPr>
        <w:t>Ponnaiyah</w:t>
      </w:r>
      <w:proofErr w:type="spellEnd"/>
      <w:r w:rsidRPr="00E07E21">
        <w:rPr>
          <w:rFonts w:ascii="Times New Roman" w:hAnsi="Times New Roman" w:cs="Times New Roman"/>
          <w:sz w:val="24"/>
          <w:szCs w:val="24"/>
        </w:rPr>
        <w:t xml:space="preserve"> </w:t>
      </w:r>
      <w:proofErr w:type="spellStart"/>
      <w:r w:rsidRPr="00E07E21">
        <w:rPr>
          <w:rFonts w:ascii="Times New Roman" w:hAnsi="Times New Roman" w:cs="Times New Roman"/>
          <w:sz w:val="24"/>
          <w:szCs w:val="24"/>
        </w:rPr>
        <w:t>Ramajayam</w:t>
      </w:r>
      <w:proofErr w:type="spellEnd"/>
      <w:r w:rsidRPr="00E07E21">
        <w:rPr>
          <w:rFonts w:ascii="Times New Roman" w:hAnsi="Times New Roman" w:cs="Times New Roman"/>
          <w:sz w:val="24"/>
          <w:szCs w:val="24"/>
        </w:rPr>
        <w:t xml:space="preserve"> College for Engineering and Technology, I had learnt the technique of Gene cloning during my Post-Graduate degree. </w:t>
      </w:r>
      <w:r w:rsidRPr="00E07E21">
        <w:rPr>
          <w:rFonts w:ascii="Times New Roman" w:hAnsi="Times New Roman" w:cs="Times New Roman"/>
          <w:sz w:val="24"/>
          <w:szCs w:val="24"/>
        </w:rPr>
        <w:lastRenderedPageBreak/>
        <w:t xml:space="preserve">This gave me a new zeal to enter into research. To learn something new, I also did an Add - on course on Bioinformatics &amp; Computational Biology from </w:t>
      </w:r>
      <w:proofErr w:type="spellStart"/>
      <w:r w:rsidRPr="00E07E21">
        <w:rPr>
          <w:rFonts w:ascii="Times New Roman" w:hAnsi="Times New Roman" w:cs="Times New Roman"/>
          <w:sz w:val="24"/>
          <w:szCs w:val="24"/>
        </w:rPr>
        <w:t>Mindstorm</w:t>
      </w:r>
      <w:proofErr w:type="spellEnd"/>
      <w:r w:rsidRPr="00E07E21">
        <w:rPr>
          <w:rFonts w:ascii="Times New Roman" w:hAnsi="Times New Roman" w:cs="Times New Roman"/>
          <w:sz w:val="24"/>
          <w:szCs w:val="24"/>
        </w:rPr>
        <w:t xml:space="preserve"> Global Technologies, Chennai funded by DBT.</w:t>
      </w:r>
    </w:p>
    <w:p w14:paraId="00BE9B5C" w14:textId="77777777" w:rsidR="00B20A28" w:rsidRPr="00E07E21" w:rsidRDefault="00B20A28" w:rsidP="00B20A28">
      <w:pPr>
        <w:jc w:val="both"/>
        <w:rPr>
          <w:rFonts w:ascii="Times New Roman" w:hAnsi="Times New Roman" w:cs="Times New Roman"/>
          <w:sz w:val="24"/>
          <w:szCs w:val="24"/>
        </w:rPr>
      </w:pPr>
      <w:r w:rsidRPr="00E07E21">
        <w:rPr>
          <w:rFonts w:ascii="Times New Roman" w:hAnsi="Times New Roman" w:cs="Times New Roman"/>
          <w:sz w:val="24"/>
          <w:szCs w:val="24"/>
        </w:rPr>
        <w:t xml:space="preserve">I gave </w:t>
      </w:r>
      <w:proofErr w:type="spellStart"/>
      <w:r w:rsidRPr="00E07E21">
        <w:rPr>
          <w:rFonts w:ascii="Times New Roman" w:hAnsi="Times New Roman" w:cs="Times New Roman"/>
          <w:sz w:val="24"/>
          <w:szCs w:val="24"/>
        </w:rPr>
        <w:t>Statel</w:t>
      </w:r>
      <w:proofErr w:type="spellEnd"/>
      <w:r w:rsidRPr="00E07E21">
        <w:rPr>
          <w:rFonts w:ascii="Times New Roman" w:hAnsi="Times New Roman" w:cs="Times New Roman"/>
          <w:sz w:val="24"/>
          <w:szCs w:val="24"/>
        </w:rPr>
        <w:t xml:space="preserve"> level entrances for my post-graduation and cleared the admission test of TANCET entrance exam for </w:t>
      </w:r>
      <w:proofErr w:type="spellStart"/>
      <w:proofErr w:type="gramStart"/>
      <w:r w:rsidRPr="00E07E21">
        <w:rPr>
          <w:rFonts w:ascii="Times New Roman" w:hAnsi="Times New Roman" w:cs="Times New Roman"/>
          <w:sz w:val="24"/>
          <w:szCs w:val="24"/>
        </w:rPr>
        <w:t>M.Tech</w:t>
      </w:r>
      <w:proofErr w:type="spellEnd"/>
      <w:proofErr w:type="gramEnd"/>
      <w:r w:rsidRPr="00E07E21">
        <w:rPr>
          <w:rFonts w:ascii="Times New Roman" w:hAnsi="Times New Roman" w:cs="Times New Roman"/>
          <w:sz w:val="24"/>
          <w:szCs w:val="24"/>
        </w:rPr>
        <w:t xml:space="preserve"> (Bio-Technology) Anna University, After that I Cleared M.S, </w:t>
      </w:r>
      <w:proofErr w:type="spellStart"/>
      <w:r w:rsidRPr="00E07E21">
        <w:rPr>
          <w:rFonts w:ascii="Times New Roman" w:hAnsi="Times New Roman" w:cs="Times New Roman"/>
          <w:sz w:val="24"/>
          <w:szCs w:val="24"/>
        </w:rPr>
        <w:t>BioTechnology</w:t>
      </w:r>
      <w:proofErr w:type="spellEnd"/>
      <w:r w:rsidRPr="00E07E21">
        <w:rPr>
          <w:rFonts w:ascii="Times New Roman" w:hAnsi="Times New Roman" w:cs="Times New Roman"/>
          <w:sz w:val="24"/>
          <w:szCs w:val="24"/>
        </w:rPr>
        <w:t xml:space="preserve"> </w:t>
      </w:r>
      <w:proofErr w:type="spellStart"/>
      <w:r w:rsidRPr="00E07E21">
        <w:rPr>
          <w:rFonts w:ascii="Times New Roman" w:hAnsi="Times New Roman" w:cs="Times New Roman"/>
          <w:sz w:val="24"/>
          <w:szCs w:val="24"/>
        </w:rPr>
        <w:t>enterence</w:t>
      </w:r>
      <w:proofErr w:type="spellEnd"/>
      <w:r w:rsidRPr="00E07E21">
        <w:rPr>
          <w:rFonts w:ascii="Times New Roman" w:hAnsi="Times New Roman" w:cs="Times New Roman"/>
          <w:sz w:val="24"/>
          <w:szCs w:val="24"/>
        </w:rPr>
        <w:t xml:space="preserve"> exam for GATE </w:t>
      </w:r>
      <w:r w:rsidRPr="00E07E21">
        <w:rPr>
          <w:rFonts w:ascii="Times New Roman" w:hAnsi="Times New Roman" w:cs="Times New Roman"/>
          <w:color w:val="3C4043"/>
          <w:sz w:val="24"/>
          <w:szCs w:val="24"/>
          <w:shd w:val="clear" w:color="auto" w:fill="FFFFFF"/>
        </w:rPr>
        <w:t xml:space="preserve">(Graduate Aptitude Test in Engineering) Which is </w:t>
      </w:r>
      <w:r w:rsidRPr="00E07E21">
        <w:rPr>
          <w:rFonts w:ascii="Times New Roman" w:hAnsi="Times New Roman" w:cs="Times New Roman"/>
          <w:sz w:val="24"/>
          <w:szCs w:val="24"/>
        </w:rPr>
        <w:t xml:space="preserve">organized by Indian Institutes of Technology (IIT), Kharagpur. I did my Ph.D. at </w:t>
      </w:r>
      <w:proofErr w:type="spellStart"/>
      <w:r w:rsidRPr="00E07E21">
        <w:rPr>
          <w:rFonts w:ascii="Times New Roman" w:hAnsi="Times New Roman" w:cs="Times New Roman"/>
          <w:sz w:val="24"/>
          <w:szCs w:val="24"/>
        </w:rPr>
        <w:t>Vels</w:t>
      </w:r>
      <w:proofErr w:type="spellEnd"/>
      <w:r w:rsidRPr="00E07E21">
        <w:rPr>
          <w:rFonts w:ascii="Times New Roman" w:hAnsi="Times New Roman" w:cs="Times New Roman"/>
          <w:sz w:val="24"/>
          <w:szCs w:val="24"/>
        </w:rPr>
        <w:t xml:space="preserve"> University, Chennai. I submitted Ph.D., on discovering Human Anti – Rabies Vaccine from </w:t>
      </w:r>
      <w:proofErr w:type="spellStart"/>
      <w:r w:rsidRPr="00E07E21">
        <w:rPr>
          <w:rFonts w:ascii="Times New Roman" w:hAnsi="Times New Roman" w:cs="Times New Roman"/>
          <w:sz w:val="24"/>
          <w:szCs w:val="24"/>
        </w:rPr>
        <w:t>Adhatoda</w:t>
      </w:r>
      <w:proofErr w:type="spellEnd"/>
      <w:r w:rsidRPr="00E07E21">
        <w:rPr>
          <w:rFonts w:ascii="Times New Roman" w:hAnsi="Times New Roman" w:cs="Times New Roman"/>
          <w:sz w:val="24"/>
          <w:szCs w:val="24"/>
        </w:rPr>
        <w:t xml:space="preserve"> </w:t>
      </w:r>
      <w:proofErr w:type="spellStart"/>
      <w:r w:rsidRPr="00E07E21">
        <w:rPr>
          <w:rFonts w:ascii="Times New Roman" w:hAnsi="Times New Roman" w:cs="Times New Roman"/>
          <w:sz w:val="24"/>
          <w:szCs w:val="24"/>
        </w:rPr>
        <w:t>Vasica</w:t>
      </w:r>
      <w:proofErr w:type="spellEnd"/>
      <w:r w:rsidRPr="00E07E21">
        <w:rPr>
          <w:rFonts w:ascii="Times New Roman" w:hAnsi="Times New Roman" w:cs="Times New Roman"/>
          <w:sz w:val="24"/>
          <w:szCs w:val="24"/>
        </w:rPr>
        <w:t xml:space="preserve"> plant. After finishing my Ph.D., I dedicated that Vaccine, as a Generic Medicine, to the Indian Government. </w:t>
      </w:r>
    </w:p>
    <w:p w14:paraId="2B5AD8C9" w14:textId="77777777" w:rsidR="00B20A28" w:rsidRDefault="00B20A28" w:rsidP="00B20A28">
      <w:pPr>
        <w:jc w:val="both"/>
        <w:rPr>
          <w:rFonts w:ascii="Times New Roman" w:hAnsi="Times New Roman" w:cs="Times New Roman"/>
          <w:sz w:val="24"/>
          <w:szCs w:val="24"/>
        </w:rPr>
      </w:pPr>
      <w:r w:rsidRPr="00E07E21">
        <w:rPr>
          <w:rFonts w:ascii="Times New Roman" w:hAnsi="Times New Roman" w:cs="Times New Roman"/>
          <w:sz w:val="24"/>
          <w:szCs w:val="24"/>
        </w:rPr>
        <w:t xml:space="preserve">While doing my Ph.D., I was exposed to recent developments in Modern era of Biotechnology which include the transfer of specific genes from one organism to another, human stem cell research, cloning, and the fusing of different types of cells to produce medical products such as </w:t>
      </w:r>
      <w:r>
        <w:rPr>
          <w:rFonts w:ascii="Times New Roman" w:hAnsi="Times New Roman" w:cs="Times New Roman"/>
          <w:sz w:val="24"/>
          <w:szCs w:val="24"/>
        </w:rPr>
        <w:t xml:space="preserve">monomers, telomeres and </w:t>
      </w:r>
      <w:proofErr w:type="spellStart"/>
      <w:r>
        <w:rPr>
          <w:rFonts w:ascii="Times New Roman" w:hAnsi="Times New Roman" w:cs="Times New Roman"/>
          <w:sz w:val="24"/>
          <w:szCs w:val="24"/>
        </w:rPr>
        <w:t>haemotopoi</w:t>
      </w:r>
      <w:r w:rsidRPr="00E07E21">
        <w:rPr>
          <w:rFonts w:ascii="Times New Roman" w:hAnsi="Times New Roman" w:cs="Times New Roman"/>
          <w:sz w:val="24"/>
          <w:szCs w:val="24"/>
        </w:rPr>
        <w:t>etics</w:t>
      </w:r>
      <w:proofErr w:type="spellEnd"/>
      <w:r w:rsidRPr="00E07E21">
        <w:rPr>
          <w:rFonts w:ascii="Times New Roman" w:hAnsi="Times New Roman" w:cs="Times New Roman"/>
          <w:sz w:val="24"/>
          <w:szCs w:val="24"/>
        </w:rPr>
        <w:t xml:space="preserve"> stem cells.</w:t>
      </w:r>
    </w:p>
    <w:p w14:paraId="573B71FC" w14:textId="77777777" w:rsidR="00B20A28" w:rsidRDefault="00B20A28" w:rsidP="00B20A28">
      <w:pPr>
        <w:jc w:val="both"/>
        <w:rPr>
          <w:rFonts w:ascii="Times New Roman" w:hAnsi="Times New Roman" w:cs="Times New Roman"/>
          <w:sz w:val="24"/>
          <w:szCs w:val="24"/>
        </w:rPr>
      </w:pPr>
      <w:r w:rsidRPr="009E631B">
        <w:rPr>
          <w:rFonts w:ascii="Times New Roman" w:hAnsi="Times New Roman" w:cs="Times New Roman"/>
          <w:sz w:val="24"/>
          <w:szCs w:val="24"/>
        </w:rPr>
        <w:t xml:space="preserve">By God’s grace, </w:t>
      </w:r>
      <w:proofErr w:type="gramStart"/>
      <w:r w:rsidRPr="009E631B">
        <w:rPr>
          <w:rFonts w:ascii="Times New Roman" w:hAnsi="Times New Roman" w:cs="Times New Roman"/>
          <w:sz w:val="24"/>
          <w:szCs w:val="24"/>
        </w:rPr>
        <w:t>I  fulfilled</w:t>
      </w:r>
      <w:proofErr w:type="gramEnd"/>
      <w:r w:rsidRPr="009E631B">
        <w:rPr>
          <w:rFonts w:ascii="Times New Roman" w:hAnsi="Times New Roman" w:cs="Times New Roman"/>
          <w:sz w:val="24"/>
          <w:szCs w:val="24"/>
        </w:rPr>
        <w:t xml:space="preserve"> my </w:t>
      </w:r>
      <w:proofErr w:type="spellStart"/>
      <w:r w:rsidRPr="009E631B">
        <w:rPr>
          <w:rFonts w:ascii="Times New Roman" w:hAnsi="Times New Roman" w:cs="Times New Roman"/>
          <w:sz w:val="24"/>
          <w:szCs w:val="24"/>
        </w:rPr>
        <w:t>parents</w:t>
      </w:r>
      <w:proofErr w:type="spellEnd"/>
      <w:r w:rsidRPr="009E631B">
        <w:rPr>
          <w:rFonts w:ascii="Times New Roman" w:hAnsi="Times New Roman" w:cs="Times New Roman"/>
          <w:sz w:val="24"/>
          <w:szCs w:val="24"/>
        </w:rPr>
        <w:t xml:space="preserve"> wishes by securing a CGPA of 8.80 in M.Sc., CGPA of 8.90 in </w:t>
      </w:r>
      <w:proofErr w:type="spellStart"/>
      <w:r w:rsidRPr="009E631B">
        <w:rPr>
          <w:rFonts w:ascii="Times New Roman" w:hAnsi="Times New Roman" w:cs="Times New Roman"/>
          <w:sz w:val="24"/>
          <w:szCs w:val="24"/>
        </w:rPr>
        <w:t>M.tech</w:t>
      </w:r>
      <w:proofErr w:type="spellEnd"/>
      <w:r w:rsidRPr="009E631B">
        <w:rPr>
          <w:rFonts w:ascii="Times New Roman" w:hAnsi="Times New Roman" w:cs="Times New Roman"/>
          <w:sz w:val="24"/>
          <w:szCs w:val="24"/>
        </w:rPr>
        <w:t xml:space="preserve"> examination at Anna University, Chennai, and a CGPA of 8.50 in M.S. Now I would like to serve the mankind by developing a cure for cancer which will prove to be a major breakthrough.</w:t>
      </w:r>
    </w:p>
    <w:p w14:paraId="1E90A328" w14:textId="77777777" w:rsidR="00B20A28" w:rsidRPr="009E631B" w:rsidRDefault="00B20A28" w:rsidP="00B20A28">
      <w:pPr>
        <w:jc w:val="both"/>
        <w:rPr>
          <w:rFonts w:ascii="Times New Roman" w:hAnsi="Times New Roman" w:cs="Times New Roman"/>
          <w:sz w:val="24"/>
          <w:szCs w:val="24"/>
        </w:rPr>
      </w:pPr>
      <w:r w:rsidRPr="009E631B">
        <w:rPr>
          <w:rFonts w:ascii="Times New Roman" w:hAnsi="Times New Roman" w:cs="Times New Roman"/>
          <w:sz w:val="24"/>
          <w:szCs w:val="24"/>
        </w:rPr>
        <w:t xml:space="preserve">Finally, I joined in one of the prestigious institutes of India, the Apollo Wings </w:t>
      </w:r>
      <w:proofErr w:type="gramStart"/>
      <w:r w:rsidRPr="009E631B">
        <w:rPr>
          <w:rFonts w:ascii="Times New Roman" w:hAnsi="Times New Roman" w:cs="Times New Roman"/>
          <w:sz w:val="24"/>
          <w:szCs w:val="24"/>
        </w:rPr>
        <w:t>Of</w:t>
      </w:r>
      <w:proofErr w:type="gramEnd"/>
      <w:r w:rsidRPr="009E631B">
        <w:rPr>
          <w:rFonts w:ascii="Times New Roman" w:hAnsi="Times New Roman" w:cs="Times New Roman"/>
          <w:sz w:val="24"/>
          <w:szCs w:val="24"/>
        </w:rPr>
        <w:t xml:space="preserve"> Research and Development, Chennai, as a trainee. After completing my training period, I joined as a Research Associate in the same institution. During this period, along with the help of the Apollo management, I discovered that Artificial Hearts can be created from stem cells, through Cardio – engineering. After getting the approval of the Indian Ethical Committee Board, I was able to engineer artificial hearts from cardio-myocytes stem cells, along with the assistance of Apollo Research Department. </w:t>
      </w:r>
    </w:p>
    <w:p w14:paraId="2DD00628" w14:textId="77777777" w:rsidR="00B20A28" w:rsidRDefault="00B20A28" w:rsidP="00B20A28">
      <w:pPr>
        <w:jc w:val="both"/>
        <w:rPr>
          <w:rFonts w:ascii="Times New Roman" w:hAnsi="Times New Roman" w:cs="Times New Roman"/>
          <w:sz w:val="24"/>
          <w:szCs w:val="24"/>
        </w:rPr>
      </w:pPr>
      <w:r w:rsidRPr="009E631B">
        <w:rPr>
          <w:rFonts w:ascii="Times New Roman" w:hAnsi="Times New Roman" w:cs="Times New Roman"/>
          <w:sz w:val="24"/>
          <w:szCs w:val="24"/>
        </w:rPr>
        <w:t xml:space="preserve">My interest lies in the field of cancer biology based on Cancer Stem Cells, which are the most important target to develop a therapy against cancer. During my research, guidance from the elite faculty members of </w:t>
      </w:r>
      <w:r w:rsidRPr="009E631B">
        <w:rPr>
          <w:rFonts w:ascii="Times New Roman" w:hAnsi="Times New Roman" w:cs="Times New Roman"/>
          <w:color w:val="000000"/>
          <w:sz w:val="24"/>
          <w:szCs w:val="24"/>
          <w:shd w:val="clear" w:color="auto" w:fill="FFFFFF"/>
        </w:rPr>
        <w:t>Satyabhama University, Chennai, </w:t>
      </w:r>
      <w:r w:rsidRPr="009E631B">
        <w:rPr>
          <w:rFonts w:ascii="Times New Roman" w:hAnsi="Times New Roman" w:cs="Times New Roman"/>
          <w:sz w:val="24"/>
          <w:szCs w:val="24"/>
        </w:rPr>
        <w:t xml:space="preserve">increased my interest many </w:t>
      </w:r>
      <w:proofErr w:type="gramStart"/>
      <w:r w:rsidRPr="009E631B">
        <w:rPr>
          <w:rFonts w:ascii="Times New Roman" w:hAnsi="Times New Roman" w:cs="Times New Roman"/>
          <w:sz w:val="24"/>
          <w:szCs w:val="24"/>
        </w:rPr>
        <w:t>fold</w:t>
      </w:r>
      <w:proofErr w:type="gramEnd"/>
      <w:r w:rsidRPr="009E631B">
        <w:rPr>
          <w:rFonts w:ascii="Times New Roman" w:hAnsi="Times New Roman" w:cs="Times New Roman"/>
          <w:sz w:val="24"/>
          <w:szCs w:val="24"/>
        </w:rPr>
        <w:t xml:space="preserve"> and I presented a talk on Cancer Stem cells in our </w:t>
      </w:r>
      <w:r w:rsidRPr="009E631B">
        <w:rPr>
          <w:rFonts w:ascii="Times New Roman" w:hAnsi="Times New Roman" w:cs="Times New Roman"/>
          <w:color w:val="000000"/>
          <w:sz w:val="24"/>
          <w:szCs w:val="24"/>
          <w:shd w:val="clear" w:color="auto" w:fill="FFFFFF"/>
        </w:rPr>
        <w:t xml:space="preserve">Centre for Laboratory Animal Technology and Research </w:t>
      </w:r>
      <w:r w:rsidRPr="009E631B">
        <w:rPr>
          <w:rFonts w:ascii="Times New Roman" w:hAnsi="Times New Roman" w:cs="Times New Roman"/>
          <w:sz w:val="24"/>
          <w:szCs w:val="24"/>
        </w:rPr>
        <w:t xml:space="preserve">Department, which was highly applauded. Since </w:t>
      </w:r>
      <w:proofErr w:type="gramStart"/>
      <w:r w:rsidRPr="009E631B">
        <w:rPr>
          <w:rFonts w:ascii="Times New Roman" w:hAnsi="Times New Roman" w:cs="Times New Roman"/>
          <w:sz w:val="24"/>
          <w:szCs w:val="24"/>
        </w:rPr>
        <w:t>then</w:t>
      </w:r>
      <w:proofErr w:type="gramEnd"/>
      <w:r w:rsidRPr="009E631B">
        <w:rPr>
          <w:rFonts w:ascii="Times New Roman" w:hAnsi="Times New Roman" w:cs="Times New Roman"/>
          <w:sz w:val="24"/>
          <w:szCs w:val="24"/>
        </w:rPr>
        <w:t xml:space="preserve"> I became so fascinated with this field and started reading research papers on it and </w:t>
      </w:r>
      <w:proofErr w:type="spellStart"/>
      <w:r w:rsidRPr="009E631B">
        <w:rPr>
          <w:rFonts w:ascii="Times New Roman" w:hAnsi="Times New Roman" w:cs="Times New Roman"/>
          <w:sz w:val="24"/>
          <w:szCs w:val="24"/>
        </w:rPr>
        <w:t>got</w:t>
      </w:r>
      <w:proofErr w:type="spellEnd"/>
      <w:r w:rsidRPr="009E631B">
        <w:rPr>
          <w:rFonts w:ascii="Times New Roman" w:hAnsi="Times New Roman" w:cs="Times New Roman"/>
          <w:sz w:val="24"/>
          <w:szCs w:val="24"/>
        </w:rPr>
        <w:t xml:space="preserve"> acquainted with the diversity of this field.</w:t>
      </w:r>
    </w:p>
    <w:p w14:paraId="2088F118" w14:textId="77777777" w:rsidR="00B20A28" w:rsidRPr="009E631B" w:rsidRDefault="00B20A28" w:rsidP="00B20A28">
      <w:pPr>
        <w:jc w:val="both"/>
        <w:rPr>
          <w:rFonts w:ascii="Times New Roman" w:hAnsi="Times New Roman" w:cs="Times New Roman"/>
          <w:sz w:val="24"/>
          <w:szCs w:val="24"/>
        </w:rPr>
      </w:pPr>
      <w:r w:rsidRPr="009E631B">
        <w:rPr>
          <w:rFonts w:ascii="Times New Roman" w:hAnsi="Times New Roman" w:cs="Times New Roman"/>
          <w:sz w:val="24"/>
          <w:szCs w:val="24"/>
        </w:rPr>
        <w:t xml:space="preserve">Additionally, I have published several papers in various publications, and I am also one of the Editorial Review Board </w:t>
      </w:r>
      <w:proofErr w:type="gramStart"/>
      <w:r w:rsidRPr="009E631B">
        <w:rPr>
          <w:rFonts w:ascii="Times New Roman" w:hAnsi="Times New Roman" w:cs="Times New Roman"/>
          <w:sz w:val="24"/>
          <w:szCs w:val="24"/>
        </w:rPr>
        <w:t>member</w:t>
      </w:r>
      <w:proofErr w:type="gramEnd"/>
      <w:r w:rsidRPr="009E631B">
        <w:rPr>
          <w:rFonts w:ascii="Times New Roman" w:hAnsi="Times New Roman" w:cs="Times New Roman"/>
          <w:sz w:val="24"/>
          <w:szCs w:val="24"/>
        </w:rPr>
        <w:t xml:space="preserve"> in several publications such as </w:t>
      </w:r>
      <w:proofErr w:type="spellStart"/>
      <w:r w:rsidRPr="009E631B">
        <w:rPr>
          <w:rFonts w:ascii="Times New Roman" w:hAnsi="Times New Roman" w:cs="Times New Roman"/>
          <w:sz w:val="24"/>
          <w:szCs w:val="24"/>
        </w:rPr>
        <w:t>Publons</w:t>
      </w:r>
      <w:proofErr w:type="spellEnd"/>
      <w:r w:rsidRPr="009E631B">
        <w:rPr>
          <w:rFonts w:ascii="Times New Roman" w:hAnsi="Times New Roman" w:cs="Times New Roman"/>
          <w:sz w:val="24"/>
          <w:szCs w:val="24"/>
        </w:rPr>
        <w:t>, Kudos, IJRIAS, IJIRMPS, JETIR, Elsevier, etc.,</w:t>
      </w:r>
    </w:p>
    <w:p w14:paraId="4095E0EA" w14:textId="33EF4BEF" w:rsidR="00B20A28" w:rsidRDefault="00B20A28" w:rsidP="00B20A28">
      <w:pPr>
        <w:rPr>
          <w:rFonts w:ascii="Times New Roman" w:hAnsi="Times New Roman" w:cs="Times New Roman"/>
          <w:sz w:val="24"/>
          <w:szCs w:val="24"/>
        </w:rPr>
      </w:pPr>
      <w:r w:rsidRPr="009E631B">
        <w:rPr>
          <w:rFonts w:ascii="Times New Roman" w:hAnsi="Times New Roman" w:cs="Times New Roman"/>
          <w:sz w:val="24"/>
          <w:szCs w:val="24"/>
        </w:rPr>
        <w:t xml:space="preserve">I am confident that through my research in Nuclear and Regenerative Medicine will provide me with the best opportunity to become a productive member of society while making use of my intellectual talents in a career that I expect to be constantly challenging and fulfilling. I look forward to shaping my career in this conference. </w:t>
      </w:r>
    </w:p>
    <w:p w14:paraId="7E40EE75" w14:textId="77777777" w:rsidR="00B33F03" w:rsidRPr="009E631B" w:rsidRDefault="00B33F03" w:rsidP="00B20A28">
      <w:pPr>
        <w:rPr>
          <w:rFonts w:ascii="Times New Roman" w:hAnsi="Times New Roman" w:cs="Times New Roman"/>
          <w:sz w:val="24"/>
          <w:szCs w:val="24"/>
        </w:rPr>
      </w:pPr>
    </w:p>
    <w:p w14:paraId="67D446FC" w14:textId="15C48748" w:rsidR="00B33F03" w:rsidRDefault="00B33F03" w:rsidP="00B33F03">
      <w:pPr>
        <w:autoSpaceDE w:val="0"/>
        <w:autoSpaceDN w:val="0"/>
        <w:adjustRightInd w:val="0"/>
        <w:rPr>
          <w:lang w:val="en-NZ"/>
        </w:rPr>
      </w:pPr>
      <w:r w:rsidRPr="00B33F03">
        <w:rPr>
          <w:highlight w:val="yellow"/>
        </w:rPr>
        <w:lastRenderedPageBreak/>
        <w:t>Presenting author details</w:t>
      </w:r>
      <w:r w:rsidRPr="00B33F03">
        <w:t xml:space="preserve"> </w:t>
      </w:r>
      <w:r w:rsidRPr="008A690F">
        <w:rPr>
          <w:b/>
          <w:lang w:val="en-NZ"/>
        </w:rPr>
        <w:br/>
      </w:r>
      <w:r w:rsidRPr="008A690F">
        <w:rPr>
          <w:lang w:val="en-NZ"/>
        </w:rPr>
        <w:t xml:space="preserve">Full name: </w:t>
      </w:r>
      <w:r>
        <w:rPr>
          <w:lang w:val="en-NZ"/>
        </w:rPr>
        <w:t>Umargani Jamal Mohamed</w:t>
      </w:r>
      <w:r w:rsidRPr="008A690F">
        <w:rPr>
          <w:lang w:val="en-NZ"/>
        </w:rPr>
        <w:br/>
        <w:t xml:space="preserve">Contact </w:t>
      </w:r>
      <w:r w:rsidRPr="008A690F">
        <w:rPr>
          <w:lang w:val="en-NZ"/>
        </w:rPr>
        <w:t>number:</w:t>
      </w:r>
      <w:r>
        <w:rPr>
          <w:lang w:val="en-NZ"/>
        </w:rPr>
        <w:t xml:space="preserve"> +916374156653</w:t>
      </w:r>
    </w:p>
    <w:p w14:paraId="55B40FE1" w14:textId="2566ABEB" w:rsidR="00B33F03" w:rsidRDefault="00B33F03" w:rsidP="00B33F03">
      <w:pPr>
        <w:autoSpaceDE w:val="0"/>
        <w:autoSpaceDN w:val="0"/>
        <w:adjustRightInd w:val="0"/>
        <w:rPr>
          <w:lang w:val="en-NZ"/>
        </w:rPr>
      </w:pPr>
      <w:r>
        <w:rPr>
          <w:lang w:val="en-NZ"/>
        </w:rPr>
        <w:t xml:space="preserve">Email </w:t>
      </w:r>
      <w:proofErr w:type="gramStart"/>
      <w:r>
        <w:rPr>
          <w:lang w:val="en-NZ"/>
        </w:rPr>
        <w:t>id:</w:t>
      </w:r>
      <w:r>
        <w:rPr>
          <w:lang w:val="en-NZ"/>
        </w:rPr>
        <w:t>nanorasiya0000@gmail.com</w:t>
      </w:r>
      <w:proofErr w:type="gramEnd"/>
      <w:r w:rsidRPr="008A690F">
        <w:rPr>
          <w:lang w:val="en-NZ"/>
        </w:rPr>
        <w:br/>
        <w:t>Category: ( Poster presentation)</w:t>
      </w:r>
    </w:p>
    <w:p w14:paraId="77D21EE0" w14:textId="473EDF6B" w:rsidR="00B33F03" w:rsidRDefault="00B33F03" w:rsidP="00B33F03">
      <w:pPr>
        <w:autoSpaceDE w:val="0"/>
        <w:autoSpaceDN w:val="0"/>
        <w:adjustRightInd w:val="0"/>
        <w:rPr>
          <w:lang w:val="en-NZ"/>
        </w:rPr>
      </w:pPr>
      <w:r w:rsidRPr="008A690F">
        <w:rPr>
          <w:lang w:val="en-NZ"/>
        </w:rPr>
        <w:t xml:space="preserve">Session </w:t>
      </w:r>
      <w:r w:rsidR="00F90E9E" w:rsidRPr="008A690F">
        <w:rPr>
          <w:lang w:val="en-NZ"/>
        </w:rPr>
        <w:t>name:</w:t>
      </w:r>
      <w:r w:rsidR="00F90E9E">
        <w:rPr>
          <w:lang w:val="en-NZ"/>
        </w:rPr>
        <w:t>10</w:t>
      </w:r>
      <w:r w:rsidR="00F90E9E" w:rsidRPr="00F90E9E">
        <w:rPr>
          <w:vertAlign w:val="superscript"/>
          <w:lang w:val="en-NZ"/>
        </w:rPr>
        <w:t>th</w:t>
      </w:r>
      <w:r w:rsidR="00F90E9E">
        <w:rPr>
          <w:lang w:val="en-NZ"/>
        </w:rPr>
        <w:t xml:space="preserve"> international conference on World</w:t>
      </w:r>
      <w:r>
        <w:rPr>
          <w:lang w:val="en-NZ"/>
        </w:rPr>
        <w:t xml:space="preserve"> Pharmaceutical science </w:t>
      </w:r>
      <w:r w:rsidR="00F90E9E">
        <w:rPr>
          <w:lang w:val="en-NZ"/>
        </w:rPr>
        <w:t>&amp;Drug delivery</w:t>
      </w:r>
    </w:p>
    <w:p w14:paraId="52F7660B" w14:textId="3CC39296" w:rsidR="00B33F03" w:rsidRPr="002256E7" w:rsidRDefault="00B33F03" w:rsidP="00B33F03">
      <w:pPr>
        <w:autoSpaceDE w:val="0"/>
        <w:autoSpaceDN w:val="0"/>
        <w:adjustRightInd w:val="0"/>
        <w:rPr>
          <w:b/>
          <w:lang w:val="en-NZ"/>
        </w:rPr>
      </w:pPr>
      <w:r>
        <w:rPr>
          <w:lang w:val="en-NZ"/>
        </w:rPr>
        <w:t xml:space="preserve">Research interest: </w:t>
      </w:r>
      <w:r w:rsidR="00F90E9E">
        <w:rPr>
          <w:lang w:val="en-NZ"/>
        </w:rPr>
        <w:t>Genetics and Genetic Engineering</w:t>
      </w:r>
      <w:r>
        <w:rPr>
          <w:lang w:val="en-NZ"/>
        </w:rPr>
        <w:br/>
      </w:r>
    </w:p>
    <w:p w14:paraId="2ABC6E29" w14:textId="77777777" w:rsidR="00B20A28" w:rsidRDefault="00B20A28"/>
    <w:sectPr w:rsidR="00B20A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599"/>
    <w:rsid w:val="0075015B"/>
    <w:rsid w:val="00A93599"/>
    <w:rsid w:val="00B20A28"/>
    <w:rsid w:val="00B33F03"/>
    <w:rsid w:val="00B831E5"/>
    <w:rsid w:val="00F90E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2C93"/>
  <w15:chartTrackingRefBased/>
  <w15:docId w15:val="{EF5BF401-682E-420A-A35A-334E2758D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1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5015B"/>
    <w:rPr>
      <w:b/>
      <w:bCs/>
    </w:rPr>
  </w:style>
  <w:style w:type="character" w:styleId="Hyperlink">
    <w:name w:val="Hyperlink"/>
    <w:basedOn w:val="DefaultParagraphFont"/>
    <w:uiPriority w:val="99"/>
    <w:unhideWhenUsed/>
    <w:rsid w:val="0075015B"/>
    <w:rPr>
      <w:color w:val="0000FF"/>
      <w:u w:val="single"/>
    </w:rPr>
  </w:style>
  <w:style w:type="character" w:styleId="Emphasis">
    <w:name w:val="Emphasis"/>
    <w:basedOn w:val="DefaultParagraphFont"/>
    <w:uiPriority w:val="20"/>
    <w:qFormat/>
    <w:rsid w:val="0075015B"/>
    <w:rPr>
      <w:i/>
      <w:iCs/>
    </w:rPr>
  </w:style>
  <w:style w:type="paragraph" w:styleId="NormalWeb">
    <w:name w:val="Normal (Web)"/>
    <w:basedOn w:val="Normal"/>
    <w:uiPriority w:val="99"/>
    <w:semiHidden/>
    <w:unhideWhenUsed/>
    <w:rsid w:val="0075015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opic-highlight">
    <w:name w:val="topic-highlight"/>
    <w:basedOn w:val="DefaultParagraphFont"/>
    <w:rsid w:val="00750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science/biology" TargetMode="External"/><Relationship Id="rId13" Type="http://schemas.openxmlformats.org/officeDocument/2006/relationships/hyperlink" Target="https://www.britannica.com/biography/William-Bateson"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ritannica.com/science/gene" TargetMode="External"/><Relationship Id="rId12" Type="http://schemas.openxmlformats.org/officeDocument/2006/relationships/hyperlink" Target="https://www.britannica.com/biography/Gregor-Mendel" TargetMode="External"/><Relationship Id="rId17" Type="http://schemas.openxmlformats.org/officeDocument/2006/relationships/hyperlink" Target="https://www.sciencedirect.com/topics/biochemistry-genetics-and-molecular-biology/recombinant-dna" TargetMode="External"/><Relationship Id="rId2" Type="http://schemas.openxmlformats.org/officeDocument/2006/relationships/settings" Target="settings.xml"/><Relationship Id="rId16" Type="http://schemas.openxmlformats.org/officeDocument/2006/relationships/hyperlink" Target="https://www.sciencedirect.com/topics/medicine-and-dentistry/genetic-engineering-techniques" TargetMode="External"/><Relationship Id="rId1" Type="http://schemas.openxmlformats.org/officeDocument/2006/relationships/styles" Target="styles.xml"/><Relationship Id="rId6" Type="http://schemas.openxmlformats.org/officeDocument/2006/relationships/hyperlink" Target="https://www.britannica.com/science/heredity-genetics" TargetMode="External"/><Relationship Id="rId11" Type="http://schemas.openxmlformats.org/officeDocument/2006/relationships/hyperlink" Target="https://www.merriam-webster.com/dictionary/discipline" TargetMode="External"/><Relationship Id="rId5" Type="http://schemas.openxmlformats.org/officeDocument/2006/relationships/image" Target="media/image2.png"/><Relationship Id="rId15" Type="http://schemas.openxmlformats.org/officeDocument/2006/relationships/hyperlink" Target="https://www.merriam-webster.com/dictionary/constitute" TargetMode="External"/><Relationship Id="rId10" Type="http://schemas.openxmlformats.org/officeDocument/2006/relationships/hyperlink" Target="https://www.britannica.com/technology/biotechnology"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s://www.britannica.com/science/medicine" TargetMode="External"/><Relationship Id="rId14" Type="http://schemas.openxmlformats.org/officeDocument/2006/relationships/hyperlink" Target="https://www.britannica.com/scienc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1600</Words>
  <Characters>9123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Umargani Jamal Mohamed</dc:creator>
  <cp:keywords/>
  <dc:description/>
  <cp:lastModifiedBy>Umargani Jamal Mohamed</cp:lastModifiedBy>
  <cp:revision>4</cp:revision>
  <dcterms:created xsi:type="dcterms:W3CDTF">2021-05-05T15:56:00Z</dcterms:created>
  <dcterms:modified xsi:type="dcterms:W3CDTF">2021-05-05T16:09:00Z</dcterms:modified>
</cp:coreProperties>
</file>