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1698" w:rsidRPr="004E7E71" w:rsidRDefault="007F27A3" w:rsidP="007F27A3">
      <w:pPr>
        <w:pStyle w:val="Heading1"/>
        <w:spacing w:before="170"/>
        <w:ind w:left="0"/>
        <w:rPr>
          <w:rFonts w:ascii="Times New Roman" w:hAnsi="Times New Roman" w:cs="Times New Roman"/>
          <w:bCs w:val="0"/>
          <w:i/>
          <w:iCs/>
          <w:color w:val="2E74B5" w:themeColor="accent1" w:themeShade="BF"/>
          <w:sz w:val="24"/>
          <w:szCs w:val="24"/>
        </w:rPr>
      </w:pPr>
      <w:r w:rsidRPr="004E7E71">
        <w:rPr>
          <w:rFonts w:ascii="Times New Roman" w:hAnsi="Times New Roman" w:cs="Times New Roman"/>
          <w:bCs w:val="0"/>
          <w:i/>
          <w:iCs/>
          <w:color w:val="2E74B5" w:themeColor="accent1" w:themeShade="BF"/>
          <w:sz w:val="24"/>
          <w:szCs w:val="24"/>
        </w:rPr>
        <w:t>Acceptability of Protein and Carbohydrate-rich Drinks made from Pigeon Pea (</w:t>
      </w:r>
      <w:proofErr w:type="spellStart"/>
      <w:r w:rsidRPr="004E7E71">
        <w:rPr>
          <w:rFonts w:ascii="Times New Roman" w:hAnsi="Times New Roman" w:cs="Times New Roman"/>
          <w:bCs w:val="0"/>
          <w:i/>
          <w:iCs/>
          <w:color w:val="2E74B5" w:themeColor="accent1" w:themeShade="BF"/>
          <w:sz w:val="24"/>
          <w:szCs w:val="24"/>
        </w:rPr>
        <w:t>Cajanus</w:t>
      </w:r>
      <w:proofErr w:type="spellEnd"/>
      <w:r w:rsidRPr="004E7E71">
        <w:rPr>
          <w:rFonts w:ascii="Times New Roman" w:hAnsi="Times New Roman" w:cs="Times New Roman"/>
          <w:bCs w:val="0"/>
          <w:i/>
          <w:iCs/>
          <w:color w:val="2E74B5" w:themeColor="accent1" w:themeShade="BF"/>
          <w:sz w:val="24"/>
          <w:szCs w:val="24"/>
        </w:rPr>
        <w:t xml:space="preserve"> </w:t>
      </w:r>
      <w:proofErr w:type="spellStart"/>
      <w:r w:rsidRPr="004E7E71">
        <w:rPr>
          <w:rFonts w:ascii="Times New Roman" w:hAnsi="Times New Roman" w:cs="Times New Roman"/>
          <w:bCs w:val="0"/>
          <w:i/>
          <w:iCs/>
          <w:color w:val="2E74B5" w:themeColor="accent1" w:themeShade="BF"/>
          <w:sz w:val="24"/>
          <w:szCs w:val="24"/>
        </w:rPr>
        <w:t>Cajan</w:t>
      </w:r>
      <w:proofErr w:type="spellEnd"/>
      <w:r w:rsidRPr="004E7E71">
        <w:rPr>
          <w:rFonts w:ascii="Times New Roman" w:hAnsi="Times New Roman" w:cs="Times New Roman"/>
          <w:bCs w:val="0"/>
          <w:i/>
          <w:iCs/>
          <w:color w:val="2E74B5" w:themeColor="accent1" w:themeShade="BF"/>
          <w:sz w:val="24"/>
          <w:szCs w:val="24"/>
        </w:rPr>
        <w:t xml:space="preserve"> L.) and Black Rice (</w:t>
      </w:r>
      <w:proofErr w:type="spellStart"/>
      <w:r w:rsidRPr="004E7E71">
        <w:rPr>
          <w:rFonts w:ascii="Times New Roman" w:hAnsi="Times New Roman" w:cs="Times New Roman"/>
          <w:bCs w:val="0"/>
          <w:i/>
          <w:iCs/>
          <w:color w:val="2E74B5" w:themeColor="accent1" w:themeShade="BF"/>
          <w:sz w:val="24"/>
          <w:szCs w:val="24"/>
        </w:rPr>
        <w:t>Oryza</w:t>
      </w:r>
      <w:proofErr w:type="spellEnd"/>
      <w:r w:rsidRPr="004E7E71">
        <w:rPr>
          <w:rFonts w:ascii="Times New Roman" w:hAnsi="Times New Roman" w:cs="Times New Roman"/>
          <w:bCs w:val="0"/>
          <w:i/>
          <w:iCs/>
          <w:color w:val="2E74B5" w:themeColor="accent1" w:themeShade="BF"/>
          <w:sz w:val="24"/>
          <w:szCs w:val="24"/>
        </w:rPr>
        <w:t xml:space="preserve"> Sativa L.)Flours through Sensory Evaluation</w:t>
      </w:r>
    </w:p>
    <w:p w:rsidR="007F27A3" w:rsidRDefault="007F27A3" w:rsidP="007F27A3">
      <w:pPr>
        <w:pStyle w:val="Heading1"/>
        <w:spacing w:before="170"/>
        <w:ind w:left="0"/>
        <w:rPr>
          <w:rFonts w:ascii="Times New Roman" w:hAnsi="Times New Roman" w:cs="Times New Roman"/>
          <w:bCs w:val="0"/>
          <w:i/>
          <w:iCs/>
          <w:color w:val="2E74B5" w:themeColor="accent1" w:themeShade="BF"/>
          <w:sz w:val="24"/>
          <w:szCs w:val="24"/>
        </w:rPr>
      </w:pPr>
    </w:p>
    <w:p w:rsidR="007F27A3" w:rsidRDefault="007F27A3" w:rsidP="007F27A3">
      <w:pPr>
        <w:pStyle w:val="BodyText"/>
        <w:spacing w:before="73" w:line="198" w:lineRule="exact"/>
        <w:ind w:left="360" w:right="5987"/>
        <w:rPr>
          <w:rFonts w:ascii="Arial"/>
        </w:rPr>
      </w:pPr>
      <w:proofErr w:type="spellStart"/>
      <w:r w:rsidRPr="003712FA">
        <w:rPr>
          <w:rFonts w:ascii="Arial"/>
        </w:rPr>
        <w:t>Bermonic</w:t>
      </w:r>
      <w:bookmarkStart w:id="0" w:name="_GoBack"/>
      <w:bookmarkEnd w:id="0"/>
      <w:r w:rsidRPr="003712FA">
        <w:rPr>
          <w:rFonts w:ascii="Arial"/>
        </w:rPr>
        <w:t>a</w:t>
      </w:r>
      <w:proofErr w:type="spellEnd"/>
      <w:r w:rsidRPr="003712FA">
        <w:rPr>
          <w:rFonts w:ascii="Arial"/>
        </w:rPr>
        <w:t xml:space="preserve"> </w:t>
      </w:r>
      <w:proofErr w:type="spellStart"/>
      <w:r w:rsidRPr="003712FA">
        <w:rPr>
          <w:rFonts w:ascii="Arial"/>
        </w:rPr>
        <w:t>Satuito</w:t>
      </w:r>
      <w:proofErr w:type="spellEnd"/>
      <w:r w:rsidRPr="003712FA">
        <w:rPr>
          <w:rFonts w:ascii="Arial"/>
        </w:rPr>
        <w:t xml:space="preserve">, University of the Philippines </w:t>
      </w:r>
      <w:r>
        <w:rPr>
          <w:rFonts w:ascii="Arial" w:hAnsi="Arial" w:cs="Arial"/>
          <w:color w:val="222222"/>
          <w:shd w:val="clear" w:color="auto" w:fill="FFFFFF"/>
        </w:rPr>
        <w:t xml:space="preserve">Los </w:t>
      </w:r>
      <w:proofErr w:type="spellStart"/>
      <w:r w:rsidRPr="003712FA">
        <w:rPr>
          <w:rFonts w:ascii="Arial" w:hAnsi="Arial" w:cs="Arial"/>
          <w:color w:val="222222"/>
          <w:shd w:val="clear" w:color="auto" w:fill="FFFFFF"/>
        </w:rPr>
        <w:t>Baños</w:t>
      </w:r>
      <w:proofErr w:type="spellEnd"/>
      <w:r>
        <w:rPr>
          <w:rFonts w:ascii="Arial"/>
        </w:rPr>
        <w:t>, Philippines</w:t>
      </w:r>
    </w:p>
    <w:p w:rsidR="007F27A3" w:rsidRDefault="007F27A3" w:rsidP="007F27A3">
      <w:pPr>
        <w:pStyle w:val="BodyText"/>
        <w:spacing w:before="73" w:line="198" w:lineRule="exact"/>
        <w:ind w:right="5987"/>
        <w:rPr>
          <w:rFonts w:ascii="Arial"/>
        </w:rPr>
      </w:pPr>
    </w:p>
    <w:p w:rsidR="007F27A3" w:rsidRPr="00E149AB" w:rsidRDefault="007F27A3" w:rsidP="007F27A3">
      <w:pPr>
        <w:pStyle w:val="BodyText"/>
        <w:spacing w:before="90" w:line="280" w:lineRule="auto"/>
        <w:ind w:left="360"/>
        <w:jc w:val="both"/>
        <w:rPr>
          <w:b/>
        </w:rPr>
      </w:pPr>
      <w:r w:rsidRPr="00E149AB">
        <w:rPr>
          <w:b/>
        </w:rPr>
        <w:t xml:space="preserve">Statement of the Problem: </w:t>
      </w:r>
    </w:p>
    <w:p w:rsidR="007F27A3" w:rsidRPr="00E149AB" w:rsidRDefault="007F27A3" w:rsidP="007F27A3">
      <w:pPr>
        <w:pStyle w:val="BodyText"/>
        <w:spacing w:before="90" w:line="280" w:lineRule="auto"/>
        <w:ind w:left="360" w:firstLine="620"/>
        <w:jc w:val="both"/>
      </w:pPr>
      <w:r w:rsidRPr="00E149AB">
        <w:t>Today, many crops in the Philippines are underutilized due to low regard toward the consumption of indigenous crops, specifically legumes. As Food and Agriculture Organization (FAO) reported, indigenous crops have been neglected by research, extension services and policy makers; governments put little to no effort in the allocation of resources to promote and develop these crops into food products. With this, it results to a public who are unaware of its health benefits and potential uses, consequently planting these crops less often, eventually putting the country at risk of food insecurity.</w:t>
      </w:r>
    </w:p>
    <w:p w:rsidR="007F27A3" w:rsidRDefault="007F27A3" w:rsidP="007F27A3">
      <w:pPr>
        <w:pStyle w:val="BodyText"/>
        <w:spacing w:before="90" w:line="280" w:lineRule="auto"/>
        <w:ind w:left="360" w:firstLine="620"/>
        <w:jc w:val="both"/>
      </w:pPr>
      <w:r w:rsidRPr="00E149AB">
        <w:t>More than the hunger and malnutrition that are at stake, Filipinos are also missing out these crops' role in the in the environment and ecology. That being said, there is a need of mainstreaming the said underutilized crops, such as pigeon pea and black rice to diversify nutritional intake, combat food insecurity and boost the agricultural economy.</w:t>
      </w:r>
    </w:p>
    <w:p w:rsidR="004E7E71" w:rsidRPr="00E149AB" w:rsidRDefault="004E7E71" w:rsidP="007F27A3">
      <w:pPr>
        <w:pStyle w:val="BodyText"/>
        <w:spacing w:before="90" w:line="280" w:lineRule="auto"/>
        <w:ind w:left="360" w:firstLine="620"/>
        <w:jc w:val="both"/>
      </w:pPr>
    </w:p>
    <w:p w:rsidR="007F27A3" w:rsidRPr="00E149AB" w:rsidRDefault="007F27A3" w:rsidP="007F27A3">
      <w:pPr>
        <w:pStyle w:val="BodyText"/>
        <w:spacing w:before="90" w:line="280" w:lineRule="auto"/>
        <w:ind w:left="360"/>
        <w:jc w:val="both"/>
        <w:rPr>
          <w:b/>
        </w:rPr>
      </w:pPr>
      <w:r w:rsidRPr="00E149AB">
        <w:rPr>
          <w:b/>
        </w:rPr>
        <w:t xml:space="preserve">Conclusion &amp; Significance: </w:t>
      </w:r>
    </w:p>
    <w:p w:rsidR="007F27A3" w:rsidRPr="00E149AB" w:rsidRDefault="007F27A3" w:rsidP="007F27A3">
      <w:pPr>
        <w:pStyle w:val="BodyText"/>
        <w:spacing w:before="90" w:line="280" w:lineRule="auto"/>
        <w:ind w:left="360" w:firstLine="620"/>
        <w:jc w:val="both"/>
      </w:pPr>
      <w:r w:rsidRPr="00E149AB">
        <w:t xml:space="preserve">The utilization of pigeon pea and black rice in developing new processed food products can contribute to the reduction of hunger in the country, hence ensure food security in the country, particularly in rural areas. It can also help with nutrition security as pigeon pea and black rice are good sources of nutrients. The development of pigeon pea and black rice -based drinks will help in the commercialization of pigeon pea and black rice, therefore, will eventually serve as economical alternatives to meat as a protein source and berries as source of high levels of anti-oxidants, respectively. </w:t>
      </w:r>
    </w:p>
    <w:p w:rsidR="007F27A3" w:rsidRPr="00E149AB" w:rsidRDefault="007F27A3" w:rsidP="007F27A3">
      <w:pPr>
        <w:pStyle w:val="BodyText"/>
        <w:spacing w:before="90" w:line="280" w:lineRule="auto"/>
        <w:ind w:left="360" w:firstLine="620"/>
        <w:jc w:val="both"/>
      </w:pPr>
      <w:r w:rsidRPr="00E149AB">
        <w:t>In a nutshell, this study describes the consumer acceptability and its relationship with the sensory parameters of pigeon pea and black rice flours. The findings of this study are an important background for guiding the development of drinks made of pigeon pea and/or black rice that would fit market demand.</w:t>
      </w:r>
    </w:p>
    <w:p w:rsidR="007F27A3" w:rsidRPr="007F27A3" w:rsidRDefault="007F27A3" w:rsidP="007F27A3">
      <w:pPr>
        <w:pStyle w:val="Heading1"/>
        <w:spacing w:before="170"/>
        <w:ind w:left="0"/>
        <w:rPr>
          <w:rFonts w:ascii="Times New Roman" w:hAnsi="Times New Roman" w:cs="Times New Roman"/>
          <w:color w:val="2E74B5" w:themeColor="accent1" w:themeShade="BF"/>
          <w:sz w:val="24"/>
          <w:szCs w:val="24"/>
        </w:rPr>
      </w:pPr>
    </w:p>
    <w:p w:rsidR="007F27A3" w:rsidRDefault="007F27A3" w:rsidP="007F27A3">
      <w:pPr>
        <w:pStyle w:val="BodyText"/>
        <w:spacing w:before="73" w:line="198" w:lineRule="exact"/>
        <w:ind w:left="360" w:right="5987"/>
        <w:rPr>
          <w:rFonts w:ascii="Arial"/>
          <w:b/>
        </w:rPr>
      </w:pPr>
      <w:r w:rsidRPr="007F27A3">
        <w:rPr>
          <w:rFonts w:ascii="Arial"/>
          <w:b/>
        </w:rPr>
        <w:t>About the Author</w:t>
      </w:r>
    </w:p>
    <w:p w:rsidR="007F27A3" w:rsidRDefault="007F27A3" w:rsidP="004E7E71">
      <w:pPr>
        <w:rPr>
          <w:rFonts w:ascii="Arial" w:hAnsi="Arial" w:cs="Arial"/>
          <w:sz w:val="14"/>
          <w:szCs w:val="14"/>
        </w:rPr>
      </w:pPr>
    </w:p>
    <w:p w:rsidR="007F27A3" w:rsidRDefault="007F27A3" w:rsidP="007F27A3">
      <w:pPr>
        <w:ind w:left="360"/>
        <w:rPr>
          <w:rFonts w:ascii="Arial" w:hAnsi="Arial" w:cs="Arial"/>
          <w:sz w:val="14"/>
          <w:szCs w:val="14"/>
        </w:rPr>
      </w:pPr>
      <w:proofErr w:type="spellStart"/>
      <w:r w:rsidRPr="002335EE">
        <w:rPr>
          <w:rFonts w:ascii="Arial" w:hAnsi="Arial" w:cs="Arial"/>
          <w:sz w:val="14"/>
          <w:szCs w:val="14"/>
        </w:rPr>
        <w:t>Bermonica</w:t>
      </w:r>
      <w:proofErr w:type="spellEnd"/>
      <w:r w:rsidRPr="002335EE">
        <w:rPr>
          <w:rFonts w:ascii="Arial" w:hAnsi="Arial" w:cs="Arial"/>
          <w:sz w:val="14"/>
          <w:szCs w:val="14"/>
        </w:rPr>
        <w:t xml:space="preserve"> </w:t>
      </w:r>
      <w:proofErr w:type="spellStart"/>
      <w:r w:rsidRPr="002335EE">
        <w:rPr>
          <w:rFonts w:ascii="Arial" w:hAnsi="Arial" w:cs="Arial"/>
          <w:sz w:val="14"/>
          <w:szCs w:val="14"/>
        </w:rPr>
        <w:t>Satuito</w:t>
      </w:r>
      <w:proofErr w:type="spellEnd"/>
      <w:r w:rsidRPr="002335EE">
        <w:rPr>
          <w:rFonts w:ascii="Arial" w:hAnsi="Arial" w:cs="Arial"/>
          <w:sz w:val="14"/>
          <w:szCs w:val="14"/>
        </w:rPr>
        <w:t xml:space="preserve"> was born in Quezon City, Metro Manila, Philippines. </w:t>
      </w:r>
      <w:r>
        <w:rPr>
          <w:rFonts w:ascii="Arial" w:hAnsi="Arial" w:cs="Arial"/>
          <w:sz w:val="14"/>
          <w:szCs w:val="14"/>
        </w:rPr>
        <w:t xml:space="preserve">She is currently </w:t>
      </w:r>
      <w:r w:rsidRPr="002335EE">
        <w:rPr>
          <w:rFonts w:ascii="Arial" w:hAnsi="Arial" w:cs="Arial"/>
          <w:sz w:val="14"/>
          <w:szCs w:val="14"/>
        </w:rPr>
        <w:t xml:space="preserve">taking up Bachelor of Science in Nutrition in University of the Philippines Los </w:t>
      </w:r>
      <w:proofErr w:type="spellStart"/>
      <w:r w:rsidRPr="002335EE">
        <w:rPr>
          <w:rFonts w:ascii="Arial" w:hAnsi="Arial" w:cs="Arial"/>
          <w:sz w:val="14"/>
          <w:szCs w:val="14"/>
        </w:rPr>
        <w:t>Baños</w:t>
      </w:r>
      <w:proofErr w:type="spellEnd"/>
      <w:r w:rsidRPr="002335EE">
        <w:rPr>
          <w:rFonts w:ascii="Arial" w:hAnsi="Arial" w:cs="Arial"/>
          <w:sz w:val="14"/>
          <w:szCs w:val="14"/>
        </w:rPr>
        <w:t xml:space="preserve"> (UPLB). She plans to take up Master’s Degree in Public Health Nutrition after finishing her undergraduate degree.</w:t>
      </w:r>
      <w:r>
        <w:rPr>
          <w:rFonts w:ascii="Arial" w:hAnsi="Arial" w:cs="Arial"/>
          <w:sz w:val="14"/>
          <w:szCs w:val="14"/>
        </w:rPr>
        <w:t xml:space="preserve"> </w:t>
      </w:r>
    </w:p>
    <w:p w:rsidR="007F27A3" w:rsidRPr="007F27A3" w:rsidRDefault="007F27A3" w:rsidP="007F27A3">
      <w:pPr>
        <w:ind w:left="360"/>
        <w:rPr>
          <w:rFonts w:ascii="Arial" w:hAnsi="Arial" w:cs="Arial"/>
          <w:sz w:val="14"/>
          <w:szCs w:val="14"/>
        </w:rPr>
      </w:pPr>
      <w:proofErr w:type="spellStart"/>
      <w:r w:rsidRPr="002335EE">
        <w:rPr>
          <w:rFonts w:ascii="Arial" w:hAnsi="Arial" w:cs="Arial"/>
          <w:sz w:val="14"/>
          <w:szCs w:val="14"/>
        </w:rPr>
        <w:t>Satuito</w:t>
      </w:r>
      <w:proofErr w:type="spellEnd"/>
      <w:r w:rsidRPr="002335EE">
        <w:rPr>
          <w:rFonts w:ascii="Arial" w:hAnsi="Arial" w:cs="Arial"/>
          <w:sz w:val="14"/>
          <w:szCs w:val="14"/>
        </w:rPr>
        <w:t xml:space="preserve"> is an active volunteer of the Philippine Red Cross and an advocate of the 17 sustainable development goals.</w:t>
      </w:r>
      <w:r>
        <w:rPr>
          <w:rFonts w:ascii="Arial" w:hAnsi="Arial" w:cs="Arial"/>
          <w:sz w:val="14"/>
          <w:szCs w:val="14"/>
        </w:rPr>
        <w:t xml:space="preserve"> She has attended a number of youth conferences that tackles leadership, SDGs and food and agriculture.</w:t>
      </w:r>
    </w:p>
    <w:p w:rsidR="007F27A3" w:rsidRPr="007F27A3" w:rsidRDefault="007F27A3" w:rsidP="007F27A3">
      <w:pPr>
        <w:spacing w:before="62"/>
        <w:ind w:left="360" w:right="4235"/>
      </w:pPr>
      <w:r>
        <w:rPr>
          <w:rFonts w:ascii="Arial"/>
          <w:sz w:val="14"/>
        </w:rPr>
        <w:t xml:space="preserve">Email: </w:t>
      </w:r>
      <w:r>
        <w:rPr>
          <w:rFonts w:ascii="Arial"/>
          <w:sz w:val="14"/>
        </w:rPr>
        <w:t>bermonica.satuito@gmail.com</w:t>
      </w:r>
      <w:hyperlink r:id="rId6" w:history="1"/>
    </w:p>
    <w:sectPr w:rsidR="007F27A3" w:rsidRPr="007F27A3">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3DC2" w:rsidRDefault="00FD3DC2" w:rsidP="007F27A3">
      <w:pPr>
        <w:spacing w:after="0" w:line="240" w:lineRule="auto"/>
      </w:pPr>
      <w:r>
        <w:separator/>
      </w:r>
    </w:p>
  </w:endnote>
  <w:endnote w:type="continuationSeparator" w:id="0">
    <w:p w:rsidR="00FD3DC2" w:rsidRDefault="00FD3DC2" w:rsidP="007F27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FD3DC2">
    <w:pPr>
      <w:pStyle w:val="BodyText"/>
      <w:spacing w:line="14" w:lineRule="auto"/>
      <w:rPr>
        <w:sz w:val="20"/>
      </w:rPr>
    </w:pPr>
    <w:r>
      <w:rPr>
        <w:noProof/>
      </w:rPr>
      <mc:AlternateContent>
        <mc:Choice Requires="wps">
          <w:drawing>
            <wp:anchor distT="0" distB="0" distL="114300" distR="114300" simplePos="0" relativeHeight="251661312" behindDoc="1" locked="0" layoutInCell="1" allowOverlap="1" wp14:anchorId="380ADCED" wp14:editId="13CA4286">
              <wp:simplePos x="0" y="0"/>
              <wp:positionH relativeFrom="page">
                <wp:posOffset>444500</wp:posOffset>
              </wp:positionH>
              <wp:positionV relativeFrom="page">
                <wp:posOffset>10144760</wp:posOffset>
              </wp:positionV>
              <wp:extent cx="2136140" cy="248920"/>
              <wp:effectExtent l="0" t="0" r="16510" b="1778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227290" w:rsidRDefault="00FD3DC2">
                          <w:pPr>
                            <w:spacing w:line="184" w:lineRule="exact"/>
                            <w:ind w:left="20" w:right="-12"/>
                            <w:rPr>
                              <w:rFonts w:ascii="Arial"/>
                              <w:color w:val="FFFFFF"/>
                              <w:sz w:val="16"/>
                            </w:rPr>
                          </w:pPr>
                          <w:r w:rsidRPr="00227290">
                            <w:rPr>
                              <w:rFonts w:ascii="Arial"/>
                              <w:color w:val="FFFFFF"/>
                              <w:sz w:val="16"/>
                            </w:rPr>
                            <w:t>J Pain Relief</w:t>
                          </w:r>
                        </w:p>
                        <w:p w:rsidR="00AE3E37" w:rsidRPr="00227290" w:rsidRDefault="00FD3DC2">
                          <w:pPr>
                            <w:spacing w:before="8"/>
                            <w:ind w:left="20" w:right="-12"/>
                            <w:rPr>
                              <w:rFonts w:ascii="Arial"/>
                              <w:color w:val="FFFFFF"/>
                              <w:sz w:val="16"/>
                            </w:rPr>
                          </w:pPr>
                          <w:r w:rsidRPr="00227290">
                            <w:rPr>
                              <w:rFonts w:ascii="Arial"/>
                              <w:color w:val="FFFFFF"/>
                              <w:sz w:val="16"/>
                            </w:rPr>
                            <w:t xml:space="preserve">ISSN: 2167-0846 JPAR an open access </w:t>
                          </w:r>
                          <w:proofErr w:type="spellStart"/>
                          <w:r w:rsidRPr="00227290">
                            <w:rPr>
                              <w:rFonts w:ascii="Arial"/>
                              <w:color w:val="FFFFFF"/>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0ADCED" id="_x0000_t202" coordsize="21600,21600" o:spt="202" path="m,l,21600r21600,l21600,xe">
              <v:stroke joinstyle="miter"/>
              <v:path gradientshapeok="t" o:connecttype="rect"/>
            </v:shapetype>
            <v:shape id="Text Box 9" o:spid="_x0000_s1027"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CHdIG2xAgAAsAUA&#10;AA4AAAAAAAAAAAAAAAAALgIAAGRycy9lMm9Eb2MueG1sUEsBAi0AFAAGAAgAAAAhAGYLEIXhAAAA&#10;DAEAAA8AAAAAAAAAAAAAAAAACwUAAGRycy9kb3ducmV2LnhtbFBLBQYAAAAABAAEAPMAAAAZBgAA&#10;AAA=&#10;" filled="f" stroked="f">
              <v:textbox inset="0,0,0,0">
                <w:txbxContent>
                  <w:p w:rsidR="00AE3E37" w:rsidRPr="00227290" w:rsidRDefault="00FD3DC2">
                    <w:pPr>
                      <w:spacing w:line="184" w:lineRule="exact"/>
                      <w:ind w:left="20" w:right="-12"/>
                      <w:rPr>
                        <w:rFonts w:ascii="Arial"/>
                        <w:color w:val="FFFFFF"/>
                        <w:sz w:val="16"/>
                      </w:rPr>
                    </w:pPr>
                    <w:r w:rsidRPr="00227290">
                      <w:rPr>
                        <w:rFonts w:ascii="Arial"/>
                        <w:color w:val="FFFFFF"/>
                        <w:sz w:val="16"/>
                      </w:rPr>
                      <w:t>J Pain Relief</w:t>
                    </w:r>
                  </w:p>
                  <w:p w:rsidR="00AE3E37" w:rsidRPr="00227290" w:rsidRDefault="00FD3DC2">
                    <w:pPr>
                      <w:spacing w:before="8"/>
                      <w:ind w:left="20" w:right="-12"/>
                      <w:rPr>
                        <w:rFonts w:ascii="Arial"/>
                        <w:color w:val="FFFFFF"/>
                        <w:sz w:val="16"/>
                      </w:rPr>
                    </w:pPr>
                    <w:r w:rsidRPr="00227290">
                      <w:rPr>
                        <w:rFonts w:ascii="Arial"/>
                        <w:color w:val="FFFFFF"/>
                        <w:sz w:val="16"/>
                      </w:rPr>
                      <w:t xml:space="preserve">ISSN: 2167-0846 JPAR an open access </w:t>
                    </w:r>
                    <w:proofErr w:type="spellStart"/>
                    <w:r w:rsidRPr="00227290">
                      <w:rPr>
                        <w:rFonts w:ascii="Arial"/>
                        <w:color w:val="FFFFFF"/>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62336" behindDoc="1" locked="0" layoutInCell="1" allowOverlap="1" wp14:anchorId="5166BAA9" wp14:editId="6D13D722">
              <wp:simplePos x="0" y="0"/>
              <wp:positionH relativeFrom="page">
                <wp:posOffset>3201670</wp:posOffset>
              </wp:positionH>
              <wp:positionV relativeFrom="page">
                <wp:posOffset>10147935</wp:posOffset>
              </wp:positionV>
              <wp:extent cx="1167130" cy="316865"/>
              <wp:effectExtent l="0" t="0" r="13970" b="698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227290" w:rsidRDefault="00FD3DC2">
                          <w:pPr>
                            <w:spacing w:line="269" w:lineRule="exact"/>
                            <w:jc w:val="center"/>
                            <w:rPr>
                              <w:rFonts w:ascii="Impact"/>
                              <w:color w:val="FFFFFF"/>
                              <w:sz w:val="24"/>
                            </w:rPr>
                          </w:pPr>
                          <w:r w:rsidRPr="00227290">
                            <w:rPr>
                              <w:rFonts w:ascii="Impact"/>
                              <w:color w:val="FFFFFF"/>
                              <w:sz w:val="24"/>
                            </w:rPr>
                            <w:t>Fibromyalgia 2016</w:t>
                          </w:r>
                        </w:p>
                        <w:p w:rsidR="00AE3E37" w:rsidRPr="00227290" w:rsidRDefault="00FD3DC2">
                          <w:pPr>
                            <w:spacing w:before="29"/>
                            <w:jc w:val="center"/>
                            <w:rPr>
                              <w:rFonts w:ascii="Arial"/>
                              <w:color w:val="FFFFFF"/>
                              <w:sz w:val="16"/>
                            </w:rPr>
                          </w:pPr>
                          <w:r w:rsidRPr="00227290">
                            <w:rPr>
                              <w:rFonts w:ascii="Arial"/>
                              <w:color w:val="FFFFFF"/>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66BAA9" id="Text Box 8" o:spid="_x0000_s1028"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GtVrwIAALA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CkEGtVrwIAALAFAAAO&#10;AAAAAAAAAAAAAAAAAC4CAABkcnMvZTJvRG9jLnhtbFBLAQItABQABgAIAAAAIQB1qR+d4QAAAA0B&#10;AAAPAAAAAAAAAAAAAAAAAAkFAABkcnMvZG93bnJldi54bWxQSwUGAAAAAAQABADzAAAAFwYAAAAA&#10;" filled="f" stroked="f">
              <v:textbox inset="0,0,0,0">
                <w:txbxContent>
                  <w:p w:rsidR="00AE3E37" w:rsidRPr="00227290" w:rsidRDefault="00FD3DC2">
                    <w:pPr>
                      <w:spacing w:line="269" w:lineRule="exact"/>
                      <w:jc w:val="center"/>
                      <w:rPr>
                        <w:rFonts w:ascii="Impact"/>
                        <w:color w:val="FFFFFF"/>
                        <w:sz w:val="24"/>
                      </w:rPr>
                    </w:pPr>
                    <w:r w:rsidRPr="00227290">
                      <w:rPr>
                        <w:rFonts w:ascii="Impact"/>
                        <w:color w:val="FFFFFF"/>
                        <w:sz w:val="24"/>
                      </w:rPr>
                      <w:t>Fibromyalgia 2016</w:t>
                    </w:r>
                  </w:p>
                  <w:p w:rsidR="00AE3E37" w:rsidRPr="00227290" w:rsidRDefault="00FD3DC2">
                    <w:pPr>
                      <w:spacing w:before="29"/>
                      <w:jc w:val="center"/>
                      <w:rPr>
                        <w:rFonts w:ascii="Arial"/>
                        <w:color w:val="FFFFFF"/>
                        <w:sz w:val="16"/>
                      </w:rPr>
                    </w:pPr>
                    <w:r w:rsidRPr="00227290">
                      <w:rPr>
                        <w:rFonts w:ascii="Arial"/>
                        <w:color w:val="FFFFFF"/>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3DC2" w:rsidRDefault="00FD3DC2" w:rsidP="007F27A3">
      <w:pPr>
        <w:spacing w:after="0" w:line="240" w:lineRule="auto"/>
      </w:pPr>
      <w:r>
        <w:separator/>
      </w:r>
    </w:p>
  </w:footnote>
  <w:footnote w:type="continuationSeparator" w:id="0">
    <w:p w:rsidR="00FD3DC2" w:rsidRDefault="00FD3DC2" w:rsidP="007F27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FD3DC2">
    <w:pPr>
      <w:pStyle w:val="BodyText"/>
      <w:spacing w:line="14" w:lineRule="auto"/>
      <w:rPr>
        <w:sz w:val="20"/>
      </w:rPr>
    </w:pPr>
    <w:r>
      <w:rPr>
        <w:noProof/>
      </w:rPr>
      <mc:AlternateContent>
        <mc:Choice Requires="wps">
          <w:drawing>
            <wp:anchor distT="0" distB="0" distL="114300" distR="114300" simplePos="0" relativeHeight="251660288" behindDoc="1" locked="0" layoutInCell="1" allowOverlap="1" wp14:anchorId="6C66D312" wp14:editId="3FBC5B64">
              <wp:simplePos x="0" y="0"/>
              <wp:positionH relativeFrom="page">
                <wp:posOffset>444500</wp:posOffset>
              </wp:positionH>
              <wp:positionV relativeFrom="page">
                <wp:posOffset>613410</wp:posOffset>
              </wp:positionV>
              <wp:extent cx="6552565" cy="509270"/>
              <wp:effectExtent l="0" t="0" r="635" b="508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227290" w:rsidRDefault="00FD3DC2">
                          <w:pPr>
                            <w:pStyle w:val="BodyText"/>
                            <w:spacing w:line="187" w:lineRule="exact"/>
                            <w:ind w:left="20" w:right="-10"/>
                            <w:rPr>
                              <w:rFonts w:ascii="Myriad Pro"/>
                              <w:color w:val="FFFFFF"/>
                            </w:rPr>
                          </w:pPr>
                          <w:r w:rsidRPr="00227290">
                            <w:rPr>
                              <w:rFonts w:ascii="Myriad Pro"/>
                              <w:color w:val="FFFFFF"/>
                            </w:rPr>
                            <w:t>International Conference on</w:t>
                          </w:r>
                        </w:p>
                        <w:p w:rsidR="00AE3E37" w:rsidRPr="00227290" w:rsidRDefault="00FD3DC2">
                          <w:pPr>
                            <w:spacing w:line="614" w:lineRule="exact"/>
                            <w:ind w:left="20" w:right="-10"/>
                            <w:rPr>
                              <w:rFonts w:ascii="Minion Pro"/>
                              <w:color w:val="FFFFFF"/>
                              <w:sz w:val="24"/>
                            </w:rPr>
                          </w:pPr>
                          <w:r w:rsidRPr="00227290">
                            <w:rPr>
                              <w:rFonts w:ascii="Impact"/>
                              <w:color w:val="FFFFFF"/>
                              <w:sz w:val="52"/>
                            </w:rPr>
                            <w:t xml:space="preserve">Fibromyalgia and Chronic Pain </w:t>
                          </w:r>
                          <w:r w:rsidRPr="00227290">
                            <w:rPr>
                              <w:rFonts w:ascii="Minion Pro"/>
                              <w:color w:val="FFFFFF"/>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66D312" id="_x0000_t202" coordsize="21600,21600" o:spt="202" path="m,l,21600r21600,l21600,xe">
              <v:stroke joinstyle="miter"/>
              <v:path gradientshapeok="t" o:connecttype="rect"/>
            </v:shapetype>
            <v:shape id="Text Box 10" o:spid="_x0000_s1026"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ldsrwIAAKs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" filled="f" stroked="f">
              <v:textbox inset="0,0,0,0">
                <w:txbxContent>
                  <w:p w:rsidR="00AE3E37" w:rsidRPr="00227290" w:rsidRDefault="00FD3DC2">
                    <w:pPr>
                      <w:pStyle w:val="BodyText"/>
                      <w:spacing w:line="187" w:lineRule="exact"/>
                      <w:ind w:left="20" w:right="-10"/>
                      <w:rPr>
                        <w:rFonts w:ascii="Myriad Pro"/>
                        <w:color w:val="FFFFFF"/>
                      </w:rPr>
                    </w:pPr>
                    <w:r w:rsidRPr="00227290">
                      <w:rPr>
                        <w:rFonts w:ascii="Myriad Pro"/>
                        <w:color w:val="FFFFFF"/>
                      </w:rPr>
                      <w:t>International Conference on</w:t>
                    </w:r>
                  </w:p>
                  <w:p w:rsidR="00AE3E37" w:rsidRPr="00227290" w:rsidRDefault="00FD3DC2">
                    <w:pPr>
                      <w:spacing w:line="614" w:lineRule="exact"/>
                      <w:ind w:left="20" w:right="-10"/>
                      <w:rPr>
                        <w:rFonts w:ascii="Minion Pro"/>
                        <w:color w:val="FFFFFF"/>
                        <w:sz w:val="24"/>
                      </w:rPr>
                    </w:pPr>
                    <w:r w:rsidRPr="00227290">
                      <w:rPr>
                        <w:rFonts w:ascii="Impact"/>
                        <w:color w:val="FFFFFF"/>
                        <w:sz w:val="52"/>
                      </w:rPr>
                      <w:t xml:space="preserve">Fibromyalgia and Chronic Pain </w:t>
                    </w:r>
                    <w:r w:rsidRPr="00227290">
                      <w:rPr>
                        <w:rFonts w:ascii="Minion Pro"/>
                        <w:color w:val="FFFFFF"/>
                        <w:sz w:val="24"/>
                      </w:rPr>
                      <w:t>(June 15-16, 2016   Philadelphia, USA)</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27A3"/>
    <w:rsid w:val="004E7E71"/>
    <w:rsid w:val="007C1698"/>
    <w:rsid w:val="007F27A3"/>
    <w:rsid w:val="00FD3D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545DFF5-FA8A-4376-8AC3-7CE5D9F02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1"/>
    <w:qFormat/>
    <w:rsid w:val="007F27A3"/>
    <w:pPr>
      <w:widowControl w:val="0"/>
      <w:spacing w:before="47" w:after="0" w:line="400" w:lineRule="exact"/>
      <w:ind w:left="100"/>
      <w:outlineLvl w:val="0"/>
    </w:pPr>
    <w:rPr>
      <w:rFonts w:ascii="Minion Pro" w:eastAsia="Minion Pro" w:hAnsi="Minion Pro" w:cs="Minion Pro"/>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F27A3"/>
    <w:rPr>
      <w:rFonts w:ascii="Minion Pro" w:eastAsia="Minion Pro" w:hAnsi="Minion Pro" w:cs="Minion Pro"/>
      <w:b/>
      <w:bCs/>
      <w:sz w:val="36"/>
      <w:szCs w:val="36"/>
    </w:rPr>
  </w:style>
  <w:style w:type="paragraph" w:styleId="BodyText">
    <w:name w:val="Body Text"/>
    <w:basedOn w:val="Normal"/>
    <w:link w:val="BodyTextChar"/>
    <w:uiPriority w:val="1"/>
    <w:qFormat/>
    <w:rsid w:val="007F27A3"/>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7F27A3"/>
    <w:rPr>
      <w:rFonts w:ascii="Tw Cen MT" w:eastAsia="Tw Cen MT" w:hAnsi="Tw Cen MT" w:cs="Tw Cen MT"/>
      <w:sz w:val="18"/>
      <w:szCs w:val="18"/>
    </w:rPr>
  </w:style>
  <w:style w:type="paragraph" w:styleId="Header">
    <w:name w:val="header"/>
    <w:basedOn w:val="Normal"/>
    <w:link w:val="HeaderChar"/>
    <w:uiPriority w:val="99"/>
    <w:unhideWhenUsed/>
    <w:rsid w:val="007F27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27A3"/>
  </w:style>
  <w:style w:type="paragraph" w:styleId="Footer">
    <w:name w:val="footer"/>
    <w:basedOn w:val="Normal"/>
    <w:link w:val="FooterChar"/>
    <w:uiPriority w:val="99"/>
    <w:unhideWhenUsed/>
    <w:rsid w:val="007F27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27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drXXXXXXX@xxxmail.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411</Words>
  <Characters>2345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cp:lastPrinted>2020-01-28T09:48:00Z</cp:lastPrinted>
  <dcterms:created xsi:type="dcterms:W3CDTF">2020-01-28T09:44:00Z</dcterms:created>
  <dcterms:modified xsi:type="dcterms:W3CDTF">2020-01-28T09:50:00Z</dcterms:modified>
</cp:coreProperties>
</file>