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0E2" w:rsidRPr="006A0362" w:rsidRDefault="00CE4B68" w:rsidP="006F40E2">
      <w:pPr>
        <w:jc w:val="both"/>
        <w:rPr>
          <w:rFonts w:eastAsia="Times New Roman"/>
          <w:b/>
          <w:bCs/>
          <w:color w:val="000000" w:themeColor="text1"/>
          <w:kern w:val="36"/>
          <w:sz w:val="22"/>
          <w:szCs w:val="22"/>
          <w:lang w:eastAsia="en-IN"/>
        </w:rPr>
      </w:pPr>
      <w:r w:rsidRPr="006A0362">
        <w:rPr>
          <w:b/>
          <w:iCs/>
          <w:color w:val="000000" w:themeColor="text1"/>
          <w:sz w:val="22"/>
          <w:szCs w:val="22"/>
          <w:shd w:val="clear" w:color="auto" w:fill="FFFFFF"/>
        </w:rPr>
        <w:t>Title:</w:t>
      </w:r>
      <w:r w:rsidR="006F40E2" w:rsidRPr="006A0362">
        <w:rPr>
          <w:b/>
          <w:iCs/>
          <w:color w:val="000000" w:themeColor="text1"/>
          <w:sz w:val="22"/>
          <w:szCs w:val="22"/>
          <w:shd w:val="clear" w:color="auto" w:fill="FFFFFF"/>
        </w:rPr>
        <w:t xml:space="preserve"> </w:t>
      </w:r>
      <w:r w:rsidR="006F40E2" w:rsidRPr="006A0362">
        <w:rPr>
          <w:b/>
          <w:color w:val="000000" w:themeColor="text1"/>
          <w:sz w:val="22"/>
          <w:szCs w:val="22"/>
        </w:rPr>
        <w:t xml:space="preserve">Facts File </w:t>
      </w:r>
      <w:r w:rsidR="006F40E2" w:rsidRPr="006A0362">
        <w:rPr>
          <w:rFonts w:eastAsia="Times New Roman"/>
          <w:b/>
          <w:bCs/>
          <w:color w:val="000000" w:themeColor="text1"/>
          <w:kern w:val="36"/>
          <w:sz w:val="22"/>
          <w:szCs w:val="22"/>
          <w:lang w:eastAsia="en-IN"/>
        </w:rPr>
        <w:t>let me pass: Non approved mother begs low level transportation facility Principal of Private Pharmacy Institution in Pune to let her enter in muster signature</w:t>
      </w:r>
    </w:p>
    <w:p w:rsidR="00CE4B68" w:rsidRPr="006A0362" w:rsidRDefault="00CE4B68" w:rsidP="00CE4B68">
      <w:pPr>
        <w:rPr>
          <w:iCs/>
          <w:color w:val="000000" w:themeColor="text1"/>
          <w:sz w:val="22"/>
          <w:szCs w:val="22"/>
          <w:shd w:val="clear" w:color="auto" w:fill="FFFFFF"/>
        </w:rPr>
      </w:pPr>
      <w:r w:rsidRPr="006A0362">
        <w:rPr>
          <w:iCs/>
          <w:color w:val="000000" w:themeColor="text1"/>
          <w:sz w:val="22"/>
          <w:szCs w:val="22"/>
          <w:shd w:val="clear" w:color="auto" w:fill="FFFFFF"/>
        </w:rPr>
        <w:t xml:space="preserve">Name: </w:t>
      </w:r>
      <w:r w:rsidRPr="006A0362">
        <w:rPr>
          <w:color w:val="000000" w:themeColor="text1"/>
          <w:sz w:val="22"/>
          <w:szCs w:val="22"/>
        </w:rPr>
        <w:t>Rahul Hajare</w:t>
      </w:r>
    </w:p>
    <w:p w:rsidR="00CE4B68" w:rsidRPr="006A0362" w:rsidRDefault="00CE4B68" w:rsidP="00CE4B68">
      <w:pPr>
        <w:rPr>
          <w:iCs/>
          <w:color w:val="000000" w:themeColor="text1"/>
          <w:sz w:val="22"/>
          <w:szCs w:val="22"/>
          <w:shd w:val="clear" w:color="auto" w:fill="FFFFFF"/>
        </w:rPr>
      </w:pPr>
      <w:r w:rsidRPr="006A0362">
        <w:rPr>
          <w:iCs/>
          <w:color w:val="000000" w:themeColor="text1"/>
          <w:sz w:val="22"/>
          <w:szCs w:val="22"/>
          <w:shd w:val="clear" w:color="auto" w:fill="FFFFFF"/>
        </w:rPr>
        <w:t xml:space="preserve">Affiliation: Post Doc Fellow Indian Council of Medical Research </w:t>
      </w:r>
    </w:p>
    <w:p w:rsidR="00CE4B68" w:rsidRPr="006A0362" w:rsidRDefault="00CE4B68" w:rsidP="00CE4B68">
      <w:pPr>
        <w:rPr>
          <w:color w:val="000000" w:themeColor="text1"/>
          <w:sz w:val="22"/>
          <w:szCs w:val="22"/>
        </w:rPr>
      </w:pPr>
      <w:r w:rsidRPr="006A0362">
        <w:rPr>
          <w:color w:val="000000" w:themeColor="text1"/>
          <w:sz w:val="22"/>
          <w:szCs w:val="22"/>
        </w:rPr>
        <w:t>Abstract (</w:t>
      </w:r>
      <w:proofErr w:type="spellStart"/>
      <w:r w:rsidRPr="006A0362">
        <w:rPr>
          <w:color w:val="000000" w:themeColor="text1"/>
          <w:sz w:val="22"/>
          <w:szCs w:val="22"/>
        </w:rPr>
        <w:t>upto</w:t>
      </w:r>
      <w:proofErr w:type="spellEnd"/>
      <w:r w:rsidRPr="006A0362">
        <w:rPr>
          <w:color w:val="000000" w:themeColor="text1"/>
          <w:sz w:val="22"/>
          <w:szCs w:val="22"/>
        </w:rPr>
        <w:t xml:space="preserve"> 300 words) </w:t>
      </w:r>
    </w:p>
    <w:p w:rsidR="00CE4B68" w:rsidRPr="006A0362" w:rsidRDefault="00CE4B68" w:rsidP="00CE4B68">
      <w:pPr>
        <w:jc w:val="both"/>
        <w:rPr>
          <w:rFonts w:ascii="Arial" w:hAnsi="Arial" w:cs="Arial"/>
          <w:sz w:val="22"/>
          <w:szCs w:val="22"/>
        </w:rPr>
      </w:pPr>
      <w:r w:rsidRPr="006A0362">
        <w:rPr>
          <w:rFonts w:ascii="Arial" w:hAnsi="Arial" w:cs="Arial"/>
          <w:sz w:val="22"/>
          <w:szCs w:val="22"/>
        </w:rPr>
        <w:t xml:space="preserve">Single mother cannot produce benefit properly which is required to children, playing, and other food source into energy. Researcher has been looking for simple and effective ways to deliver benefit into the children who have a single mother to child by their choices as well as single mother has to her choice. The most common one is taking orally that has financial support from organization which is privately manage and ruled out by under the surveillances of Pharmacy council of India. However research shows that is easily broken down by the system. This problem has solved by using intervention by secretarial level department of health research (DHR) government of India. These can be done by binding pharmacy council of India by department of health research with government of India. The encouragement is protected with monthly salary that has single mother by choice which is service privately manage under the influence pharmaceutical Institutions which is linkage of slums and rural area in India. Once financial support reaches the children’s, another pathway takes over to help financial pass into the children needs. Binding of regulatory of pharmacy council of India to single mother by choice residing in private pharmacy institution in slum makes the financial hitch a ride on this protected supply chain, where it is released to do its work. Financial help also causes stimulation of brain which leads to increased release of </w:t>
      </w:r>
      <w:proofErr w:type="spellStart"/>
      <w:r w:rsidRPr="006A0362">
        <w:rPr>
          <w:rFonts w:ascii="Arial" w:hAnsi="Arial" w:cs="Arial"/>
          <w:sz w:val="22"/>
          <w:szCs w:val="22"/>
        </w:rPr>
        <w:t>sertraline</w:t>
      </w:r>
      <w:proofErr w:type="spellEnd"/>
      <w:r w:rsidRPr="006A0362">
        <w:rPr>
          <w:rFonts w:ascii="Arial" w:hAnsi="Arial" w:cs="Arial"/>
          <w:sz w:val="22"/>
          <w:szCs w:val="22"/>
        </w:rPr>
        <w:t xml:space="preserve"> moieties. Finding simpler ways to deliver cause into the slums pharmacy institution is one important avenue for tackling the myth of single mother by choice that is sweeping the developing world and GDP in slum occupied pharmacy Institutions. Single mother by choice has specific mechanisms for protecting and absorbing valuable things that would usually be </w:t>
      </w:r>
      <w:proofErr w:type="gramStart"/>
      <w:r w:rsidRPr="006A0362">
        <w:rPr>
          <w:rFonts w:ascii="Arial" w:hAnsi="Arial" w:cs="Arial"/>
          <w:sz w:val="22"/>
          <w:szCs w:val="22"/>
        </w:rPr>
        <w:t>correlate</w:t>
      </w:r>
      <w:proofErr w:type="gramEnd"/>
      <w:r w:rsidRPr="006A0362">
        <w:rPr>
          <w:rFonts w:ascii="Arial" w:hAnsi="Arial" w:cs="Arial"/>
          <w:sz w:val="22"/>
          <w:szCs w:val="22"/>
        </w:rPr>
        <w:t xml:space="preserve"> by financial conditions and better delivery method to their children.</w:t>
      </w:r>
    </w:p>
    <w:p w:rsidR="006A0362" w:rsidRPr="006A0362" w:rsidRDefault="006A0362" w:rsidP="006A0362">
      <w:pPr>
        <w:shd w:val="clear" w:color="auto" w:fill="FFFFFF"/>
        <w:spacing w:after="225" w:line="360" w:lineRule="atLeast"/>
        <w:jc w:val="both"/>
        <w:rPr>
          <w:rFonts w:eastAsia="Times New Roman"/>
          <w:color w:val="000000" w:themeColor="text1"/>
          <w:sz w:val="22"/>
          <w:szCs w:val="22"/>
          <w:lang w:eastAsia="en-IN"/>
        </w:rPr>
      </w:pPr>
      <w:r w:rsidRPr="006A0362">
        <w:rPr>
          <w:rFonts w:eastAsia="Times New Roman"/>
          <w:b/>
          <w:bCs/>
          <w:sz w:val="22"/>
          <w:szCs w:val="22"/>
          <w:lang w:eastAsia="en-IN"/>
        </w:rPr>
        <w:t xml:space="preserve">Biography </w:t>
      </w:r>
    </w:p>
    <w:p w:rsidR="00CE4B68" w:rsidRPr="00DD5154" w:rsidRDefault="006A0362" w:rsidP="00DD5154">
      <w:pPr>
        <w:shd w:val="clear" w:color="auto" w:fill="FFFFFF"/>
        <w:spacing w:after="225" w:line="360" w:lineRule="atLeast"/>
        <w:jc w:val="both"/>
        <w:rPr>
          <w:rFonts w:eastAsia="Times New Roman"/>
          <w:color w:val="000000" w:themeColor="text1"/>
          <w:sz w:val="22"/>
          <w:szCs w:val="22"/>
          <w:lang w:eastAsia="en-IN"/>
        </w:rPr>
      </w:pPr>
      <w:r w:rsidRPr="006A0362">
        <w:rPr>
          <w:rFonts w:eastAsia="Times New Roman"/>
          <w:bCs/>
          <w:color w:val="000000" w:themeColor="text1"/>
          <w:sz w:val="22"/>
          <w:szCs w:val="22"/>
          <w:lang w:eastAsia="en-IN"/>
        </w:rPr>
        <w:t xml:space="preserve">Dr. Rahul Hajare has been a hard worker all his academic life. After his </w:t>
      </w:r>
      <w:proofErr w:type="spellStart"/>
      <w:r w:rsidRPr="006A0362">
        <w:rPr>
          <w:rFonts w:eastAsia="Times New Roman"/>
          <w:bCs/>
          <w:color w:val="000000" w:themeColor="text1"/>
          <w:sz w:val="22"/>
          <w:szCs w:val="22"/>
          <w:lang w:eastAsia="en-IN"/>
        </w:rPr>
        <w:t>Ph.D</w:t>
      </w:r>
      <w:proofErr w:type="spellEnd"/>
      <w:r w:rsidRPr="006A0362">
        <w:rPr>
          <w:rFonts w:eastAsia="Times New Roman"/>
          <w:bCs/>
          <w:color w:val="000000" w:themeColor="text1"/>
          <w:sz w:val="22"/>
          <w:szCs w:val="22"/>
          <w:lang w:eastAsia="en-IN"/>
        </w:rPr>
        <w:t xml:space="preserve"> in Pharmacy from VMRF Salem which he completed with flying </w:t>
      </w:r>
      <w:proofErr w:type="spellStart"/>
      <w:r w:rsidRPr="006A0362">
        <w:rPr>
          <w:rFonts w:eastAsia="Times New Roman"/>
          <w:bCs/>
          <w:color w:val="000000" w:themeColor="text1"/>
          <w:sz w:val="22"/>
          <w:szCs w:val="22"/>
          <w:lang w:eastAsia="en-IN"/>
        </w:rPr>
        <w:t>colours</w:t>
      </w:r>
      <w:proofErr w:type="spellEnd"/>
      <w:r w:rsidRPr="006A0362">
        <w:rPr>
          <w:rFonts w:eastAsia="Times New Roman"/>
          <w:bCs/>
          <w:color w:val="000000" w:themeColor="text1"/>
          <w:sz w:val="22"/>
          <w:szCs w:val="22"/>
          <w:lang w:eastAsia="en-IN"/>
        </w:rPr>
        <w:t xml:space="preserve">, he is fortunate to work NARI primer HIV research Institute to complete </w:t>
      </w:r>
      <w:r w:rsidRPr="006A0362">
        <w:rPr>
          <w:rFonts w:eastAsia="Times New Roman"/>
          <w:color w:val="000000" w:themeColor="text1"/>
          <w:sz w:val="22"/>
          <w:szCs w:val="22"/>
          <w:lang w:eastAsia="en-IN"/>
        </w:rPr>
        <w:t xml:space="preserve">Post </w:t>
      </w:r>
      <w:proofErr w:type="spellStart"/>
      <w:r w:rsidRPr="006A0362">
        <w:rPr>
          <w:rFonts w:eastAsia="Times New Roman"/>
          <w:color w:val="000000" w:themeColor="text1"/>
          <w:sz w:val="22"/>
          <w:szCs w:val="22"/>
          <w:lang w:eastAsia="en-IN"/>
        </w:rPr>
        <w:t>Docunder</w:t>
      </w:r>
      <w:proofErr w:type="spellEnd"/>
      <w:r w:rsidRPr="006A0362">
        <w:rPr>
          <w:rFonts w:eastAsia="Times New Roman"/>
          <w:color w:val="000000" w:themeColor="text1"/>
          <w:sz w:val="22"/>
          <w:szCs w:val="22"/>
          <w:lang w:eastAsia="en-IN"/>
        </w:rPr>
        <w:t xml:space="preserve"> the of World Renowned Scientist Respected Dr. </w:t>
      </w:r>
      <w:proofErr w:type="spellStart"/>
      <w:r w:rsidRPr="006A0362">
        <w:rPr>
          <w:rFonts w:eastAsia="Times New Roman"/>
          <w:color w:val="000000" w:themeColor="text1"/>
          <w:sz w:val="22"/>
          <w:szCs w:val="22"/>
          <w:lang w:eastAsia="en-IN"/>
        </w:rPr>
        <w:t>R.S.Paranjape</w:t>
      </w:r>
      <w:proofErr w:type="spellEnd"/>
      <w:r w:rsidRPr="006A0362">
        <w:rPr>
          <w:rFonts w:eastAsia="Times New Roman"/>
          <w:color w:val="000000" w:themeColor="text1"/>
          <w:sz w:val="22"/>
          <w:szCs w:val="22"/>
          <w:lang w:eastAsia="en-IN"/>
        </w:rPr>
        <w:t xml:space="preserve">., Retired Director &amp; Scientist ‘G’ National AIDS Research Institute </w:t>
      </w:r>
      <w:proofErr w:type="spellStart"/>
      <w:r w:rsidRPr="006A0362">
        <w:rPr>
          <w:rFonts w:eastAsia="Times New Roman"/>
          <w:color w:val="000000" w:themeColor="text1"/>
          <w:sz w:val="22"/>
          <w:szCs w:val="22"/>
          <w:lang w:eastAsia="en-IN"/>
        </w:rPr>
        <w:t>Pune</w:t>
      </w:r>
      <w:proofErr w:type="spellEnd"/>
      <w:r w:rsidRPr="006A0362">
        <w:rPr>
          <w:rFonts w:eastAsia="Times New Roman"/>
          <w:color w:val="000000" w:themeColor="text1"/>
          <w:sz w:val="22"/>
          <w:szCs w:val="22"/>
          <w:lang w:eastAsia="en-IN"/>
        </w:rPr>
        <w:t xml:space="preserve">. Dr. Rahul Hajare has Associate Professor of Pharmaceutical Medical Chemistry to </w:t>
      </w:r>
      <w:proofErr w:type="spellStart"/>
      <w:r w:rsidRPr="006A0362">
        <w:rPr>
          <w:rFonts w:eastAsia="Times New Roman"/>
          <w:color w:val="000000" w:themeColor="text1"/>
          <w:sz w:val="22"/>
          <w:szCs w:val="22"/>
          <w:lang w:eastAsia="en-IN"/>
        </w:rPr>
        <w:t>Pune</w:t>
      </w:r>
      <w:proofErr w:type="spellEnd"/>
      <w:r w:rsidRPr="006A0362">
        <w:rPr>
          <w:rFonts w:eastAsia="Times New Roman"/>
          <w:color w:val="000000" w:themeColor="text1"/>
          <w:sz w:val="22"/>
          <w:szCs w:val="22"/>
          <w:lang w:eastAsia="en-IN"/>
        </w:rPr>
        <w:t xml:space="preserve"> University (until 2020)</w:t>
      </w:r>
      <w:proofErr w:type="gramStart"/>
      <w:r w:rsidRPr="006A0362">
        <w:rPr>
          <w:rFonts w:eastAsia="Times New Roman"/>
          <w:color w:val="000000" w:themeColor="text1"/>
          <w:sz w:val="22"/>
          <w:szCs w:val="22"/>
          <w:lang w:eastAsia="en-IN"/>
        </w:rPr>
        <w:t>,</w:t>
      </w:r>
      <w:proofErr w:type="gramEnd"/>
      <w:r w:rsidRPr="006A0362">
        <w:rPr>
          <w:rFonts w:eastAsia="Times New Roman"/>
          <w:color w:val="000000" w:themeColor="text1"/>
          <w:sz w:val="22"/>
          <w:szCs w:val="22"/>
          <w:lang w:eastAsia="en-IN"/>
        </w:rPr>
        <w:t xml:space="preserve"> he has serviced three times </w:t>
      </w:r>
      <w:proofErr w:type="spellStart"/>
      <w:r w:rsidRPr="006A0362">
        <w:rPr>
          <w:rFonts w:eastAsia="Times New Roman"/>
          <w:color w:val="000000" w:themeColor="text1"/>
          <w:sz w:val="22"/>
          <w:szCs w:val="22"/>
          <w:lang w:eastAsia="en-IN"/>
        </w:rPr>
        <w:t>AssociateProfessor</w:t>
      </w:r>
      <w:proofErr w:type="spellEnd"/>
      <w:r w:rsidRPr="006A0362">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6A0362">
        <w:rPr>
          <w:rFonts w:eastAsia="Times New Roman"/>
          <w:color w:val="000000" w:themeColor="text1"/>
          <w:sz w:val="22"/>
          <w:szCs w:val="22"/>
          <w:lang w:eastAsia="en-IN"/>
        </w:rPr>
        <w:t>M.Pharm</w:t>
      </w:r>
      <w:proofErr w:type="spellEnd"/>
      <w:r w:rsidRPr="006A0362">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w:t>
      </w:r>
      <w:r w:rsidR="00DD5154">
        <w:rPr>
          <w:rFonts w:eastAsia="Times New Roman"/>
          <w:color w:val="000000" w:themeColor="text1"/>
          <w:sz w:val="22"/>
          <w:szCs w:val="22"/>
          <w:lang w:eastAsia="en-IN"/>
        </w:rPr>
        <w:t xml:space="preserve"> </w:t>
      </w:r>
      <w:r w:rsidR="00DD5154">
        <w:t xml:space="preserve">Dr. Rahul Hajare now Principal of Ishwar </w:t>
      </w:r>
      <w:proofErr w:type="spellStart"/>
      <w:r w:rsidR="00DD5154">
        <w:t>Deshmukh</w:t>
      </w:r>
      <w:proofErr w:type="spellEnd"/>
      <w:r w:rsidR="00DD5154">
        <w:t xml:space="preserve"> Institute of Pharmacy affiliated combined Amravati University and All India Council of Technical education New Delhi. </w:t>
      </w:r>
    </w:p>
    <w:p w:rsidR="00CE4B68" w:rsidRPr="006A0362" w:rsidRDefault="00CE4B68" w:rsidP="00DD5154">
      <w:pPr>
        <w:jc w:val="right"/>
        <w:rPr>
          <w:color w:val="000000" w:themeColor="text1"/>
          <w:sz w:val="22"/>
          <w:szCs w:val="22"/>
        </w:rPr>
      </w:pPr>
      <w:r w:rsidRPr="006A0362">
        <w:rPr>
          <w:color w:val="000000" w:themeColor="text1"/>
          <w:sz w:val="22"/>
          <w:szCs w:val="22"/>
        </w:rPr>
        <w:t>Email ID: rahulhajare17@gmail.com</w:t>
      </w:r>
    </w:p>
    <w:p w:rsidR="00CE4B68" w:rsidRPr="006A0362" w:rsidRDefault="00CE4B68" w:rsidP="00CE4B68">
      <w:pPr>
        <w:rPr>
          <w:color w:val="000000" w:themeColor="text1"/>
          <w:sz w:val="22"/>
          <w:szCs w:val="22"/>
        </w:rPr>
      </w:pPr>
      <w:r w:rsidRPr="006A0362">
        <w:rPr>
          <w:color w:val="000000" w:themeColor="text1"/>
          <w:sz w:val="22"/>
          <w:szCs w:val="22"/>
        </w:rPr>
        <w:t>Presenter Name: Rahul Hajare</w:t>
      </w:r>
    </w:p>
    <w:p w:rsidR="00CE4B68" w:rsidRPr="006A0362" w:rsidRDefault="00CE4B68" w:rsidP="00CE4B68">
      <w:pPr>
        <w:rPr>
          <w:color w:val="000000" w:themeColor="text1"/>
          <w:sz w:val="22"/>
          <w:szCs w:val="22"/>
        </w:rPr>
      </w:pPr>
      <w:r w:rsidRPr="006A0362">
        <w:rPr>
          <w:color w:val="000000" w:themeColor="text1"/>
          <w:sz w:val="22"/>
          <w:szCs w:val="22"/>
        </w:rPr>
        <w:t>Type of Presentation: Speaker</w:t>
      </w:r>
    </w:p>
    <w:p w:rsidR="00CE4B68" w:rsidRPr="006A0362" w:rsidRDefault="00CE4B68" w:rsidP="00CE4B68">
      <w:pPr>
        <w:rPr>
          <w:color w:val="000000" w:themeColor="text1"/>
          <w:sz w:val="22"/>
          <w:szCs w:val="22"/>
        </w:rPr>
      </w:pPr>
      <w:bookmarkStart w:id="0" w:name="_GoBack"/>
      <w:bookmarkEnd w:id="0"/>
      <w:r w:rsidRPr="006A0362">
        <w:rPr>
          <w:color w:val="000000" w:themeColor="text1"/>
          <w:sz w:val="22"/>
          <w:szCs w:val="22"/>
        </w:rPr>
        <w:t>Contact Number: 9921707584</w:t>
      </w:r>
      <w:r w:rsidR="004A3841">
        <w:rPr>
          <w:noProof/>
          <w:color w:val="000000" w:themeColor="text1"/>
          <w:sz w:val="22"/>
          <w:szCs w:val="22"/>
          <w:lang w:val="en-IN" w:eastAsia="en-IN"/>
        </w:rPr>
        <w:pict>
          <v:rect id="Rectangle 6" o:spid="_x0000_s1026" style="position:absolute;margin-left:278.65pt;margin-top:21.45pt;width:77.6pt;height:86.9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style="mso-next-textbox:#Rectangle 6">
              <w:txbxContent>
                <w:p w:rsidR="00CE4B68" w:rsidRDefault="00CE4B68" w:rsidP="00CE4B68">
                  <w:pPr>
                    <w:rPr>
                      <w:lang w:val="en-IN"/>
                    </w:rPr>
                  </w:pPr>
                </w:p>
                <w:p w:rsidR="00CE4B68" w:rsidRPr="001F1383" w:rsidRDefault="00CE4B68" w:rsidP="00CE4B68">
                  <w:pPr>
                    <w:jc w:val="center"/>
                    <w:rPr>
                      <w:lang w:val="en-IN"/>
                    </w:rPr>
                  </w:pPr>
                  <w:r>
                    <w:rPr>
                      <w:noProof/>
                      <w:lang w:val="en-IN" w:eastAsia="en-IN"/>
                    </w:rPr>
                    <w:drawing>
                      <wp:inline distT="0" distB="0" distL="0" distR="0">
                        <wp:extent cx="887304" cy="845301"/>
                        <wp:effectExtent l="19050" t="0" r="8046" b="0"/>
                        <wp:docPr id="2"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a:srcRect/>
                                <a:stretch>
                                  <a:fillRect/>
                                </a:stretch>
                              </pic:blipFill>
                              <pic:spPr bwMode="auto">
                                <a:xfrm>
                                  <a:off x="0" y="0"/>
                                  <a:ext cx="891541" cy="849338"/>
                                </a:xfrm>
                                <a:prstGeom prst="rect">
                                  <a:avLst/>
                                </a:prstGeom>
                                <a:noFill/>
                                <a:ln w="9525">
                                  <a:noFill/>
                                  <a:miter lim="800000"/>
                                  <a:headEnd/>
                                  <a:tailEnd/>
                                </a:ln>
                              </pic:spPr>
                            </pic:pic>
                          </a:graphicData>
                        </a:graphic>
                      </wp:inline>
                    </w:drawing>
                  </w:r>
                </w:p>
              </w:txbxContent>
            </v:textbox>
          </v:rect>
        </w:pict>
      </w:r>
    </w:p>
    <w:p w:rsidR="00CE4B68" w:rsidRPr="006A0362" w:rsidRDefault="00CE4B68" w:rsidP="00CE4B68">
      <w:pPr>
        <w:rPr>
          <w:color w:val="000000" w:themeColor="text1"/>
          <w:sz w:val="22"/>
          <w:szCs w:val="22"/>
        </w:rPr>
      </w:pPr>
    </w:p>
    <w:p w:rsidR="002B505F" w:rsidRPr="006A0362" w:rsidRDefault="002B505F">
      <w:pPr>
        <w:rPr>
          <w:sz w:val="22"/>
          <w:szCs w:val="22"/>
        </w:rPr>
      </w:pPr>
    </w:p>
    <w:sectPr w:rsidR="002B505F" w:rsidRPr="006A0362"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4B68"/>
    <w:rsid w:val="001225E1"/>
    <w:rsid w:val="002B505F"/>
    <w:rsid w:val="004A3841"/>
    <w:rsid w:val="006A0362"/>
    <w:rsid w:val="006F40E2"/>
    <w:rsid w:val="00CE4B68"/>
    <w:rsid w:val="00DD5154"/>
    <w:rsid w:val="00E77A0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B68"/>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4B68"/>
    <w:rPr>
      <w:rFonts w:ascii="Tahoma" w:hAnsi="Tahoma" w:cs="Tahoma"/>
      <w:sz w:val="16"/>
      <w:szCs w:val="16"/>
    </w:rPr>
  </w:style>
  <w:style w:type="character" w:customStyle="1" w:styleId="BalloonTextChar">
    <w:name w:val="Balloon Text Char"/>
    <w:basedOn w:val="DefaultParagraphFont"/>
    <w:link w:val="BalloonText"/>
    <w:uiPriority w:val="99"/>
    <w:semiHidden/>
    <w:rsid w:val="00CE4B68"/>
    <w:rPr>
      <w:rFonts w:ascii="Tahoma" w:eastAsia="Batang" w:hAnsi="Tahoma" w:cs="Tahoma"/>
      <w:sz w:val="16"/>
      <w:szCs w:val="16"/>
      <w:lang w:val="en-US" w:eastAsia="ko-KR"/>
    </w:rPr>
  </w:style>
  <w:style w:type="paragraph" w:styleId="NormalWeb">
    <w:name w:val="Normal (Web)"/>
    <w:basedOn w:val="Normal"/>
    <w:uiPriority w:val="99"/>
    <w:unhideWhenUsed/>
    <w:rsid w:val="00CE4B68"/>
    <w:pPr>
      <w:spacing w:before="100" w:beforeAutospacing="1" w:after="100" w:afterAutospacing="1"/>
    </w:pPr>
    <w:rPr>
      <w:rFonts w:eastAsia="Times New Roman"/>
      <w:lang w:val="en-IN" w:eastAsia="en-IN"/>
    </w:rPr>
  </w:style>
</w:styles>
</file>

<file path=word/webSettings.xml><?xml version="1.0" encoding="utf-8"?>
<w:webSettings xmlns:r="http://schemas.openxmlformats.org/officeDocument/2006/relationships" xmlns:w="http://schemas.openxmlformats.org/wordprocessingml/2006/main">
  <w:divs>
    <w:div w:id="174347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504</Words>
  <Characters>2876</Characters>
  <Application>Microsoft Office Word</Application>
  <DocSecurity>0</DocSecurity>
  <Lines>23</Lines>
  <Paragraphs>6</Paragraphs>
  <ScaleCrop>false</ScaleCrop>
  <Company/>
  <LinksUpToDate>false</LinksUpToDate>
  <CharactersWithSpaces>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2019-08-07T11:04:00Z</dcterms:created>
  <dcterms:modified xsi:type="dcterms:W3CDTF">2019-10-08T09:33:00Z</dcterms:modified>
</cp:coreProperties>
</file>