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PreformattedText"/>
        <w:bidi w:val="0"/>
        <w:spacing w:before="0" w:after="283"/>
        <w:jc w:val="left"/>
        <w:rPr/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A new approach to coronavirus elimination</w:t>
      </w:r>
    </w:p>
    <w:p>
      <w:pPr>
        <w:pStyle w:val="PreformattedTex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PreformattedTex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Assoc. prof. Vladimir Zajac, PhD.</w:t>
      </w:r>
    </w:p>
    <w:p>
      <w:pPr>
        <w:pStyle w:val="PreformattedText"/>
        <w:rPr/>
      </w:pPr>
      <w:r>
        <w:rPr>
          <w:rFonts w:eastAsia="Times New Roman" w:cs="Times New Roman" w:ascii="Times New Roman" w:hAnsi="Times New Roman"/>
          <w:color w:val="222222"/>
          <w:kern w:val="0"/>
          <w:sz w:val="24"/>
          <w:szCs w:val="24"/>
          <w:lang w:val="en-US" w:eastAsia="sk-SK" w:bidi="ar-SA"/>
        </w:rPr>
        <w:t xml:space="preserve">Formerly scientist at the Cancer Research Institute, BMC, SAS, </w:t>
      </w:r>
      <w:r>
        <w:rPr>
          <w:rFonts w:eastAsia="Times New Roman" w:cs="Times New Roman" w:ascii="Times New Roman" w:hAnsi="Times New Roman"/>
          <w:bCs/>
          <w:color w:val="222222"/>
          <w:kern w:val="0"/>
          <w:sz w:val="24"/>
          <w:szCs w:val="24"/>
          <w:lang w:val="en-US" w:eastAsia="sk-SK" w:bidi="ar-SA"/>
        </w:rPr>
        <w:t xml:space="preserve">SAV, Dúbravská cesta 9, 84505, </w:t>
      </w:r>
      <w:r>
        <w:rPr>
          <w:rFonts w:eastAsia="Times New Roman" w:cs="Times New Roman" w:ascii="Times New Roman" w:hAnsi="Times New Roman"/>
          <w:color w:val="222222"/>
          <w:kern w:val="0"/>
          <w:sz w:val="24"/>
          <w:szCs w:val="24"/>
          <w:lang w:val="en-US" w:eastAsia="sk-SK" w:bidi="ar-SA"/>
        </w:rPr>
        <w:t>Bratislava, Slovakia</w:t>
      </w:r>
    </w:p>
    <w:p>
      <w:pPr>
        <w:pStyle w:val="PreformattedText"/>
        <w:spacing w:before="0" w:after="283"/>
        <w:rPr/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currently an emeritus research </w:t>
      </w:r>
    </w:p>
    <w:p>
      <w:pPr>
        <w:pStyle w:val="Normal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b/>
          <w:sz w:val="24"/>
          <w:szCs w:val="24"/>
        </w:rPr>
        <w:t>Abstract</w:t>
      </w:r>
    </w:p>
    <w:p>
      <w:pPr>
        <w:pStyle w:val="PreformattedText"/>
        <w:tabs>
          <w:tab w:val="clear" w:pos="708"/>
          <w:tab w:val="left" w:pos="0" w:leader="none"/>
          <w:tab w:val="left" w:pos="707" w:leader="none"/>
          <w:tab w:val="left" w:pos="1414" w:leader="none"/>
          <w:tab w:val="left" w:pos="2122" w:leader="none"/>
          <w:tab w:val="left" w:pos="2830" w:leader="none"/>
          <w:tab w:val="left" w:pos="3537" w:leader="none"/>
          <w:tab w:val="left" w:pos="4245" w:leader="none"/>
          <w:tab w:val="left" w:pos="4952" w:leader="none"/>
          <w:tab w:val="left" w:pos="5660" w:leader="none"/>
          <w:tab w:val="left" w:pos="6367" w:leader="none"/>
          <w:tab w:val="left" w:pos="7075" w:leader="none"/>
          <w:tab w:val="left" w:pos="7782" w:leader="none"/>
          <w:tab w:val="left" w:pos="8490" w:leader="none"/>
          <w:tab w:val="left" w:pos="9197" w:leader="none"/>
          <w:tab w:val="left" w:pos="9905" w:leader="none"/>
          <w:tab w:val="left" w:pos="10612" w:leader="none"/>
          <w:tab w:val="left" w:pos="11320" w:leader="none"/>
          <w:tab w:val="left" w:pos="12027" w:leader="none"/>
          <w:tab w:val="left" w:pos="12735" w:leader="none"/>
          <w:tab w:val="left" w:pos="13442" w:leader="none"/>
          <w:tab w:val="left" w:pos="14150" w:leader="none"/>
        </w:tabs>
        <w:spacing w:lineRule="auto" w:line="240" w:before="160" w:after="0"/>
        <w:ind w:left="0" w:right="0" w:hanging="0"/>
        <w:jc w:val="both"/>
        <w:rPr/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Every virus is a parasite. They exist by themselves. He is envious of your wearer. This is the basic condition of its existence.  What living cell carries viruses? </w:t>
      </w:r>
      <w:bookmarkStart w:id="0" w:name="tw-target-text2"/>
      <w:bookmarkStart w:id="1" w:name="tw-target-text-container"/>
      <w:bookmarkEnd w:id="0"/>
      <w:bookmarkEnd w:id="1"/>
      <w:r>
        <w:rPr>
          <w:rFonts w:cs="Times New Roman" w:ascii="Times New Roman" w:hAnsi="Times New Roman"/>
          <w:sz w:val="24"/>
          <w:szCs w:val="24"/>
          <w:lang w:val="en-US"/>
        </w:rPr>
        <w:t xml:space="preserve">Based on work with bovine leukosis virus (BLV) in the stables, we monitored the course of infection in healthy animals and  concluded that a bacterial cell can be the host of the virus. </w:t>
      </w:r>
      <w:bookmarkStart w:id="2" w:name="tw-target-text4"/>
      <w:bookmarkEnd w:id="2"/>
      <w:r>
        <w:rPr>
          <w:rFonts w:cs="Times New Roman" w:ascii="Times New Roman" w:hAnsi="Times New Roman"/>
          <w:sz w:val="24"/>
          <w:szCs w:val="24"/>
          <w:lang w:val="en-US"/>
        </w:rPr>
        <w:t xml:space="preserve">We tested this assumption and confirmed the results. This idea was then tested on the HIV model </w:t>
      </w:r>
      <w:r>
        <w:rPr>
          <w:rFonts w:cs="Times New Roman" w:ascii="Times New Roman" w:hAnsi="Times New Roman"/>
          <w:sz w:val="24"/>
          <w:szCs w:val="24"/>
          <w:lang w:val="en-US"/>
        </w:rPr>
        <w:t>and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 we have been able to prove that its host may be bacteria, </w:t>
      </w:r>
      <w:bookmarkStart w:id="3" w:name="tw-target-text3"/>
      <w:bookmarkEnd w:id="3"/>
      <w:r>
        <w:rPr>
          <w:rFonts w:ascii="Times New Roman" w:hAnsi="Times New Roman"/>
          <w:sz w:val="24"/>
          <w:szCs w:val="24"/>
          <w:lang w:val="en-US"/>
        </w:rPr>
        <w:t xml:space="preserve">which was confirmed at the level of DNA as well as proteins. 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In throat swabs from Kenya and Cambodian HIV positive children, HIV was detected in commensal bacteria and also in yeasts </w:t>
      </w:r>
      <w:r>
        <w:rPr>
          <w:rFonts w:cs="Times New Roman" w:ascii="Times New Roman" w:hAnsi="Times New Roman"/>
          <w:i/>
          <w:iCs/>
          <w:sz w:val="24"/>
          <w:szCs w:val="24"/>
          <w:lang w:val="en-US"/>
        </w:rPr>
        <w:t>Candida albicans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. Based on these results and indications, we conclude that viruses are transmitted by bacteria or by yeasts.  </w:t>
      </w:r>
      <w:r>
        <w:rPr>
          <w:rFonts w:cs="Times New Roman" w:ascii="Times New Roman" w:hAnsi="Times New Roman"/>
          <w:color w:val="222222"/>
          <w:sz w:val="24"/>
          <w:szCs w:val="24"/>
        </w:rPr>
        <w:t xml:space="preserve">By destroying the bacteria carrying the viruses, the virus ceases to exist. </w:t>
      </w:r>
      <w:r>
        <w:rPr>
          <w:rFonts w:cs="Times New Roman" w:ascii="Times New Roman" w:hAnsi="Times New Roman"/>
          <w:color w:val="222222"/>
          <w:sz w:val="24"/>
          <w:szCs w:val="24"/>
          <w:lang w:val="en-US"/>
        </w:rPr>
        <w:t xml:space="preserve">The virus-containing bacteria are stored in the intestinal tracts and, </w:t>
      </w:r>
      <w:r>
        <w:rPr>
          <w:rFonts w:cs="Times New Roman" w:ascii="Times New Roman" w:hAnsi="Times New Roman"/>
          <w:color w:val="222222"/>
          <w:sz w:val="24"/>
          <w:szCs w:val="24"/>
          <w:lang w:val="en-US"/>
        </w:rPr>
        <w:t>from there</w:t>
      </w:r>
      <w:r>
        <w:rPr>
          <w:rFonts w:cs="Times New Roman" w:ascii="Times New Roman" w:hAnsi="Times New Roman"/>
          <w:color w:val="222222"/>
          <w:sz w:val="24"/>
          <w:szCs w:val="24"/>
          <w:lang w:val="en-US"/>
        </w:rPr>
        <w:t xml:space="preserve"> they </w:t>
      </w:r>
      <w:r>
        <w:rPr>
          <w:rFonts w:cs="Times New Roman" w:ascii="Times New Roman" w:hAnsi="Times New Roman"/>
          <w:color w:val="222222"/>
          <w:sz w:val="24"/>
          <w:szCs w:val="24"/>
          <w:lang w:val="en-US"/>
        </w:rPr>
        <w:t>can</w:t>
      </w:r>
      <w:r>
        <w:rPr>
          <w:rFonts w:cs="Times New Roman" w:ascii="Times New Roman" w:hAnsi="Times New Roman"/>
          <w:color w:val="222222"/>
          <w:sz w:val="24"/>
          <w:szCs w:val="24"/>
          <w:lang w:val="en-US"/>
        </w:rPr>
        <w:t xml:space="preserve"> penetrate the body and </w:t>
      </w:r>
      <w:r>
        <w:rPr>
          <w:rFonts w:cs="Times New Roman" w:ascii="Times New Roman" w:hAnsi="Times New Roman"/>
          <w:color w:val="222222"/>
          <w:sz w:val="24"/>
          <w:szCs w:val="24"/>
          <w:lang w:val="en-US"/>
        </w:rPr>
        <w:t>invade</w:t>
      </w:r>
      <w:r>
        <w:rPr>
          <w:rFonts w:cs="Times New Roman" w:ascii="Times New Roman" w:hAnsi="Times New Roman"/>
          <w:color w:val="222222"/>
          <w:sz w:val="24"/>
          <w:szCs w:val="24"/>
          <w:lang w:val="en-US"/>
        </w:rPr>
        <w:t xml:space="preserve"> the recipient's cells. </w:t>
      </w:r>
      <w:bookmarkStart w:id="4" w:name="tw-target-text1"/>
      <w:bookmarkEnd w:id="4"/>
      <w:r>
        <w:rPr>
          <w:rFonts w:ascii="Times New Roman" w:hAnsi="Times New Roman"/>
          <w:sz w:val="24"/>
          <w:szCs w:val="24"/>
          <w:lang w:val="en-US"/>
        </w:rPr>
        <w:t>This reversal, called the second wave of infection, can be prevented by applying appropriate antibiotics, which eliminate coronavirus-containing bacteria in the intestinal and respiratory tracts.</w:t>
      </w:r>
    </w:p>
    <w:p>
      <w:pPr>
        <w:pStyle w:val="PreformattedText"/>
        <w:bidi w:val="0"/>
        <w:spacing w:before="0" w:after="283"/>
        <w:jc w:val="left"/>
        <w:rPr>
          <w:b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b/>
          <w:lang w:val="en-NZ"/>
        </w:rPr>
      </w:pPr>
      <w:r>
        <w:rPr>
          <w:rFonts w:cs="Times New Roman" w:ascii="Times New Roman" w:hAnsi="Times New Roman"/>
          <w:b/>
          <w:sz w:val="24"/>
          <w:szCs w:val="24"/>
          <w:lang w:val="en-NZ"/>
        </w:rPr>
        <w:t xml:space="preserve">Presenting author details </w:t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lang w:val="en-NZ"/>
        </w:rPr>
        <w:br/>
      </w:r>
      <w:r>
        <w:rPr>
          <w:rFonts w:cs="Times New Roman" w:ascii="Times New Roman" w:hAnsi="Times New Roman"/>
        </w:rPr>
        <w:t>Full name: Vladimir Zajac</w:t>
      </w:r>
    </w:p>
    <w:p>
      <w:pPr>
        <w:pStyle w:val="NoSpacing"/>
        <w:spacing w:lineRule="auto" w:line="480"/>
        <w:rPr/>
      </w:pPr>
      <w:r>
        <w:rPr>
          <w:rFonts w:cs="Times New Roman" w:ascii="Times New Roman" w:hAnsi="Times New Roman"/>
        </w:rPr>
        <w:t xml:space="preserve">E-mail:  </w:t>
      </w:r>
      <w:hyperlink r:id="rId2">
        <w:r>
          <w:rPr>
            <w:rStyle w:val="InternetLink"/>
            <w:rFonts w:cs="Times New Roman" w:ascii="Times New Roman" w:hAnsi="Times New Roman"/>
          </w:rPr>
          <w:t>vladimir.zajac@savba.sk</w:t>
        </w:r>
      </w:hyperlink>
    </w:p>
    <w:p>
      <w:pPr>
        <w:pStyle w:val="NoSpacing"/>
        <w:spacing w:lineRule="auto" w:line="480"/>
        <w:rPr/>
      </w:pPr>
      <w:r>
        <w:rPr>
          <w:rFonts w:cs="Times New Roman" w:ascii="Times New Roman" w:hAnsi="Times New Roman"/>
        </w:rPr>
        <w:t xml:space="preserve">Contact number: </w:t>
      </w:r>
      <w:r>
        <w:rPr>
          <w:rFonts w:cs="Times New Roman" w:ascii="Times New Roman" w:hAnsi="Times New Roman"/>
          <w:bCs/>
          <w:color w:val="222222"/>
        </w:rPr>
        <w:t>+421 908281354</w:t>
      </w:r>
    </w:p>
    <w:p>
      <w:pPr>
        <w:pStyle w:val="NoSpacing"/>
        <w:spacing w:lineRule="auto" w:line="480"/>
        <w:rPr>
          <w:rFonts w:ascii="Times New Roman" w:hAnsi="Times New Roman" w:cs="Times New Roman"/>
          <w:bCs/>
          <w:color w:val="222222"/>
        </w:rPr>
      </w:pPr>
      <w:r>
        <w:rPr>
          <w:rFonts w:cs="Times New Roman" w:ascii="Times New Roman" w:hAnsi="Times New Roman"/>
          <w:bCs/>
          <w:color w:val="222222"/>
        </w:rPr>
      </w:r>
    </w:p>
    <w:p>
      <w:pPr>
        <w:pStyle w:val="NoSpacing"/>
        <w:spacing w:lineRule="auto" w:line="480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w Cen MT"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5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semiHidden="0" w:unhideWhenUsed="0" w:qFormat="1"/>
    <w:lsdException w:name="Emphasis" w:uiPriority="20" w:semiHidden="0" w:unhideWhenUsed="0" w:qFormat="1"/>
    <w:lsdException w:name="HTML Cite" w:uiPriority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74361"/>
    <w:pPr>
      <w:widowControl/>
      <w:bidi w:val="0"/>
      <w:spacing w:lineRule="auto" w:line="240" w:before="0" w:after="0"/>
      <w:jc w:val="left"/>
    </w:pPr>
    <w:rPr>
      <w:rFonts w:ascii="Times New Roman" w:hAnsi="Times New Roman" w:eastAsia="SimSun" w:cs="Times New Roman"/>
      <w:color w:val="auto"/>
      <w:kern w:val="0"/>
      <w:sz w:val="24"/>
      <w:szCs w:val="24"/>
      <w:lang w:val="en-GB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99"/>
    <w:qFormat/>
    <w:rsid w:val="00074361"/>
    <w:rPr>
      <w:b/>
      <w:bCs/>
    </w:rPr>
  </w:style>
  <w:style w:type="character" w:styleId="HTMLPreformattedChar" w:customStyle="1">
    <w:name w:val="HTML Preformatted Char"/>
    <w:basedOn w:val="DefaultParagraphFont"/>
    <w:link w:val="HTMLPreformatted"/>
    <w:uiPriority w:val="99"/>
    <w:qFormat/>
    <w:rsid w:val="004329bf"/>
    <w:rPr>
      <w:rFonts w:ascii="Courier New" w:hAnsi="Courier New" w:eastAsia="Times New Roman" w:cs="Courier New"/>
      <w:sz w:val="20"/>
      <w:szCs w:val="20"/>
      <w:lang w:eastAsia="sk-SK"/>
    </w:rPr>
  </w:style>
  <w:style w:type="character" w:styleId="HTMLCite">
    <w:name w:val="HTML Cite"/>
    <w:basedOn w:val="DefaultParagraphFont"/>
    <w:unhideWhenUsed/>
    <w:qFormat/>
    <w:rsid w:val="00f517c0"/>
    <w:rPr>
      <w:i/>
      <w:iCs/>
    </w:rPr>
  </w:style>
  <w:style w:type="character" w:styleId="InternetLink">
    <w:name w:val="Internet Link"/>
    <w:unhideWhenUsed/>
    <w:rsid w:val="00f517c0"/>
    <w:rPr>
      <w:color w:val="0000FF"/>
      <w:u w:val="single"/>
    </w:rPr>
  </w:style>
  <w:style w:type="character" w:styleId="Appleconvertedspace" w:customStyle="1">
    <w:name w:val="apple-converted-space"/>
    <w:basedOn w:val="DefaultParagraphFont"/>
    <w:qFormat/>
    <w:rsid w:val="00f517c0"/>
    <w:rPr/>
  </w:style>
  <w:style w:type="character" w:styleId="Highlight" w:customStyle="1">
    <w:name w:val="highlight"/>
    <w:basedOn w:val="DefaultParagraphFont"/>
    <w:qFormat/>
    <w:rsid w:val="00f517c0"/>
    <w:rPr/>
  </w:style>
  <w:style w:type="character" w:styleId="Notranslate" w:customStyle="1">
    <w:name w:val="notranslate"/>
    <w:basedOn w:val="DefaultParagraphFont"/>
    <w:qFormat/>
    <w:rsid w:val="00f517c0"/>
    <w:rPr/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ascii="Times New Roman" w:hAnsi="Times New Roman" w:cs="Times New Roman"/>
    </w:rPr>
  </w:style>
  <w:style w:type="character" w:styleId="ListLabel5">
    <w:name w:val="ListLabel 5"/>
    <w:qFormat/>
    <w:rPr>
      <w:rFonts w:ascii="Times New Roman" w:hAnsi="Times New Roman" w:cs="Times New Roman"/>
    </w:rPr>
  </w:style>
  <w:style w:type="character" w:styleId="ListLabel6">
    <w:name w:val="ListLabel 6"/>
    <w:qFormat/>
    <w:rPr>
      <w:rFonts w:ascii="Times New Roman" w:hAnsi="Times New Roman" w:cs="Times New Roman"/>
    </w:rPr>
  </w:style>
  <w:style w:type="character" w:styleId="ListLabel7">
    <w:name w:val="ListLabel 7"/>
    <w:qFormat/>
    <w:rPr>
      <w:rFonts w:ascii="Times New Roman" w:hAnsi="Times New Roman" w:cs="Times New Roman"/>
    </w:rPr>
  </w:style>
  <w:style w:type="character" w:styleId="ListLabel8">
    <w:name w:val="ListLabel 8"/>
    <w:qFormat/>
    <w:rPr>
      <w:rFonts w:ascii="Times New Roman" w:hAnsi="Times New Roman" w:cs="Times New Roma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WenQuanYi Micro Hei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Times New Roman" w:hAnsi="Times New Roman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Times New Roman" w:hAnsi="Times New Roman" w:cs="FreeSans"/>
    </w:rPr>
  </w:style>
  <w:style w:type="paragraph" w:styleId="NormalWeb">
    <w:name w:val="Normal (Web)"/>
    <w:basedOn w:val="Normal"/>
    <w:uiPriority w:val="99"/>
    <w:qFormat/>
    <w:rsid w:val="00074361"/>
    <w:pPr>
      <w:spacing w:beforeAutospacing="1" w:afterAutospacing="1"/>
    </w:pPr>
    <w:rPr/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4329bf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Times New Roman" w:cs="Courier New"/>
      <w:sz w:val="20"/>
      <w:szCs w:val="20"/>
      <w:lang w:val="sk-SK" w:eastAsia="sk-SK"/>
    </w:rPr>
  </w:style>
  <w:style w:type="paragraph" w:styleId="ListParagraph">
    <w:name w:val="List Paragraph"/>
    <w:basedOn w:val="Normal"/>
    <w:uiPriority w:val="34"/>
    <w:qFormat/>
    <w:rsid w:val="004329bf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350779"/>
    <w:pPr>
      <w:widowControl w:val="false"/>
      <w:bidi w:val="0"/>
      <w:spacing w:lineRule="auto" w:line="240" w:before="0" w:after="0"/>
      <w:jc w:val="left"/>
    </w:pPr>
    <w:rPr>
      <w:rFonts w:ascii="Tw Cen MT" w:hAnsi="Tw Cen MT" w:eastAsia="Tw Cen MT" w:cs="Tw Cen MT"/>
      <w:color w:val="auto"/>
      <w:kern w:val="0"/>
      <w:sz w:val="24"/>
      <w:szCs w:val="22"/>
      <w:lang w:val="en-US" w:eastAsia="en-US" w:bidi="ar-SA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;Courier New" w:hAnsi="Liberation Mono;Courier New" w:eastAsia="Liberation Mono;Courier New" w:cs="Liberation Mono;Courier New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vladimir.zajac@savba.sk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Application>LibreOffice/6.1.5.2$Linux_X86_64 LibreOffice_project/10$Build-2</Application>
  <Pages>1</Pages>
  <Words>246</Words>
  <Characters>1330</Characters>
  <CharactersWithSpaces>1573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2018-11-01T21:33:00Z</dcterms:created>
  <dc:creator>UEE</dc:creator>
  <dc:description/>
  <dc:language>sk-SK</dc:language>
  <cp:lastModifiedBy/>
  <dcterms:modified xsi:type="dcterms:W3CDTF">2020-08-23T11:11:51Z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