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CE" w:rsidRDefault="001654D8" w:rsidP="001654D8">
      <w:pPr>
        <w:jc w:val="center"/>
        <w:rPr>
          <w:rFonts w:ascii="Times New Roman" w:hAnsi="Times New Roman" w:cs="Times New Roman"/>
          <w:b/>
          <w:sz w:val="24"/>
        </w:rPr>
      </w:pPr>
      <w:r w:rsidRPr="00324604">
        <w:rPr>
          <w:rFonts w:ascii="Times New Roman" w:hAnsi="Times New Roman" w:cs="Times New Roman"/>
          <w:b/>
          <w:sz w:val="24"/>
        </w:rPr>
        <w:t xml:space="preserve">ER Stress involved in replication </w:t>
      </w:r>
      <w:r w:rsidR="00324604">
        <w:rPr>
          <w:rFonts w:ascii="Times New Roman" w:hAnsi="Times New Roman" w:cs="Times New Roman"/>
          <w:b/>
          <w:sz w:val="24"/>
        </w:rPr>
        <w:t>and pathogenesis of Dengue virus</w:t>
      </w:r>
    </w:p>
    <w:p w:rsidR="00D30CAA" w:rsidRPr="00D30CAA" w:rsidRDefault="00D30CAA" w:rsidP="00D30CAA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D30CAA">
        <w:rPr>
          <w:rFonts w:ascii="Times New Roman" w:hAnsi="Times New Roman" w:cs="Times New Roman"/>
          <w:b/>
          <w:bCs/>
          <w:sz w:val="24"/>
        </w:rPr>
        <w:t xml:space="preserve">Ghafoor Hammad </w:t>
      </w:r>
      <w:r w:rsidRPr="00D30CAA">
        <w:rPr>
          <w:rFonts w:ascii="Times New Roman" w:hAnsi="Times New Roman" w:cs="Times New Roman"/>
          <w:b/>
          <w:bCs/>
          <w:sz w:val="24"/>
          <w:vertAlign w:val="superscript"/>
        </w:rPr>
        <w:t>1</w:t>
      </w:r>
      <w:r w:rsidRPr="00D30CAA">
        <w:rPr>
          <w:rFonts w:ascii="Times New Roman" w:hAnsi="Times New Roman" w:cs="Times New Roman"/>
          <w:b/>
          <w:bCs/>
          <w:sz w:val="24"/>
        </w:rPr>
        <w:t xml:space="preserve">, Jamil Anjum </w:t>
      </w:r>
      <w:r w:rsidRPr="00D30CAA">
        <w:rPr>
          <w:rFonts w:ascii="Times New Roman" w:hAnsi="Times New Roman" w:cs="Times New Roman"/>
          <w:b/>
          <w:bCs/>
          <w:sz w:val="24"/>
          <w:vertAlign w:val="superscript"/>
        </w:rPr>
        <w:t>2</w:t>
      </w:r>
      <w:r w:rsidRPr="00D30CAA">
        <w:rPr>
          <w:rFonts w:ascii="Times New Roman" w:hAnsi="Times New Roman" w:cs="Times New Roman"/>
          <w:b/>
          <w:bCs/>
          <w:sz w:val="24"/>
        </w:rPr>
        <w:t xml:space="preserve">, Jamil Razia </w:t>
      </w:r>
      <w:r w:rsidRPr="00D30CAA">
        <w:rPr>
          <w:rFonts w:ascii="Times New Roman" w:hAnsi="Times New Roman" w:cs="Times New Roman"/>
          <w:b/>
          <w:bCs/>
          <w:sz w:val="24"/>
          <w:vertAlign w:val="superscript"/>
        </w:rPr>
        <w:t xml:space="preserve">3, </w:t>
      </w:r>
    </w:p>
    <w:p w:rsidR="00D30CAA" w:rsidRPr="00D30CAA" w:rsidRDefault="00D30CAA" w:rsidP="00D30CAA">
      <w:pPr>
        <w:rPr>
          <w:rFonts w:ascii="Times New Roman" w:hAnsi="Times New Roman" w:cs="Times New Roman"/>
          <w:bCs/>
          <w:sz w:val="24"/>
        </w:rPr>
      </w:pPr>
      <w:r w:rsidRPr="00D30CAA">
        <w:rPr>
          <w:rFonts w:ascii="Times New Roman" w:hAnsi="Times New Roman" w:cs="Times New Roman"/>
          <w:bCs/>
          <w:sz w:val="24"/>
          <w:vertAlign w:val="superscript"/>
        </w:rPr>
        <w:t>1</w:t>
      </w:r>
      <w:r w:rsidRPr="00D30CAA">
        <w:rPr>
          <w:rFonts w:ascii="Times New Roman" w:hAnsi="Times New Roman" w:cs="Times New Roman"/>
          <w:bCs/>
          <w:sz w:val="24"/>
        </w:rPr>
        <w:t>Department of immunology and microbiology, School of Medicine, Southeast University, Nanjing, Jiangsu, 2100096, China.</w:t>
      </w:r>
    </w:p>
    <w:p w:rsidR="00D30CAA" w:rsidRPr="00D30CAA" w:rsidRDefault="00D30CAA" w:rsidP="00D30CAA">
      <w:pPr>
        <w:rPr>
          <w:rFonts w:ascii="Times New Roman" w:hAnsi="Times New Roman" w:cs="Times New Roman"/>
          <w:bCs/>
          <w:sz w:val="24"/>
        </w:rPr>
      </w:pPr>
      <w:r w:rsidRPr="00D30CAA">
        <w:rPr>
          <w:rFonts w:ascii="Times New Roman" w:hAnsi="Times New Roman" w:cs="Times New Roman"/>
          <w:bCs/>
          <w:sz w:val="24"/>
          <w:vertAlign w:val="superscript"/>
        </w:rPr>
        <w:t>2</w:t>
      </w:r>
      <w:r w:rsidRPr="00D30CAA">
        <w:rPr>
          <w:rFonts w:ascii="Times New Roman" w:hAnsi="Times New Roman" w:cs="Times New Roman"/>
          <w:bCs/>
          <w:sz w:val="24"/>
        </w:rPr>
        <w:t>Department of Animal Ecology, School of life science, Zhengzhou University, 100 Science Avenue, Zhengzhou, Henan, 450001, P. R. China</w:t>
      </w:r>
    </w:p>
    <w:p w:rsidR="00D30CAA" w:rsidRPr="00D30CAA" w:rsidRDefault="00D30CAA" w:rsidP="00D30CAA">
      <w:pPr>
        <w:rPr>
          <w:rFonts w:ascii="Times New Roman" w:hAnsi="Times New Roman" w:cs="Times New Roman"/>
          <w:bCs/>
          <w:sz w:val="24"/>
        </w:rPr>
      </w:pPr>
      <w:r w:rsidRPr="00D30CAA">
        <w:rPr>
          <w:rFonts w:ascii="Times New Roman" w:hAnsi="Times New Roman" w:cs="Times New Roman"/>
          <w:bCs/>
          <w:sz w:val="24"/>
          <w:vertAlign w:val="superscript"/>
        </w:rPr>
        <w:t>3</w:t>
      </w:r>
      <w:r w:rsidRPr="00D30CAA">
        <w:rPr>
          <w:rFonts w:ascii="Times New Roman" w:hAnsi="Times New Roman" w:cs="Times New Roman"/>
          <w:bCs/>
          <w:sz w:val="24"/>
        </w:rPr>
        <w:t>School of communication and information engineering Zhengzhou University, 100 Science Avenue, Zhengzhou, Henan, 450001, P. R. China</w:t>
      </w:r>
    </w:p>
    <w:p w:rsidR="00324604" w:rsidRPr="00D30CAA" w:rsidRDefault="00D30CAA" w:rsidP="00D30CAA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FE2F62" w:rsidRDefault="00324604" w:rsidP="001654D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E2F62">
        <w:rPr>
          <w:rFonts w:ascii="Times New Roman" w:hAnsi="Times New Roman" w:cs="Times New Roman"/>
          <w:sz w:val="24"/>
        </w:rPr>
        <w:t>Dengue virus is a single standard positive RNA virus that responsible for developing mysterious dengue fever. Dengue virus (DENV) associated with endoplasmic reticulum for replication and assembling. ER Stress response generate</w:t>
      </w:r>
      <w:r w:rsidR="00FE2F62" w:rsidRPr="00FE2F62">
        <w:rPr>
          <w:rFonts w:ascii="Times New Roman" w:hAnsi="Times New Roman" w:cs="Times New Roman"/>
          <w:sz w:val="24"/>
        </w:rPr>
        <w:t>d</w:t>
      </w:r>
      <w:r w:rsidRPr="00FE2F62">
        <w:rPr>
          <w:rFonts w:ascii="Times New Roman" w:hAnsi="Times New Roman" w:cs="Times New Roman"/>
          <w:sz w:val="24"/>
        </w:rPr>
        <w:t xml:space="preserve"> due to the accumulation of unfolded proteins in the endoplasmic reticulum lumen and </w:t>
      </w:r>
      <w:r w:rsidR="00FE2F62" w:rsidRPr="00FE2F62">
        <w:rPr>
          <w:rFonts w:ascii="Times New Roman" w:hAnsi="Times New Roman" w:cs="Times New Roman"/>
          <w:sz w:val="24"/>
        </w:rPr>
        <w:t>unfolded protein response (UPR).</w:t>
      </w:r>
      <w:r w:rsidR="00FE2F62">
        <w:rPr>
          <w:rFonts w:ascii="Times New Roman" w:hAnsi="Times New Roman" w:cs="Times New Roman"/>
          <w:sz w:val="24"/>
        </w:rPr>
        <w:t xml:space="preserve"> UPR significantly reduced dengue virus due to the involvement of three different branches having </w:t>
      </w:r>
      <w:r w:rsidR="009F0843">
        <w:rPr>
          <w:rFonts w:ascii="Times New Roman" w:hAnsi="Times New Roman" w:cs="Times New Roman"/>
          <w:sz w:val="24"/>
        </w:rPr>
        <w:t xml:space="preserve">a </w:t>
      </w:r>
      <w:r w:rsidR="00FE2F62">
        <w:rPr>
          <w:rFonts w:ascii="Times New Roman" w:hAnsi="Times New Roman" w:cs="Times New Roman"/>
          <w:sz w:val="24"/>
        </w:rPr>
        <w:t xml:space="preserve">role </w:t>
      </w:r>
      <w:r w:rsidR="009F0843">
        <w:rPr>
          <w:rFonts w:ascii="Times New Roman" w:hAnsi="Times New Roman" w:cs="Times New Roman"/>
          <w:sz w:val="24"/>
        </w:rPr>
        <w:t>i</w:t>
      </w:r>
      <w:r w:rsidR="00FE2F62">
        <w:rPr>
          <w:rFonts w:ascii="Times New Roman" w:hAnsi="Times New Roman" w:cs="Times New Roman"/>
          <w:sz w:val="24"/>
        </w:rPr>
        <w:t>n cellular activity. Moreover, ER Stress responsible for the induction of autophagy response. Dengue virus</w:t>
      </w:r>
      <w:r w:rsidR="009F0843">
        <w:rPr>
          <w:rFonts w:ascii="Times New Roman" w:hAnsi="Times New Roman" w:cs="Times New Roman"/>
          <w:sz w:val="24"/>
        </w:rPr>
        <w:t>-</w:t>
      </w:r>
      <w:r w:rsidR="00FE2F62">
        <w:rPr>
          <w:rFonts w:ascii="Times New Roman" w:hAnsi="Times New Roman" w:cs="Times New Roman"/>
          <w:sz w:val="24"/>
        </w:rPr>
        <w:t>induced autophagy response which represent</w:t>
      </w:r>
      <w:r w:rsidR="009F0843">
        <w:rPr>
          <w:rFonts w:ascii="Times New Roman" w:hAnsi="Times New Roman" w:cs="Times New Roman"/>
          <w:sz w:val="24"/>
        </w:rPr>
        <w:t>s</w:t>
      </w:r>
      <w:r w:rsidR="00FE2F62">
        <w:rPr>
          <w:rFonts w:ascii="Times New Roman" w:hAnsi="Times New Roman" w:cs="Times New Roman"/>
          <w:sz w:val="24"/>
        </w:rPr>
        <w:t xml:space="preserve"> an inter-linked reaction for the virus replication and modification. We demonstrated that CHOP and IREIα</w:t>
      </w:r>
      <w:r w:rsidR="00085720">
        <w:rPr>
          <w:rFonts w:ascii="Times New Roman" w:hAnsi="Times New Roman" w:cs="Times New Roman"/>
          <w:sz w:val="24"/>
        </w:rPr>
        <w:t xml:space="preserve">-JNK signaling pathways increased cell migration response with autophagy response with elevated </w:t>
      </w:r>
      <w:r w:rsidR="00085720" w:rsidRPr="00085720">
        <w:rPr>
          <w:rFonts w:ascii="Times New Roman" w:hAnsi="Times New Roman" w:cs="Times New Roman"/>
          <w:sz w:val="24"/>
        </w:rPr>
        <w:t xml:space="preserve">expression level </w:t>
      </w:r>
      <w:r w:rsidR="00085720">
        <w:rPr>
          <w:rFonts w:ascii="Times New Roman" w:hAnsi="Times New Roman" w:cs="Times New Roman"/>
          <w:sz w:val="24"/>
        </w:rPr>
        <w:t>of dengue virus. ER Stress pathway interlinked with apoptosis. These finding</w:t>
      </w:r>
      <w:r w:rsidR="009F0843">
        <w:rPr>
          <w:rFonts w:ascii="Times New Roman" w:hAnsi="Times New Roman" w:cs="Times New Roman"/>
          <w:sz w:val="24"/>
        </w:rPr>
        <w:t>s</w:t>
      </w:r>
      <w:r w:rsidR="00085720">
        <w:rPr>
          <w:rFonts w:ascii="Times New Roman" w:hAnsi="Times New Roman" w:cs="Times New Roman"/>
          <w:sz w:val="24"/>
        </w:rPr>
        <w:t xml:space="preserve"> suggest that </w:t>
      </w:r>
      <w:r w:rsidR="009F0843">
        <w:rPr>
          <w:rFonts w:ascii="Times New Roman" w:hAnsi="Times New Roman" w:cs="Times New Roman"/>
          <w:sz w:val="24"/>
        </w:rPr>
        <w:t xml:space="preserve">the </w:t>
      </w:r>
      <w:r w:rsidR="00085720">
        <w:rPr>
          <w:rFonts w:ascii="Times New Roman" w:hAnsi="Times New Roman" w:cs="Times New Roman"/>
          <w:sz w:val="24"/>
        </w:rPr>
        <w:t xml:space="preserve">invitro trail </w:t>
      </w:r>
      <w:bookmarkStart w:id="0" w:name="_GoBack"/>
      <w:bookmarkEnd w:id="0"/>
      <w:r w:rsidR="00085720">
        <w:rPr>
          <w:rFonts w:ascii="Times New Roman" w:hAnsi="Times New Roman" w:cs="Times New Roman"/>
          <w:sz w:val="24"/>
        </w:rPr>
        <w:t>represent</w:t>
      </w:r>
      <w:r w:rsidR="009F0843">
        <w:rPr>
          <w:rFonts w:ascii="Times New Roman" w:hAnsi="Times New Roman" w:cs="Times New Roman"/>
          <w:sz w:val="24"/>
        </w:rPr>
        <w:t>s</w:t>
      </w:r>
      <w:r w:rsidR="00085720">
        <w:rPr>
          <w:rFonts w:ascii="Times New Roman" w:hAnsi="Times New Roman" w:cs="Times New Roman"/>
          <w:sz w:val="24"/>
        </w:rPr>
        <w:t xml:space="preserve"> the dengue virus titration level with symptoms development through connected with ER Stress and apoptosis pathway.  </w:t>
      </w:r>
      <w:r w:rsidR="009F0843">
        <w:rPr>
          <w:rFonts w:ascii="Times New Roman" w:hAnsi="Times New Roman" w:cs="Times New Roman"/>
          <w:sz w:val="24"/>
        </w:rPr>
        <w:t>The p</w:t>
      </w:r>
      <w:r w:rsidR="00085720">
        <w:rPr>
          <w:rFonts w:ascii="Times New Roman" w:hAnsi="Times New Roman" w:cs="Times New Roman"/>
          <w:sz w:val="24"/>
        </w:rPr>
        <w:t>resent study filled a gap between dengue virus</w:t>
      </w:r>
      <w:r w:rsidR="009F0843">
        <w:rPr>
          <w:rFonts w:ascii="Times New Roman" w:hAnsi="Times New Roman" w:cs="Times New Roman"/>
          <w:sz w:val="24"/>
        </w:rPr>
        <w:t>-</w:t>
      </w:r>
      <w:r w:rsidR="00085720">
        <w:rPr>
          <w:rFonts w:ascii="Times New Roman" w:hAnsi="Times New Roman" w:cs="Times New Roman"/>
          <w:sz w:val="24"/>
        </w:rPr>
        <w:t xml:space="preserve">induced ER Stress autophagy and pathogenesis through </w:t>
      </w:r>
      <w:r w:rsidR="009F0843">
        <w:rPr>
          <w:rFonts w:ascii="Times New Roman" w:hAnsi="Times New Roman" w:cs="Times New Roman"/>
          <w:sz w:val="24"/>
        </w:rPr>
        <w:t xml:space="preserve">the </w:t>
      </w:r>
      <w:r w:rsidR="00085720">
        <w:rPr>
          <w:rFonts w:ascii="Times New Roman" w:hAnsi="Times New Roman" w:cs="Times New Roman"/>
          <w:sz w:val="24"/>
        </w:rPr>
        <w:t>UPR signaling pathway.</w:t>
      </w:r>
    </w:p>
    <w:p w:rsidR="001654D8" w:rsidRPr="00D715CF" w:rsidRDefault="00085720" w:rsidP="001654D8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D715CF">
        <w:rPr>
          <w:rFonts w:ascii="Times New Roman" w:hAnsi="Times New Roman" w:cs="Times New Roman"/>
          <w:b/>
          <w:sz w:val="24"/>
        </w:rPr>
        <w:t>Keywords:</w:t>
      </w:r>
    </w:p>
    <w:p w:rsidR="00085720" w:rsidRPr="00FE2F62" w:rsidRDefault="00085720" w:rsidP="00D715C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85720">
        <w:rPr>
          <w:rFonts w:ascii="Times New Roman" w:hAnsi="Times New Roman" w:cs="Times New Roman"/>
          <w:sz w:val="24"/>
        </w:rPr>
        <w:t>Dengue virus</w:t>
      </w:r>
      <w:r>
        <w:rPr>
          <w:rFonts w:ascii="Times New Roman" w:hAnsi="Times New Roman" w:cs="Times New Roman"/>
          <w:sz w:val="24"/>
        </w:rPr>
        <w:t xml:space="preserve">, </w:t>
      </w:r>
      <w:r w:rsidRPr="00085720">
        <w:rPr>
          <w:rFonts w:ascii="Times New Roman" w:hAnsi="Times New Roman" w:cs="Times New Roman"/>
          <w:sz w:val="24"/>
        </w:rPr>
        <w:t>ER Stress</w:t>
      </w:r>
      <w:r>
        <w:rPr>
          <w:rFonts w:ascii="Times New Roman" w:hAnsi="Times New Roman" w:cs="Times New Roman"/>
          <w:sz w:val="24"/>
        </w:rPr>
        <w:t xml:space="preserve">, </w:t>
      </w:r>
      <w:r w:rsidR="00D715CF">
        <w:rPr>
          <w:rFonts w:ascii="Times New Roman" w:hAnsi="Times New Roman" w:cs="Times New Roman"/>
          <w:sz w:val="24"/>
        </w:rPr>
        <w:t xml:space="preserve">autophagy </w:t>
      </w:r>
    </w:p>
    <w:sectPr w:rsidR="00085720" w:rsidRPr="00FE2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tbA0MTc3tzQxNTNV0lEKTi0uzszPAykwqgUAxbtg+ywAAAA="/>
  </w:docVars>
  <w:rsids>
    <w:rsidRoot w:val="008520E8"/>
    <w:rsid w:val="00085720"/>
    <w:rsid w:val="00092B13"/>
    <w:rsid w:val="001654D8"/>
    <w:rsid w:val="00324604"/>
    <w:rsid w:val="008520E8"/>
    <w:rsid w:val="009F0843"/>
    <w:rsid w:val="00D30CAA"/>
    <w:rsid w:val="00D715CF"/>
    <w:rsid w:val="00F54138"/>
    <w:rsid w:val="00FE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501066-CDEB-4A8D-AB5C-5263E855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3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2020-07-10T12:48:00Z</dcterms:created>
  <dcterms:modified xsi:type="dcterms:W3CDTF">2020-07-10T13:51:00Z</dcterms:modified>
</cp:coreProperties>
</file>