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42E" w:rsidRDefault="0027242E" w:rsidP="0027242E">
      <w:pPr>
        <w:rPr>
          <w:b/>
          <w:sz w:val="40"/>
          <w:szCs w:val="40"/>
        </w:rPr>
      </w:pPr>
      <w:r>
        <w:rPr>
          <w:b/>
          <w:sz w:val="40"/>
          <w:szCs w:val="40"/>
        </w:rPr>
        <w:t>Dental</w:t>
      </w:r>
      <w:r>
        <w:rPr>
          <w:b/>
          <w:sz w:val="40"/>
          <w:szCs w:val="40"/>
        </w:rPr>
        <w:t xml:space="preserve"> </w:t>
      </w:r>
      <w:r w:rsidRPr="001C4FD1">
        <w:rPr>
          <w:b/>
          <w:sz w:val="40"/>
          <w:szCs w:val="40"/>
        </w:rPr>
        <w:t>2017</w:t>
      </w:r>
    </w:p>
    <w:p w:rsidR="0027242E" w:rsidRPr="005072CF" w:rsidRDefault="005647CB" w:rsidP="0027242E">
      <w:pPr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5647CB">
        <w:rPr>
          <w:rFonts w:ascii="Calibri" w:eastAsia="Times New Roman" w:hAnsi="Calibri" w:cs="Times New Roman"/>
          <w:color w:val="000000"/>
          <w:lang w:eastAsia="en-IN"/>
        </w:rPr>
        <w:t>November 13-15, 2017</w:t>
      </w:r>
      <w:r w:rsidR="0027242E" w:rsidRPr="00841D8B">
        <w:t>|</w:t>
      </w:r>
      <w:r w:rsidR="0027242E">
        <w:t>Valencia, Spain</w:t>
      </w:r>
    </w:p>
    <w:p w:rsidR="0027242E" w:rsidRDefault="0027242E" w:rsidP="0027242E"/>
    <w:p w:rsidR="0027242E" w:rsidRPr="00841D8B" w:rsidRDefault="0027242E" w:rsidP="0027242E">
      <w:r w:rsidRPr="00841D8B">
        <w:t>For more information:</w:t>
      </w:r>
    </w:p>
    <w:p w:rsidR="005647CB" w:rsidRDefault="0027242E" w:rsidP="0027242E">
      <w:pPr>
        <w:rPr>
          <w:rFonts w:ascii="Calibri" w:eastAsia="Times New Roman" w:hAnsi="Calibri" w:cs="Times New Roman"/>
          <w:color w:val="0000FF"/>
          <w:u w:val="single"/>
          <w:lang w:eastAsia="en-IN"/>
        </w:rPr>
      </w:pPr>
      <w:r w:rsidRPr="00841D8B">
        <w:t xml:space="preserve">Website: </w:t>
      </w:r>
      <w:hyperlink r:id="rId6" w:history="1">
        <w:r w:rsidR="005647CB" w:rsidRPr="000962F9">
          <w:rPr>
            <w:rStyle w:val="Hyperlink"/>
            <w:rFonts w:ascii="Calibri" w:eastAsia="Times New Roman" w:hAnsi="Calibri" w:cs="Times New Roman"/>
            <w:lang w:eastAsia="en-IN"/>
          </w:rPr>
          <w:t>http://euroscicon.com/healthcare-events/dental</w:t>
        </w:r>
      </w:hyperlink>
    </w:p>
    <w:p w:rsidR="0027242E" w:rsidRPr="005647CB" w:rsidRDefault="0027242E" w:rsidP="0027242E">
      <w:pPr>
        <w:rPr>
          <w:rFonts w:ascii="Calibri" w:eastAsia="Times New Roman" w:hAnsi="Calibri" w:cs="Times New Roman"/>
          <w:color w:val="000000"/>
          <w:lang w:eastAsia="en-IN"/>
        </w:rPr>
      </w:pPr>
      <w:r>
        <w:t xml:space="preserve">Email: </w:t>
      </w:r>
      <w:r w:rsidR="005647CB" w:rsidRPr="005647CB">
        <w:rPr>
          <w:rFonts w:ascii="Calibri" w:eastAsia="Times New Roman" w:hAnsi="Calibri" w:cs="Times New Roman"/>
          <w:color w:val="000000"/>
          <w:lang w:eastAsia="en-IN"/>
        </w:rPr>
        <w:t>dental @eurosciconevents.com</w:t>
      </w:r>
    </w:p>
    <w:p w:rsidR="005647CB" w:rsidRPr="005647CB" w:rsidRDefault="005647CB" w:rsidP="005647CB">
      <w:pPr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hyperlink r:id="rId7" w:history="1">
        <w:r w:rsidRPr="005647CB">
          <w:rPr>
            <w:rFonts w:ascii="Calibri" w:eastAsia="Times New Roman" w:hAnsi="Calibri" w:cs="Times New Roman"/>
            <w:color w:val="000000"/>
            <w:lang w:eastAsia="en-IN"/>
          </w:rPr>
          <w:t>dental@eurosciconinvitation.com</w:t>
        </w:r>
      </w:hyperlink>
    </w:p>
    <w:p w:rsidR="0027242E" w:rsidRDefault="0027242E" w:rsidP="0027242E"/>
    <w:p w:rsidR="0027242E" w:rsidRPr="00EF2370" w:rsidRDefault="0027242E" w:rsidP="0027242E">
      <w:pPr>
        <w:rPr>
          <w:rFonts w:ascii="Calibri" w:eastAsia="Times New Roman" w:hAnsi="Calibri" w:cs="Times New Roman"/>
          <w:color w:val="0000FF"/>
          <w:u w:val="single"/>
          <w:lang w:eastAsia="en-IN"/>
        </w:rPr>
      </w:pPr>
      <w:r>
        <w:t xml:space="preserve">Registration URL: </w:t>
      </w:r>
      <w:hyperlink r:id="rId8" w:history="1">
        <w:r w:rsidR="005647CB" w:rsidRPr="005647CB">
          <w:rPr>
            <w:rFonts w:ascii="Calibri" w:eastAsia="Times New Roman" w:hAnsi="Calibri" w:cs="Times New Roman"/>
            <w:color w:val="0000FF"/>
            <w:u w:val="single"/>
            <w:lang w:eastAsia="en-IN"/>
          </w:rPr>
          <w:t>http://euroscicon.com/healthcare-conferences/dental/registration</w:t>
        </w:r>
      </w:hyperlink>
    </w:p>
    <w:p w:rsidR="0027242E" w:rsidRPr="005072CF" w:rsidRDefault="0027242E" w:rsidP="0027242E">
      <w:pPr>
        <w:rPr>
          <w:rFonts w:ascii="Calibri" w:eastAsia="Times New Roman" w:hAnsi="Calibri" w:cs="Times New Roman"/>
          <w:color w:val="0000FF"/>
          <w:u w:val="single"/>
          <w:lang w:eastAsia="en-IN"/>
        </w:rPr>
      </w:pPr>
    </w:p>
    <w:p w:rsidR="0027242E" w:rsidRDefault="0027242E" w:rsidP="0027242E">
      <w:pPr>
        <w:rPr>
          <w:b/>
          <w:sz w:val="28"/>
          <w:szCs w:val="28"/>
        </w:rPr>
      </w:pPr>
      <w:r w:rsidRPr="001C4FD1">
        <w:rPr>
          <w:b/>
          <w:sz w:val="28"/>
          <w:szCs w:val="28"/>
        </w:rPr>
        <w:t>Who Should Attend</w:t>
      </w:r>
    </w:p>
    <w:p w:rsidR="0027242E" w:rsidRPr="00EF2370" w:rsidRDefault="005647CB" w:rsidP="0027242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  <w:t xml:space="preserve">Dentists| </w:t>
      </w:r>
      <w:r>
        <w:t>Orthodontists</w:t>
      </w:r>
      <w:r w:rsidR="0027242E" w:rsidRPr="00841D8B">
        <w:t>|</w:t>
      </w:r>
      <w:r w:rsidR="0027242E">
        <w:t xml:space="preserve"> </w:t>
      </w:r>
      <w:proofErr w:type="spellStart"/>
      <w:r>
        <w:rPr>
          <w:rFonts w:ascii="Arial" w:hAnsi="Arial" w:cs="Arial"/>
          <w:b/>
          <w:bCs/>
          <w:color w:val="222222"/>
          <w:shd w:val="clear" w:color="auto" w:fill="FFFFFF"/>
        </w:rPr>
        <w:t>Prosthodontists</w:t>
      </w:r>
      <w:proofErr w:type="spellEnd"/>
      <w:r w:rsidR="0027242E">
        <w:t xml:space="preserve"> |</w:t>
      </w:r>
      <w:r w:rsidR="0027242E" w:rsidRPr="00841D8B">
        <w:t xml:space="preserve"> </w:t>
      </w:r>
      <w:proofErr w:type="spellStart"/>
      <w:r>
        <w:t>P</w:t>
      </w:r>
      <w:r w:rsidRPr="005647CB">
        <w:t>eriodontist</w:t>
      </w:r>
      <w:proofErr w:type="spellEnd"/>
      <w:r w:rsidR="0027242E">
        <w:t xml:space="preserve">| </w:t>
      </w:r>
      <w:r w:rsidR="0027242E" w:rsidRPr="00EF2370">
        <w:rPr>
          <w:color w:val="333333"/>
          <w:sz w:val="20"/>
          <w:szCs w:val="20"/>
        </w:rPr>
        <w:t>|</w:t>
      </w:r>
      <w:r w:rsidR="0027242E">
        <w:t xml:space="preserve"> </w:t>
      </w:r>
      <w:proofErr w:type="spellStart"/>
      <w:r w:rsidR="000D7E15">
        <w:t>E</w:t>
      </w:r>
      <w:r w:rsidR="000D7E15" w:rsidRPr="000D7E15">
        <w:t>ndodontist</w:t>
      </w:r>
      <w:proofErr w:type="spellEnd"/>
      <w:r w:rsidR="000D7E15">
        <w:t xml:space="preserve"> |</w:t>
      </w:r>
      <w:proofErr w:type="spellStart"/>
      <w:r w:rsidR="000D7E15">
        <w:t>Cranofacial</w:t>
      </w:r>
      <w:proofErr w:type="spellEnd"/>
      <w:r w:rsidR="000D7E15">
        <w:t xml:space="preserve"> Surgeons|</w:t>
      </w:r>
      <w:r w:rsidR="000D7E15" w:rsidRPr="000D7E15">
        <w:t xml:space="preserve"> </w:t>
      </w:r>
      <w:r w:rsidR="0027242E">
        <w:t xml:space="preserve">Researchers| </w:t>
      </w:r>
      <w:r w:rsidR="000D7E15">
        <w:t xml:space="preserve">Oral </w:t>
      </w:r>
      <w:r w:rsidR="000D7E15" w:rsidRPr="00841D8B">
        <w:t>Health Care Pro</w:t>
      </w:r>
      <w:r w:rsidR="000D7E15">
        <w:t xml:space="preserve">fessionals </w:t>
      </w:r>
      <w:r w:rsidR="000D7E15">
        <w:t xml:space="preserve">| </w:t>
      </w:r>
      <w:r w:rsidR="0027242E" w:rsidRPr="00841D8B">
        <w:t>Educational Institutes |</w:t>
      </w:r>
      <w:r w:rsidR="0027242E" w:rsidRPr="00EF2370">
        <w:t xml:space="preserve"> </w:t>
      </w:r>
      <w:r w:rsidR="0027242E">
        <w:t>Business Entrepreneurs|</w:t>
      </w:r>
      <w:r w:rsidR="000D7E15">
        <w:t xml:space="preserve"> Industry Professionals </w:t>
      </w:r>
    </w:p>
    <w:p w:rsidR="0027242E" w:rsidRPr="00E145C9" w:rsidRDefault="0027242E" w:rsidP="0027242E">
      <w:pPr>
        <w:rPr>
          <w:b/>
        </w:rPr>
      </w:pPr>
      <w:r w:rsidRPr="00E145C9">
        <w:rPr>
          <w:b/>
        </w:rPr>
        <w:t xml:space="preserve"> Dear Colleague:</w:t>
      </w:r>
    </w:p>
    <w:p w:rsidR="0027242E" w:rsidRPr="000D7E15" w:rsidRDefault="0027242E" w:rsidP="0027242E">
      <w:pPr>
        <w:rPr>
          <w:rFonts w:ascii="Calibri" w:eastAsia="Times New Roman" w:hAnsi="Calibri" w:cs="Times New Roman"/>
          <w:b/>
          <w:color w:val="000000"/>
          <w:lang w:eastAsia="en-IN"/>
        </w:rPr>
      </w:pPr>
      <w:r>
        <w:t xml:space="preserve">We are glad to announce </w:t>
      </w:r>
      <w:r w:rsidR="000D7E15">
        <w:t>Dental</w:t>
      </w:r>
      <w:r w:rsidRPr="00841D8B">
        <w:t xml:space="preserve"> 2017 to </w:t>
      </w:r>
      <w:r>
        <w:t xml:space="preserve">be held in London from </w:t>
      </w:r>
      <w:r w:rsidRPr="005072CF">
        <w:rPr>
          <w:rFonts w:ascii="Calibri" w:eastAsia="Times New Roman" w:hAnsi="Calibri" w:cs="Times New Roman"/>
          <w:color w:val="000000"/>
          <w:lang w:eastAsia="en-IN"/>
        </w:rPr>
        <w:t>November 06-08, 2017</w:t>
      </w:r>
      <w:r>
        <w:rPr>
          <w:rFonts w:ascii="Calibri" w:eastAsia="Times New Roman" w:hAnsi="Calibri" w:cs="Times New Roman"/>
          <w:color w:val="000000"/>
          <w:lang w:eastAsia="en-IN"/>
        </w:rPr>
        <w:t xml:space="preserve"> </w:t>
      </w:r>
      <w:r w:rsidRPr="00841D8B">
        <w:t xml:space="preserve">organized by </w:t>
      </w:r>
      <w:proofErr w:type="spellStart"/>
      <w:r w:rsidRPr="00841D8B">
        <w:t>Euro</w:t>
      </w:r>
      <w:r>
        <w:t>SciC</w:t>
      </w:r>
      <w:r w:rsidRPr="00841D8B">
        <w:t>on</w:t>
      </w:r>
      <w:proofErr w:type="spellEnd"/>
      <w:r w:rsidRPr="00841D8B">
        <w:t>. Our theme is “</w:t>
      </w:r>
      <w:r w:rsidR="000D7E15" w:rsidRPr="000D7E15">
        <w:rPr>
          <w:rFonts w:ascii="Calibri" w:eastAsia="Times New Roman" w:hAnsi="Calibri" w:cs="Times New Roman"/>
          <w:b/>
          <w:color w:val="000000"/>
          <w:lang w:eastAsia="en-IN"/>
        </w:rPr>
        <w:t>New Creations and implements used in oral and dental care health</w:t>
      </w:r>
      <w:r w:rsidRPr="000D7E15">
        <w:rPr>
          <w:rFonts w:ascii="Calibri" w:eastAsia="Times New Roman" w:hAnsi="Calibri" w:cs="Times New Roman"/>
          <w:b/>
          <w:color w:val="000000"/>
          <w:lang w:eastAsia="en-IN"/>
        </w:rPr>
        <w:t>.</w:t>
      </w:r>
      <w:r w:rsidRPr="000D7E15">
        <w:rPr>
          <w:b/>
        </w:rPr>
        <w:t>”</w:t>
      </w:r>
    </w:p>
    <w:p w:rsidR="0027242E" w:rsidRPr="00841D8B" w:rsidRDefault="0027242E" w:rsidP="0027242E">
      <w:r w:rsidRPr="00841D8B">
        <w:t>In addition</w:t>
      </w:r>
      <w:r>
        <w:t xml:space="preserve"> to the presentations, the </w:t>
      </w:r>
      <w:proofErr w:type="spellStart"/>
      <w:r>
        <w:t>EuroSciC</w:t>
      </w:r>
      <w:r w:rsidRPr="00841D8B">
        <w:t>on</w:t>
      </w:r>
      <w:proofErr w:type="spellEnd"/>
      <w:r w:rsidRPr="00841D8B">
        <w:t xml:space="preserve"> Physical Conference provides an invaluable networking opportunity with peers and thought leaders globally. We’ve worked with our planning committee to develop a program that is credible, balanced, and relevant to clinical practice. </w:t>
      </w:r>
    </w:p>
    <w:p w:rsidR="0027242E" w:rsidRDefault="0027242E" w:rsidP="0027242E">
      <w:r>
        <w:rPr>
          <w:b/>
          <w:sz w:val="28"/>
          <w:szCs w:val="28"/>
        </w:rPr>
        <w:t xml:space="preserve">Novel Approaches in </w:t>
      </w:r>
      <w:r w:rsidR="00C467E5">
        <w:rPr>
          <w:b/>
          <w:sz w:val="28"/>
          <w:szCs w:val="28"/>
        </w:rPr>
        <w:t>Dentistry</w:t>
      </w:r>
      <w:r>
        <w:t>:</w:t>
      </w:r>
    </w:p>
    <w:p w:rsidR="008D1DC9" w:rsidRDefault="00C467E5" w:rsidP="008D1DC9">
      <w:p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Dental </w:t>
      </w:r>
      <w:r w:rsidR="0027242E" w:rsidRPr="00BB618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2017 </w:t>
      </w:r>
      <w:r w:rsidR="008D1DC9" w:rsidRPr="008D1DC9">
        <w:rPr>
          <w:rFonts w:ascii="Times New Roman" w:eastAsia="Times New Roman" w:hAnsi="Times New Roman" w:cs="Times New Roman"/>
          <w:sz w:val="24"/>
          <w:szCs w:val="24"/>
          <w:lang w:eastAsia="en-IN"/>
        </w:rPr>
        <w:t>combined logical tracks that would offer finish and spellbinding sessions that address rhythmic movement inclining sorts of advance in Dentistry.</w:t>
      </w:r>
    </w:p>
    <w:p w:rsidR="008D1DC9" w:rsidRDefault="008D1DC9" w:rsidP="008D1DC9">
      <w:p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E73084" w:rsidRPr="008D1DC9" w:rsidRDefault="00E73084" w:rsidP="008D1DC9">
      <w:pPr>
        <w:pStyle w:val="ListParagraph"/>
        <w:numPr>
          <w:ilvl w:val="0"/>
          <w:numId w:val="2"/>
        </w:numPr>
        <w:spacing w:after="0" w:line="360" w:lineRule="atLeast"/>
        <w:jc w:val="both"/>
        <w:rPr>
          <w:bCs/>
        </w:rPr>
      </w:pPr>
      <w:proofErr w:type="spellStart"/>
      <w:r w:rsidRPr="008D1DC9">
        <w:rPr>
          <w:rFonts w:cs="Times New Roman"/>
          <w:bCs/>
        </w:rPr>
        <w:t>TheraCem</w:t>
      </w:r>
      <w:proofErr w:type="spellEnd"/>
      <w:r w:rsidRPr="008D1DC9">
        <w:rPr>
          <w:bCs/>
        </w:rPr>
        <w:t xml:space="preserve"> – </w:t>
      </w:r>
      <w:proofErr w:type="spellStart"/>
      <w:r w:rsidRPr="008D1DC9">
        <w:rPr>
          <w:bCs/>
        </w:rPr>
        <w:t>Self adhesive</w:t>
      </w:r>
      <w:proofErr w:type="spellEnd"/>
      <w:r w:rsidRPr="008D1DC9">
        <w:rPr>
          <w:bCs/>
        </w:rPr>
        <w:t xml:space="preserve"> resin cement</w:t>
      </w:r>
    </w:p>
    <w:p w:rsidR="00E73084" w:rsidRPr="00B7188A" w:rsidRDefault="00E73084" w:rsidP="00B7188A">
      <w:pPr>
        <w:pStyle w:val="Heading1"/>
        <w:numPr>
          <w:ilvl w:val="0"/>
          <w:numId w:val="2"/>
        </w:numPr>
        <w:pBdr>
          <w:bottom w:val="single" w:sz="6" w:space="0" w:color="EAEAEA"/>
        </w:pBdr>
        <w:spacing w:before="0" w:beforeAutospacing="0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r w:rsidRPr="00B7188A">
        <w:rPr>
          <w:rFonts w:asciiTheme="minorHAnsi" w:hAnsiTheme="minorHAnsi"/>
          <w:b w:val="0"/>
          <w:bCs w:val="0"/>
          <w:kern w:val="0"/>
          <w:sz w:val="22"/>
          <w:szCs w:val="22"/>
        </w:rPr>
        <w:t>Mosaic – Universal composite in Dentistry</w:t>
      </w:r>
    </w:p>
    <w:p w:rsidR="00E73084" w:rsidRPr="00B7188A" w:rsidRDefault="00E73084" w:rsidP="00B7188A">
      <w:pPr>
        <w:pStyle w:val="Heading1"/>
        <w:numPr>
          <w:ilvl w:val="0"/>
          <w:numId w:val="2"/>
        </w:numPr>
        <w:pBdr>
          <w:bottom w:val="single" w:sz="6" w:space="0" w:color="EAEAEA"/>
        </w:pBdr>
        <w:spacing w:before="0" w:beforeAutospacing="0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proofErr w:type="spellStart"/>
      <w:r w:rsidRPr="00B7188A">
        <w:rPr>
          <w:rFonts w:asciiTheme="minorHAnsi" w:hAnsiTheme="minorHAnsi"/>
          <w:b w:val="0"/>
          <w:bCs w:val="0"/>
          <w:kern w:val="0"/>
          <w:sz w:val="22"/>
          <w:szCs w:val="22"/>
        </w:rPr>
        <w:t>Ultaire</w:t>
      </w:r>
      <w:proofErr w:type="spellEnd"/>
      <w:r w:rsidRPr="00B7188A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 </w:t>
      </w:r>
      <w:proofErr w:type="gramStart"/>
      <w:r w:rsidRPr="00B7188A">
        <w:rPr>
          <w:rFonts w:asciiTheme="minorHAnsi" w:hAnsiTheme="minorHAnsi"/>
          <w:b w:val="0"/>
          <w:bCs w:val="0"/>
          <w:kern w:val="0"/>
          <w:sz w:val="22"/>
          <w:szCs w:val="22"/>
        </w:rPr>
        <w:t>AKP  -</w:t>
      </w:r>
      <w:proofErr w:type="gramEnd"/>
      <w:r w:rsidRPr="00B7188A">
        <w:rPr>
          <w:rFonts w:asciiTheme="minorHAnsi" w:hAnsiTheme="minorHAnsi"/>
          <w:b w:val="0"/>
          <w:bCs w:val="0"/>
          <w:kern w:val="0"/>
          <w:sz w:val="22"/>
          <w:szCs w:val="22"/>
        </w:rPr>
        <w:t xml:space="preserve"> Denture frame</w:t>
      </w:r>
    </w:p>
    <w:p w:rsidR="00E73084" w:rsidRPr="00B7188A" w:rsidRDefault="00E73084" w:rsidP="00B7188A">
      <w:pPr>
        <w:pStyle w:val="Heading1"/>
        <w:numPr>
          <w:ilvl w:val="0"/>
          <w:numId w:val="2"/>
        </w:numPr>
        <w:pBdr>
          <w:bottom w:val="single" w:sz="6" w:space="0" w:color="EAEAEA"/>
        </w:pBdr>
        <w:spacing w:before="0" w:beforeAutospacing="0"/>
        <w:rPr>
          <w:rFonts w:asciiTheme="minorHAnsi" w:hAnsiTheme="minorHAnsi"/>
          <w:b w:val="0"/>
          <w:bCs w:val="0"/>
          <w:kern w:val="0"/>
          <w:sz w:val="22"/>
          <w:szCs w:val="22"/>
        </w:rPr>
      </w:pPr>
      <w:hyperlink r:id="rId9" w:history="1">
        <w:r w:rsidRPr="00B7188A">
          <w:rPr>
            <w:rStyle w:val="Hyperlink"/>
            <w:rFonts w:asciiTheme="minorHAnsi" w:hAnsiTheme="minorHAnsi" w:cs="Arial"/>
            <w:b w:val="0"/>
            <w:bCs w:val="0"/>
            <w:color w:val="auto"/>
            <w:sz w:val="22"/>
            <w:szCs w:val="22"/>
            <w:u w:val="none"/>
            <w:bdr w:val="none" w:sz="0" w:space="0" w:color="auto" w:frame="1"/>
          </w:rPr>
          <w:t>Endeavour XL</w:t>
        </w:r>
        <w:r w:rsidRPr="00B7188A">
          <w:rPr>
            <w:rStyle w:val="apple-converted-space"/>
            <w:rFonts w:asciiTheme="minorHAnsi" w:hAnsiTheme="minorHAnsi" w:cs="Arial"/>
            <w:b w:val="0"/>
            <w:bCs w:val="0"/>
            <w:sz w:val="22"/>
            <w:szCs w:val="22"/>
            <w:bdr w:val="none" w:sz="0" w:space="0" w:color="auto" w:frame="1"/>
          </w:rPr>
          <w:t> </w:t>
        </w:r>
      </w:hyperlink>
      <w:r w:rsidRPr="00B7188A">
        <w:rPr>
          <w:rFonts w:asciiTheme="minorHAnsi" w:hAnsiTheme="minorHAnsi"/>
          <w:b w:val="0"/>
          <w:sz w:val="22"/>
          <w:szCs w:val="22"/>
        </w:rPr>
        <w:t>– Surgical Headlight</w:t>
      </w:r>
    </w:p>
    <w:p w:rsidR="00E73084" w:rsidRPr="00B7188A" w:rsidRDefault="00E73084" w:rsidP="00B7188A">
      <w:pPr>
        <w:pStyle w:val="ListParagraph"/>
        <w:spacing w:after="0" w:line="240" w:lineRule="auto"/>
        <w:ind w:left="360"/>
        <w:jc w:val="both"/>
        <w:rPr>
          <w:rFonts w:eastAsia="Times New Roman" w:cs="Times New Roman"/>
          <w:lang w:eastAsia="en-IN"/>
        </w:rPr>
      </w:pPr>
    </w:p>
    <w:p w:rsidR="00B7188A" w:rsidRPr="00B7188A" w:rsidRDefault="00B7188A" w:rsidP="00B7188A">
      <w:pPr>
        <w:pStyle w:val="Heading3"/>
        <w:numPr>
          <w:ilvl w:val="0"/>
          <w:numId w:val="2"/>
        </w:numPr>
        <w:spacing w:before="0" w:line="240" w:lineRule="auto"/>
        <w:rPr>
          <w:rFonts w:asciiTheme="minorHAnsi" w:hAnsiTheme="minorHAnsi" w:cs="Arial"/>
          <w:b w:val="0"/>
          <w:bCs w:val="0"/>
          <w:color w:val="auto"/>
        </w:rPr>
      </w:pPr>
      <w:r w:rsidRPr="00B7188A">
        <w:rPr>
          <w:rFonts w:asciiTheme="minorHAnsi" w:hAnsiTheme="minorHAnsi" w:cs="Arial"/>
          <w:b w:val="0"/>
          <w:bCs w:val="0"/>
          <w:i/>
          <w:iCs/>
          <w:color w:val="auto"/>
        </w:rPr>
        <w:t xml:space="preserve">3M Lava </w:t>
      </w:r>
      <w:proofErr w:type="spellStart"/>
      <w:r w:rsidRPr="00B7188A">
        <w:rPr>
          <w:rFonts w:asciiTheme="minorHAnsi" w:hAnsiTheme="minorHAnsi" w:cs="Arial"/>
          <w:b w:val="0"/>
          <w:bCs w:val="0"/>
          <w:i/>
          <w:iCs/>
          <w:color w:val="auto"/>
        </w:rPr>
        <w:t>Esthetic</w:t>
      </w:r>
      <w:proofErr w:type="spellEnd"/>
      <w:r w:rsidRPr="00B7188A">
        <w:rPr>
          <w:rFonts w:asciiTheme="minorHAnsi" w:hAnsiTheme="minorHAnsi" w:cs="Arial"/>
          <w:b w:val="0"/>
          <w:bCs w:val="0"/>
          <w:i/>
          <w:iCs/>
          <w:color w:val="auto"/>
        </w:rPr>
        <w:t xml:space="preserve"> fluorescent full-contour zirconia</w:t>
      </w:r>
      <w:r w:rsidRPr="00B7188A">
        <w:rPr>
          <w:rFonts w:asciiTheme="minorHAnsi" w:hAnsiTheme="minorHAnsi" w:cs="Arial"/>
          <w:b w:val="0"/>
          <w:bCs w:val="0"/>
          <w:i/>
          <w:iCs/>
          <w:color w:val="auto"/>
        </w:rPr>
        <w:t xml:space="preserve"> – Shading innovation that conveys shade coordinate</w:t>
      </w:r>
    </w:p>
    <w:p w:rsidR="00E73084" w:rsidRPr="00E73084" w:rsidRDefault="00E73084" w:rsidP="00E73084">
      <w:pPr>
        <w:pBdr>
          <w:bottom w:val="single" w:sz="6" w:space="0" w:color="EAEAEA"/>
        </w:pBdr>
        <w:spacing w:after="100" w:afterAutospacing="1" w:line="600" w:lineRule="atLeast"/>
        <w:outlineLvl w:val="0"/>
        <w:rPr>
          <w:rFonts w:ascii="Arial" w:eastAsia="Times New Roman" w:hAnsi="Arial" w:cs="Arial"/>
          <w:b/>
          <w:bCs/>
          <w:color w:val="000000"/>
          <w:spacing w:val="4"/>
          <w:kern w:val="36"/>
          <w:sz w:val="54"/>
          <w:szCs w:val="54"/>
          <w:lang w:eastAsia="en-IN"/>
        </w:rPr>
      </w:pPr>
    </w:p>
    <w:p w:rsidR="0027242E" w:rsidRDefault="0027242E" w:rsidP="0027242E">
      <w:pPr>
        <w:pStyle w:val="Default"/>
      </w:pPr>
    </w:p>
    <w:p w:rsidR="0027242E" w:rsidRDefault="0027242E" w:rsidP="0027242E">
      <w:pPr>
        <w:autoSpaceDE w:val="0"/>
        <w:autoSpaceDN w:val="0"/>
        <w:adjustRightInd w:val="0"/>
        <w:spacing w:after="0" w:line="241" w:lineRule="atLeast"/>
        <w:jc w:val="both"/>
        <w:rPr>
          <w:rFonts w:ascii="Minion Pro" w:hAnsi="Minion Pro"/>
          <w:sz w:val="28"/>
          <w:szCs w:val="28"/>
        </w:rPr>
      </w:pPr>
    </w:p>
    <w:p w:rsidR="0027242E" w:rsidRDefault="0027242E" w:rsidP="0027242E">
      <w:pPr>
        <w:autoSpaceDE w:val="0"/>
        <w:autoSpaceDN w:val="0"/>
        <w:adjustRightInd w:val="0"/>
        <w:spacing w:after="0" w:line="241" w:lineRule="atLeast"/>
        <w:jc w:val="both"/>
        <w:rPr>
          <w:rFonts w:ascii="Minion Pro" w:hAnsi="Minion Pro"/>
          <w:sz w:val="28"/>
          <w:szCs w:val="28"/>
        </w:rPr>
      </w:pPr>
    </w:p>
    <w:p w:rsidR="0027242E" w:rsidRDefault="0027242E" w:rsidP="0027242E">
      <w:pPr>
        <w:autoSpaceDE w:val="0"/>
        <w:autoSpaceDN w:val="0"/>
        <w:adjustRightInd w:val="0"/>
        <w:spacing w:after="0" w:line="241" w:lineRule="atLeast"/>
        <w:jc w:val="both"/>
        <w:rPr>
          <w:rFonts w:ascii="Minion Pro" w:hAnsi="Minion Pro"/>
          <w:sz w:val="28"/>
          <w:szCs w:val="28"/>
        </w:rPr>
      </w:pPr>
    </w:p>
    <w:p w:rsidR="0027242E" w:rsidRPr="00841D8B" w:rsidRDefault="0027242E" w:rsidP="0027242E">
      <w:pPr>
        <w:autoSpaceDE w:val="0"/>
        <w:autoSpaceDN w:val="0"/>
        <w:adjustRightInd w:val="0"/>
        <w:spacing w:after="0" w:line="241" w:lineRule="atLeast"/>
        <w:jc w:val="both"/>
        <w:rPr>
          <w:rFonts w:ascii="Minion Pro" w:hAnsi="Minion Pro"/>
          <w:sz w:val="28"/>
          <w:szCs w:val="28"/>
        </w:rPr>
      </w:pPr>
      <w:r w:rsidRPr="00841D8B">
        <w:rPr>
          <w:rFonts w:ascii="Minion Pro" w:hAnsi="Minion Pro"/>
          <w:sz w:val="28"/>
          <w:szCs w:val="28"/>
        </w:rPr>
        <w:t xml:space="preserve">For further information </w:t>
      </w:r>
    </w:p>
    <w:p w:rsidR="0027242E" w:rsidRPr="00841D8B" w:rsidRDefault="0027242E" w:rsidP="0027242E">
      <w:pPr>
        <w:autoSpaceDE w:val="0"/>
        <w:autoSpaceDN w:val="0"/>
        <w:adjustRightInd w:val="0"/>
        <w:spacing w:after="0" w:line="241" w:lineRule="atLeast"/>
        <w:jc w:val="both"/>
        <w:rPr>
          <w:rFonts w:ascii="Minion Pro" w:hAnsi="Minion Pro"/>
          <w:sz w:val="28"/>
          <w:szCs w:val="28"/>
        </w:rPr>
      </w:pPr>
      <w:r>
        <w:rPr>
          <w:rFonts w:ascii="Minion Pro" w:hAnsi="Minion Pro"/>
          <w:sz w:val="28"/>
          <w:szCs w:val="28"/>
        </w:rPr>
        <w:t>C</w:t>
      </w:r>
      <w:r w:rsidRPr="00841D8B">
        <w:rPr>
          <w:rFonts w:ascii="Minion Pro" w:hAnsi="Minion Pro"/>
          <w:sz w:val="28"/>
          <w:szCs w:val="28"/>
        </w:rPr>
        <w:t xml:space="preserve">ontact us at </w:t>
      </w:r>
    </w:p>
    <w:p w:rsidR="0027242E" w:rsidRPr="00841D8B" w:rsidRDefault="0027242E" w:rsidP="0027242E">
      <w:pPr>
        <w:autoSpaceDE w:val="0"/>
        <w:autoSpaceDN w:val="0"/>
        <w:adjustRightInd w:val="0"/>
        <w:spacing w:after="0" w:line="241" w:lineRule="atLeast"/>
        <w:jc w:val="both"/>
        <w:rPr>
          <w:rFonts w:ascii="Minion Pro" w:hAnsi="Minion Pro"/>
          <w:sz w:val="28"/>
          <w:szCs w:val="28"/>
        </w:rPr>
      </w:pPr>
      <w:r w:rsidRPr="00841D8B">
        <w:rPr>
          <w:rFonts w:ascii="Minion Pro" w:hAnsi="Minion Pro"/>
          <w:sz w:val="28"/>
          <w:szCs w:val="28"/>
        </w:rPr>
        <w:t xml:space="preserve">Conference Program Manager </w:t>
      </w:r>
    </w:p>
    <w:p w:rsidR="000446A9" w:rsidRDefault="0027242E" w:rsidP="000446A9">
      <w:pPr>
        <w:rPr>
          <w:rFonts w:ascii="Calibri" w:eastAsia="Times New Roman" w:hAnsi="Calibri" w:cs="Times New Roman"/>
          <w:color w:val="000000"/>
          <w:lang w:eastAsia="en-IN"/>
        </w:rPr>
      </w:pPr>
      <w:r>
        <w:rPr>
          <w:rFonts w:ascii="Minion Pro" w:hAnsi="Minion Pro"/>
          <w:sz w:val="28"/>
          <w:szCs w:val="28"/>
        </w:rPr>
        <w:t xml:space="preserve">Email: </w:t>
      </w:r>
      <w:r w:rsidR="000446A9" w:rsidRPr="000446A9">
        <w:rPr>
          <w:rFonts w:ascii="Calibri" w:eastAsia="Times New Roman" w:hAnsi="Calibri" w:cs="Times New Roman"/>
          <w:color w:val="000000"/>
          <w:lang w:eastAsia="en-IN"/>
        </w:rPr>
        <w:t>dental @eurosciconevents.com</w:t>
      </w:r>
    </w:p>
    <w:p w:rsidR="000446A9" w:rsidRPr="000446A9" w:rsidRDefault="000446A9" w:rsidP="000446A9">
      <w:pPr>
        <w:rPr>
          <w:rFonts w:ascii="Calibri" w:eastAsia="Times New Roman" w:hAnsi="Calibri" w:cs="Times New Roman"/>
          <w:color w:val="000000"/>
          <w:lang w:eastAsia="en-IN"/>
        </w:rPr>
      </w:pPr>
      <w:hyperlink r:id="rId10" w:history="1">
        <w:r w:rsidRPr="000446A9">
          <w:rPr>
            <w:rFonts w:ascii="Calibri" w:eastAsia="Times New Roman" w:hAnsi="Calibri" w:cs="Times New Roman"/>
            <w:color w:val="000000"/>
            <w:lang w:eastAsia="en-IN"/>
          </w:rPr>
          <w:t>dental@eurosciconinvitation.com</w:t>
        </w:r>
      </w:hyperlink>
    </w:p>
    <w:p w:rsidR="0027242E" w:rsidRPr="00841D8B" w:rsidRDefault="0027242E" w:rsidP="0027242E">
      <w:pPr>
        <w:autoSpaceDE w:val="0"/>
        <w:autoSpaceDN w:val="0"/>
        <w:adjustRightInd w:val="0"/>
        <w:spacing w:after="0" w:line="241" w:lineRule="atLeast"/>
        <w:jc w:val="both"/>
        <w:rPr>
          <w:rFonts w:ascii="Minion Pro" w:hAnsi="Minion Pro"/>
          <w:sz w:val="28"/>
          <w:szCs w:val="28"/>
        </w:rPr>
      </w:pPr>
    </w:p>
    <w:p w:rsidR="0027242E" w:rsidRPr="00841D8B" w:rsidRDefault="0027242E" w:rsidP="0027242E">
      <w:pPr>
        <w:autoSpaceDE w:val="0"/>
        <w:autoSpaceDN w:val="0"/>
        <w:adjustRightInd w:val="0"/>
        <w:spacing w:after="0" w:line="241" w:lineRule="atLeast"/>
        <w:jc w:val="both"/>
        <w:rPr>
          <w:rFonts w:ascii="Minion Pro" w:hAnsi="Minion Pro"/>
          <w:sz w:val="28"/>
          <w:szCs w:val="28"/>
        </w:rPr>
      </w:pPr>
      <w:proofErr w:type="spellStart"/>
      <w:r w:rsidRPr="00841D8B">
        <w:rPr>
          <w:rFonts w:ascii="Minion Pro" w:hAnsi="Minion Pro"/>
          <w:sz w:val="28"/>
          <w:szCs w:val="28"/>
        </w:rPr>
        <w:t>Ph</w:t>
      </w:r>
      <w:proofErr w:type="spellEnd"/>
      <w:r w:rsidRPr="00841D8B">
        <w:rPr>
          <w:rFonts w:ascii="Minion Pro" w:hAnsi="Minion Pro"/>
          <w:sz w:val="28"/>
          <w:szCs w:val="28"/>
        </w:rPr>
        <w:t xml:space="preserve">: (+44) 020 7183 8231 ext1 </w:t>
      </w:r>
    </w:p>
    <w:p w:rsidR="0027242E" w:rsidRDefault="0027242E" w:rsidP="0027242E">
      <w:pPr>
        <w:rPr>
          <w:rFonts w:ascii="Calibri" w:eastAsia="Times New Roman" w:hAnsi="Calibri" w:cs="Times New Roman"/>
          <w:color w:val="0000FF"/>
          <w:u w:val="single"/>
          <w:lang w:eastAsia="en-IN"/>
        </w:rPr>
      </w:pPr>
      <w:r w:rsidRPr="00841D8B">
        <w:rPr>
          <w:rFonts w:ascii="Minion Pro" w:hAnsi="Minion Pro"/>
          <w:sz w:val="28"/>
          <w:szCs w:val="28"/>
        </w:rPr>
        <w:t>Websi</w:t>
      </w:r>
      <w:r>
        <w:rPr>
          <w:rFonts w:ascii="Minion Pro" w:hAnsi="Minion Pro"/>
          <w:sz w:val="28"/>
          <w:szCs w:val="28"/>
        </w:rPr>
        <w:t>te:</w:t>
      </w:r>
      <w:r w:rsidRPr="00164F71">
        <w:rPr>
          <w:rFonts w:ascii="Calibri" w:eastAsia="Times New Roman" w:hAnsi="Calibri" w:cs="Times New Roman"/>
          <w:color w:val="0000FF"/>
          <w:u w:val="single"/>
          <w:lang w:eastAsia="en-IN"/>
        </w:rPr>
        <w:t xml:space="preserve"> </w:t>
      </w:r>
      <w:hyperlink r:id="rId11" w:history="1">
        <w:r w:rsidRPr="009F33F3">
          <w:rPr>
            <w:rStyle w:val="Hyperlink"/>
            <w:rFonts w:ascii="Calibri" w:eastAsia="Times New Roman" w:hAnsi="Calibri" w:cs="Times New Roman"/>
            <w:lang w:eastAsia="en-IN"/>
          </w:rPr>
          <w:t>http://euroscicon.com/immunology-events/infectious-disease</w:t>
        </w:r>
      </w:hyperlink>
    </w:p>
    <w:p w:rsidR="0027242E" w:rsidRPr="00164F71" w:rsidRDefault="0027242E" w:rsidP="0027242E">
      <w:pPr>
        <w:rPr>
          <w:rFonts w:ascii="Calibri" w:eastAsia="Times New Roman" w:hAnsi="Calibri" w:cs="Times New Roman"/>
          <w:color w:val="0000FF"/>
          <w:u w:val="single"/>
          <w:lang w:eastAsia="en-IN"/>
        </w:rPr>
      </w:pPr>
      <w:r w:rsidRPr="00841D8B">
        <w:rPr>
          <w:rFonts w:ascii="Minion Pro" w:hAnsi="Minion Pro"/>
          <w:sz w:val="28"/>
          <w:szCs w:val="28"/>
        </w:rPr>
        <w:t xml:space="preserve">For any sponsorship &amp; advertising query </w:t>
      </w:r>
    </w:p>
    <w:p w:rsidR="0027242E" w:rsidRDefault="0027242E" w:rsidP="0027242E">
      <w:pPr>
        <w:rPr>
          <w:rFonts w:ascii="Minion Pro" w:hAnsi="Minion Pro"/>
          <w:sz w:val="28"/>
          <w:szCs w:val="28"/>
        </w:rPr>
      </w:pPr>
      <w:proofErr w:type="gramStart"/>
      <w:r w:rsidRPr="00841D8B">
        <w:rPr>
          <w:rFonts w:ascii="Minion Pro" w:hAnsi="Minion Pro"/>
          <w:sz w:val="28"/>
          <w:szCs w:val="28"/>
        </w:rPr>
        <w:t>mail</w:t>
      </w:r>
      <w:proofErr w:type="gramEnd"/>
      <w:r w:rsidRPr="00841D8B">
        <w:rPr>
          <w:rFonts w:ascii="Minion Pro" w:hAnsi="Minion Pro"/>
          <w:sz w:val="28"/>
          <w:szCs w:val="28"/>
        </w:rPr>
        <w:t xml:space="preserve"> us at: </w:t>
      </w:r>
      <w:hyperlink r:id="rId12" w:history="1">
        <w:r w:rsidRPr="00A12E88">
          <w:rPr>
            <w:rStyle w:val="Hyperlink"/>
            <w:rFonts w:ascii="Minion Pro" w:hAnsi="Minion Pro"/>
            <w:sz w:val="28"/>
            <w:szCs w:val="28"/>
          </w:rPr>
          <w:t>sponsors@euroscicon.com</w:t>
        </w:r>
      </w:hyperlink>
    </w:p>
    <w:p w:rsidR="0027242E" w:rsidRDefault="0027242E" w:rsidP="0027242E">
      <w:pPr>
        <w:rPr>
          <w:rFonts w:ascii="Minion Pro" w:hAnsi="Minion Pro"/>
          <w:sz w:val="28"/>
          <w:szCs w:val="28"/>
        </w:rPr>
      </w:pPr>
      <w:bookmarkStart w:id="0" w:name="_GoBack"/>
      <w:bookmarkEnd w:id="0"/>
    </w:p>
    <w:p w:rsidR="0027242E" w:rsidRDefault="000446A9" w:rsidP="0027242E">
      <w:pPr>
        <w:rPr>
          <w:rFonts w:ascii="Minion Pro" w:hAnsi="Minion Pro"/>
          <w:sz w:val="28"/>
          <w:szCs w:val="28"/>
        </w:rPr>
      </w:pPr>
      <w:r>
        <w:rPr>
          <w:rFonts w:ascii="Minion Pro" w:hAnsi="Minion Pro"/>
          <w:sz w:val="28"/>
          <w:szCs w:val="28"/>
        </w:rPr>
        <w:t>Dental</w:t>
      </w:r>
      <w:r w:rsidR="0027242E">
        <w:rPr>
          <w:rFonts w:ascii="Minion Pro" w:hAnsi="Minion Pro"/>
          <w:sz w:val="28"/>
          <w:szCs w:val="28"/>
        </w:rPr>
        <w:t xml:space="preserve"> 2017</w:t>
      </w:r>
    </w:p>
    <w:p w:rsidR="0027242E" w:rsidRDefault="000446A9" w:rsidP="0027242E">
      <w:pPr>
        <w:rPr>
          <w:rFonts w:ascii="Minion Pro" w:hAnsi="Minion Pro"/>
          <w:sz w:val="28"/>
          <w:szCs w:val="28"/>
        </w:rPr>
      </w:pPr>
      <w:r w:rsidRPr="005647CB">
        <w:rPr>
          <w:rFonts w:ascii="Calibri" w:eastAsia="Times New Roman" w:hAnsi="Calibri" w:cs="Times New Roman"/>
          <w:color w:val="000000"/>
          <w:lang w:eastAsia="en-IN"/>
        </w:rPr>
        <w:t>November 13-15, 2017</w:t>
      </w:r>
      <w:r>
        <w:rPr>
          <w:rFonts w:ascii="Calibri" w:eastAsia="Times New Roman" w:hAnsi="Calibri" w:cs="Times New Roman"/>
          <w:color w:val="000000"/>
          <w:lang w:eastAsia="en-IN"/>
        </w:rPr>
        <w:t xml:space="preserve"> </w:t>
      </w:r>
      <w:r w:rsidR="0027242E">
        <w:rPr>
          <w:rFonts w:ascii="Minion Pro" w:hAnsi="Minion Pro"/>
          <w:sz w:val="28"/>
          <w:szCs w:val="28"/>
        </w:rPr>
        <w:t>| Valencia, Spain</w:t>
      </w:r>
    </w:p>
    <w:p w:rsidR="0027242E" w:rsidRDefault="0027242E" w:rsidP="0027242E">
      <w:r>
        <w:t>For more information:</w:t>
      </w:r>
    </w:p>
    <w:p w:rsidR="000446A9" w:rsidRDefault="0027242E" w:rsidP="000446A9">
      <w:pPr>
        <w:rPr>
          <w:rFonts w:ascii="Calibri" w:eastAsia="Times New Roman" w:hAnsi="Calibri" w:cs="Times New Roman"/>
          <w:color w:val="0000FF"/>
          <w:u w:val="single"/>
          <w:lang w:eastAsia="en-IN"/>
        </w:rPr>
      </w:pPr>
      <w:r w:rsidRPr="005C29C5">
        <w:t>Website:</w:t>
      </w:r>
      <w:r w:rsidRPr="00164F71">
        <w:rPr>
          <w:rFonts w:ascii="Calibri" w:eastAsia="Times New Roman" w:hAnsi="Calibri" w:cs="Times New Roman"/>
          <w:color w:val="0000FF"/>
          <w:u w:val="single"/>
          <w:lang w:eastAsia="en-IN"/>
        </w:rPr>
        <w:t xml:space="preserve"> </w:t>
      </w:r>
      <w:hyperlink r:id="rId13" w:history="1">
        <w:r w:rsidR="000446A9" w:rsidRPr="000446A9">
          <w:rPr>
            <w:rFonts w:ascii="Calibri" w:eastAsia="Times New Roman" w:hAnsi="Calibri" w:cs="Times New Roman"/>
            <w:color w:val="0000FF"/>
            <w:u w:val="single"/>
            <w:lang w:eastAsia="en-IN"/>
          </w:rPr>
          <w:t>http://euroscicon.com/healthcare-conferences/dental</w:t>
        </w:r>
      </w:hyperlink>
    </w:p>
    <w:p w:rsidR="000446A9" w:rsidRDefault="0027242E" w:rsidP="000446A9">
      <w:pPr>
        <w:rPr>
          <w:rFonts w:ascii="Calibri" w:eastAsia="Times New Roman" w:hAnsi="Calibri" w:cs="Times New Roman"/>
          <w:color w:val="000000"/>
          <w:lang w:eastAsia="en-IN"/>
        </w:rPr>
      </w:pPr>
      <w:r>
        <w:t xml:space="preserve">Email: </w:t>
      </w:r>
      <w:r w:rsidR="000446A9" w:rsidRPr="000446A9">
        <w:rPr>
          <w:rFonts w:ascii="Calibri" w:eastAsia="Times New Roman" w:hAnsi="Calibri" w:cs="Times New Roman"/>
          <w:color w:val="000000"/>
          <w:lang w:eastAsia="en-IN"/>
        </w:rPr>
        <w:t>dental @eurosciconevents.com</w:t>
      </w:r>
    </w:p>
    <w:p w:rsidR="0027242E" w:rsidRDefault="000446A9" w:rsidP="000446A9">
      <w:hyperlink r:id="rId14" w:history="1">
        <w:r w:rsidRPr="000446A9">
          <w:rPr>
            <w:rFonts w:ascii="Calibri" w:eastAsia="Times New Roman" w:hAnsi="Calibri" w:cs="Times New Roman"/>
            <w:color w:val="000000"/>
            <w:lang w:eastAsia="en-IN"/>
          </w:rPr>
          <w:t>dental@eurosciconinvitation.com</w:t>
        </w:r>
      </w:hyperlink>
    </w:p>
    <w:p w:rsidR="0027242E" w:rsidRDefault="0027242E" w:rsidP="0027242E"/>
    <w:p w:rsidR="0027242E" w:rsidRDefault="0027242E" w:rsidP="0027242E"/>
    <w:p w:rsidR="0027242E" w:rsidRDefault="0027242E" w:rsidP="0027242E"/>
    <w:p w:rsidR="00C22931" w:rsidRDefault="00C22931"/>
    <w:sectPr w:rsidR="00C229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degaSans Light">
    <w:altName w:val="BodegaSans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4710D"/>
    <w:multiLevelType w:val="hybridMultilevel"/>
    <w:tmpl w:val="BCF0F75E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B717B0"/>
    <w:multiLevelType w:val="hybridMultilevel"/>
    <w:tmpl w:val="799481B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42E"/>
    <w:rsid w:val="000446A9"/>
    <w:rsid w:val="000D7E15"/>
    <w:rsid w:val="0027242E"/>
    <w:rsid w:val="005647CB"/>
    <w:rsid w:val="008D1DC9"/>
    <w:rsid w:val="00B7188A"/>
    <w:rsid w:val="00C22931"/>
    <w:rsid w:val="00C467E5"/>
    <w:rsid w:val="00E7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42E"/>
  </w:style>
  <w:style w:type="paragraph" w:styleId="Heading1">
    <w:name w:val="heading 1"/>
    <w:basedOn w:val="Normal"/>
    <w:link w:val="Heading1Char"/>
    <w:uiPriority w:val="9"/>
    <w:qFormat/>
    <w:rsid w:val="00E730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8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242E"/>
    <w:rPr>
      <w:color w:val="0000FF" w:themeColor="hyperlink"/>
      <w:u w:val="single"/>
    </w:rPr>
  </w:style>
  <w:style w:type="paragraph" w:customStyle="1" w:styleId="Default">
    <w:name w:val="Default"/>
    <w:rsid w:val="0027242E"/>
    <w:pPr>
      <w:autoSpaceDE w:val="0"/>
      <w:autoSpaceDN w:val="0"/>
      <w:adjustRightInd w:val="0"/>
      <w:spacing w:after="0" w:line="240" w:lineRule="auto"/>
    </w:pPr>
    <w:rPr>
      <w:rFonts w:ascii="BodegaSans Light" w:hAnsi="BodegaSans Light" w:cs="BodegaSans Ligh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242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3084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apple-converted-space">
    <w:name w:val="apple-converted-space"/>
    <w:basedOn w:val="DefaultParagraphFont"/>
    <w:rsid w:val="00E73084"/>
  </w:style>
  <w:style w:type="character" w:customStyle="1" w:styleId="Heading3Char">
    <w:name w:val="Heading 3 Char"/>
    <w:basedOn w:val="DefaultParagraphFont"/>
    <w:link w:val="Heading3"/>
    <w:uiPriority w:val="9"/>
    <w:semiHidden/>
    <w:rsid w:val="00B718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42E"/>
  </w:style>
  <w:style w:type="paragraph" w:styleId="Heading1">
    <w:name w:val="heading 1"/>
    <w:basedOn w:val="Normal"/>
    <w:link w:val="Heading1Char"/>
    <w:uiPriority w:val="9"/>
    <w:qFormat/>
    <w:rsid w:val="00E730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8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242E"/>
    <w:rPr>
      <w:color w:val="0000FF" w:themeColor="hyperlink"/>
      <w:u w:val="single"/>
    </w:rPr>
  </w:style>
  <w:style w:type="paragraph" w:customStyle="1" w:styleId="Default">
    <w:name w:val="Default"/>
    <w:rsid w:val="0027242E"/>
    <w:pPr>
      <w:autoSpaceDE w:val="0"/>
      <w:autoSpaceDN w:val="0"/>
      <w:adjustRightInd w:val="0"/>
      <w:spacing w:after="0" w:line="240" w:lineRule="auto"/>
    </w:pPr>
    <w:rPr>
      <w:rFonts w:ascii="BodegaSans Light" w:hAnsi="BodegaSans Light" w:cs="BodegaSans Ligh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242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3084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apple-converted-space">
    <w:name w:val="apple-converted-space"/>
    <w:basedOn w:val="DefaultParagraphFont"/>
    <w:rsid w:val="00E73084"/>
  </w:style>
  <w:style w:type="character" w:customStyle="1" w:styleId="Heading3Char">
    <w:name w:val="Heading 3 Char"/>
    <w:basedOn w:val="DefaultParagraphFont"/>
    <w:link w:val="Heading3"/>
    <w:uiPriority w:val="9"/>
    <w:semiHidden/>
    <w:rsid w:val="00B718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4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oscicon.com/healthcare-conferences/dental/registration" TargetMode="External"/><Relationship Id="rId13" Type="http://schemas.openxmlformats.org/officeDocument/2006/relationships/hyperlink" Target="http://euroscicon.com/healthcare-conferences/denta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dental@eurosciconinvitation.com" TargetMode="External"/><Relationship Id="rId12" Type="http://schemas.openxmlformats.org/officeDocument/2006/relationships/hyperlink" Target="mailto:sponsors@euroscicon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euroscicon.com/healthcare-events/dental" TargetMode="External"/><Relationship Id="rId11" Type="http://schemas.openxmlformats.org/officeDocument/2006/relationships/hyperlink" Target="http://euroscicon.com/immunology-events/infectious-diseas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ental@eurosciconinvitation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entistryiq.com/content/diq/en/articles/2017/03/orascoptic-introduces-endeavour-xl-surgical-headlight.html" TargetMode="External"/><Relationship Id="rId14" Type="http://schemas.openxmlformats.org/officeDocument/2006/relationships/hyperlink" Target="mailto:dental@eurosciconinvita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Euroscicon Infectious Diseases</dc:creator>
  <cp:lastModifiedBy>Euroscicon Infectious Diseases</cp:lastModifiedBy>
  <cp:revision>2</cp:revision>
  <dcterms:created xsi:type="dcterms:W3CDTF">2017-03-23T09:46:00Z</dcterms:created>
  <dcterms:modified xsi:type="dcterms:W3CDTF">2017-03-23T11:39:00Z</dcterms:modified>
</cp:coreProperties>
</file>