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633A0" w14:textId="51982756" w:rsidR="00AE3E37" w:rsidRPr="0066374A" w:rsidRDefault="0066374A" w:rsidP="00494130">
      <w:pPr>
        <w:pStyle w:val="Heading1"/>
        <w:spacing w:before="170"/>
        <w:ind w:left="0"/>
        <w:rPr>
          <w:color w:val="0070C0"/>
        </w:rPr>
      </w:pPr>
      <w:r w:rsidRPr="0066374A">
        <w:rPr>
          <w:color w:val="0070C0"/>
        </w:rPr>
        <w:t>Laparoscopic Resection of Cecal Duplication Cyst in an Adult: A Case Report</w:t>
      </w:r>
      <w:r w:rsidRPr="0066374A">
        <w:rPr>
          <w:color w:val="0070C0"/>
        </w:rPr>
        <w:t xml:space="preserve"> </w:t>
      </w:r>
    </w:p>
    <w:p w14:paraId="70577017" w14:textId="25E48DF0" w:rsidR="005973B9" w:rsidRDefault="0066374A" w:rsidP="005973B9">
      <w:pPr>
        <w:pStyle w:val="BodyText"/>
        <w:spacing w:before="73" w:line="198" w:lineRule="exact"/>
        <w:ind w:left="100" w:right="5987"/>
        <w:rPr>
          <w:rFonts w:ascii="Arial"/>
        </w:rPr>
      </w:pPr>
      <w:r>
        <w:rPr>
          <w:rFonts w:ascii="Arial"/>
        </w:rPr>
        <w:t xml:space="preserve">Al </w:t>
      </w:r>
      <w:proofErr w:type="spellStart"/>
      <w:r>
        <w:rPr>
          <w:rFonts w:ascii="Arial"/>
        </w:rPr>
        <w:t>Shami</w:t>
      </w:r>
      <w:proofErr w:type="spellEnd"/>
      <w:r>
        <w:rPr>
          <w:rFonts w:ascii="Arial"/>
        </w:rPr>
        <w:t xml:space="preserve"> Jaafar</w:t>
      </w:r>
      <w:r w:rsidR="00F40193">
        <w:rPr>
          <w:rFonts w:ascii="Arial"/>
        </w:rPr>
        <w:t xml:space="preserve">, Kings College </w:t>
      </w:r>
      <w:r>
        <w:rPr>
          <w:rFonts w:ascii="Arial"/>
        </w:rPr>
        <w:t xml:space="preserve">Hospital, </w:t>
      </w:r>
      <w:r w:rsidR="00F40193">
        <w:rPr>
          <w:rFonts w:ascii="Arial"/>
        </w:rPr>
        <w:t>London, UK</w:t>
      </w:r>
    </w:p>
    <w:p w14:paraId="657422E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36CF8FA" w14:textId="6EAC2471" w:rsidR="00AE3E37" w:rsidRDefault="00A9710C">
      <w:pPr>
        <w:pStyle w:val="Heading3"/>
        <w:spacing w:before="147"/>
        <w:jc w:val="both"/>
      </w:pPr>
      <w:r>
        <w:rPr>
          <w:color w:val="BF5A14"/>
        </w:rPr>
        <w:t>Abstract</w:t>
      </w:r>
      <w:r w:rsidR="00404E5B">
        <w:rPr>
          <w:color w:val="BF5A14"/>
        </w:rPr>
        <w:t xml:space="preserve"> </w:t>
      </w:r>
    </w:p>
    <w:p w14:paraId="289F4F51" w14:textId="041AAB4D" w:rsidR="0066374A" w:rsidRPr="0066374A" w:rsidRDefault="0066374A" w:rsidP="0066374A">
      <w:pPr>
        <w:spacing w:line="204" w:lineRule="exact"/>
        <w:rPr>
          <w:sz w:val="18"/>
          <w:szCs w:val="18"/>
        </w:rPr>
      </w:pPr>
      <w:r w:rsidRPr="0066374A">
        <w:rPr>
          <w:sz w:val="18"/>
          <w:szCs w:val="18"/>
        </w:rPr>
        <w:t>Introduction: Cecal duplication cyst is a congenital anomaly that is rarely observed in adults. It has diverse clinical presentation with different treatment approaches. This article sheds light on a case of cecal duplication cyst in an adult patient where it was laparoscopic surgically resected.</w:t>
      </w:r>
    </w:p>
    <w:p w14:paraId="178F0703" w14:textId="2336B06B" w:rsidR="0066374A" w:rsidRPr="0066374A" w:rsidRDefault="0066374A" w:rsidP="0066374A">
      <w:pPr>
        <w:spacing w:line="204" w:lineRule="exact"/>
        <w:rPr>
          <w:sz w:val="18"/>
          <w:szCs w:val="18"/>
        </w:rPr>
      </w:pPr>
      <w:r w:rsidRPr="0066374A">
        <w:rPr>
          <w:sz w:val="18"/>
          <w:szCs w:val="18"/>
        </w:rPr>
        <w:t xml:space="preserve">Case Report: This is a case of 28 years old male patient presenting with one week history of right lower quadrant pain with no other associated symptoms. Radiology report mentioned a diagnosis of an epiploic </w:t>
      </w:r>
      <w:proofErr w:type="spellStart"/>
      <w:r w:rsidRPr="0066374A">
        <w:rPr>
          <w:sz w:val="18"/>
          <w:szCs w:val="18"/>
        </w:rPr>
        <w:t>appendagitis</w:t>
      </w:r>
      <w:proofErr w:type="spellEnd"/>
      <w:r w:rsidRPr="0066374A">
        <w:rPr>
          <w:sz w:val="18"/>
          <w:szCs w:val="18"/>
        </w:rPr>
        <w:t xml:space="preserve"> or cecal diverticulitis, for which a medical treatment of antibiotics and pain killer was started. 10 days later, a control CT scan of the abdomen and pelvis with IV and PO contrast was done showing increase in the size of the cystic mass with excessive fatty stranding. Since the patient was still in pain and no amelioration based on the clinical and radiological findings, decision was taken to go for diagnostic laparoscopy. The pathology report showed a non-communicating cystic duplication cyst of the cecum.</w:t>
      </w:r>
    </w:p>
    <w:p w14:paraId="650CCCC4" w14:textId="77777777" w:rsidR="0066374A" w:rsidRPr="0066374A" w:rsidRDefault="0066374A" w:rsidP="0066374A">
      <w:pPr>
        <w:spacing w:line="204" w:lineRule="exact"/>
        <w:rPr>
          <w:sz w:val="18"/>
          <w:szCs w:val="18"/>
        </w:rPr>
      </w:pPr>
      <w:r w:rsidRPr="0066374A">
        <w:rPr>
          <w:sz w:val="18"/>
          <w:szCs w:val="18"/>
        </w:rPr>
        <w:t>Discussion: Enteric duplication cyst is rare congenital anomaly. They can be found anywhere in</w:t>
      </w:r>
    </w:p>
    <w:p w14:paraId="37186168" w14:textId="77777777" w:rsidR="0066374A" w:rsidRPr="0066374A" w:rsidRDefault="0066374A" w:rsidP="0066374A">
      <w:pPr>
        <w:spacing w:line="204" w:lineRule="exact"/>
        <w:rPr>
          <w:sz w:val="18"/>
          <w:szCs w:val="18"/>
        </w:rPr>
      </w:pPr>
      <w:r w:rsidRPr="0066374A">
        <w:rPr>
          <w:sz w:val="18"/>
          <w:szCs w:val="18"/>
        </w:rPr>
        <w:t>gastrointestinal tract with the small intestine being most commonly involved mainly in its distal</w:t>
      </w:r>
    </w:p>
    <w:p w14:paraId="4C4FB178" w14:textId="3B0AAA5E" w:rsidR="0066374A" w:rsidRPr="0066374A" w:rsidRDefault="0066374A" w:rsidP="0066374A">
      <w:pPr>
        <w:spacing w:line="204" w:lineRule="exact"/>
        <w:rPr>
          <w:sz w:val="18"/>
          <w:szCs w:val="18"/>
        </w:rPr>
      </w:pPr>
      <w:r w:rsidRPr="0066374A">
        <w:rPr>
          <w:sz w:val="18"/>
          <w:szCs w:val="18"/>
        </w:rPr>
        <w:t xml:space="preserve">part. In our case, the patient was a male </w:t>
      </w:r>
      <w:proofErr w:type="gramStart"/>
      <w:r w:rsidRPr="0066374A">
        <w:rPr>
          <w:sz w:val="18"/>
          <w:szCs w:val="18"/>
        </w:rPr>
        <w:t>aged  28</w:t>
      </w:r>
      <w:proofErr w:type="gramEnd"/>
      <w:r w:rsidRPr="0066374A">
        <w:rPr>
          <w:sz w:val="18"/>
          <w:szCs w:val="18"/>
        </w:rPr>
        <w:t xml:space="preserve"> years, thus considered out of the common age and gender group of this presentation.</w:t>
      </w:r>
      <w:r>
        <w:rPr>
          <w:sz w:val="18"/>
          <w:szCs w:val="18"/>
        </w:rPr>
        <w:t xml:space="preserve"> </w:t>
      </w:r>
      <w:r w:rsidRPr="0066374A">
        <w:rPr>
          <w:sz w:val="18"/>
          <w:szCs w:val="18"/>
        </w:rPr>
        <w:t>Presenting feature may differ depending on site, size and morphology of CDC.</w:t>
      </w:r>
    </w:p>
    <w:p w14:paraId="7FB9E3BF" w14:textId="0E2A65D1" w:rsidR="0066374A" w:rsidRPr="0066374A" w:rsidRDefault="0066374A" w:rsidP="0066374A">
      <w:pPr>
        <w:spacing w:line="204" w:lineRule="exact"/>
        <w:rPr>
          <w:sz w:val="18"/>
          <w:szCs w:val="18"/>
        </w:rPr>
      </w:pPr>
      <w:r w:rsidRPr="0066374A">
        <w:rPr>
          <w:sz w:val="18"/>
          <w:szCs w:val="18"/>
        </w:rPr>
        <w:t xml:space="preserve">Duplication cysts may have malignant transformation, and cases of adenocarcinoma from cyst wall have been reported. </w:t>
      </w:r>
    </w:p>
    <w:p w14:paraId="7990AAC5" w14:textId="77777777" w:rsidR="0066374A" w:rsidRDefault="0066374A" w:rsidP="0066374A">
      <w:pPr>
        <w:spacing w:line="204" w:lineRule="exact"/>
        <w:rPr>
          <w:sz w:val="18"/>
          <w:szCs w:val="18"/>
        </w:rPr>
      </w:pPr>
      <w:r w:rsidRPr="0066374A">
        <w:rPr>
          <w:sz w:val="18"/>
          <w:szCs w:val="18"/>
        </w:rPr>
        <w:t xml:space="preserve">Conclusion: Duplication cyst is a rare finding in the pathologies of the gastrointestinal tract, </w:t>
      </w:r>
      <w:proofErr w:type="gramStart"/>
      <w:r w:rsidRPr="0066374A">
        <w:rPr>
          <w:sz w:val="18"/>
          <w:szCs w:val="18"/>
        </w:rPr>
        <w:t>and  is</w:t>
      </w:r>
      <w:proofErr w:type="gramEnd"/>
      <w:r w:rsidRPr="0066374A">
        <w:rPr>
          <w:sz w:val="18"/>
          <w:szCs w:val="18"/>
        </w:rPr>
        <w:t xml:space="preserve"> even rarer when occurring in adults and affecting the cecum. This is a study showing this unique presentation, which was treated laparoscopically.</w:t>
      </w:r>
    </w:p>
    <w:p w14:paraId="439B4043" w14:textId="77777777" w:rsidR="0066374A" w:rsidRDefault="005973B9" w:rsidP="0066374A">
      <w:pPr>
        <w:spacing w:line="204" w:lineRule="exact"/>
        <w:rPr>
          <w:rFonts w:ascii="Arial"/>
          <w:b/>
          <w:color w:val="BF5A14"/>
          <w:sz w:val="20"/>
        </w:rPr>
      </w:pPr>
      <w:r>
        <w:rPr>
          <w:rFonts w:ascii="Arial"/>
          <w:b/>
          <w:color w:val="BF5A14"/>
          <w:sz w:val="20"/>
        </w:rPr>
        <w:br/>
      </w:r>
    </w:p>
    <w:p w14:paraId="0A6B3E83" w14:textId="77777777" w:rsidR="0066374A" w:rsidRDefault="0066374A" w:rsidP="0066374A">
      <w:pPr>
        <w:spacing w:line="204" w:lineRule="exact"/>
        <w:rPr>
          <w:rFonts w:ascii="Arial"/>
          <w:b/>
          <w:color w:val="BF5A14"/>
          <w:sz w:val="20"/>
        </w:rPr>
      </w:pPr>
    </w:p>
    <w:p w14:paraId="5FAAE9BE" w14:textId="77777777" w:rsidR="0066374A" w:rsidRDefault="0066374A" w:rsidP="0066374A">
      <w:pPr>
        <w:spacing w:line="204" w:lineRule="exact"/>
        <w:rPr>
          <w:rFonts w:ascii="Arial"/>
          <w:b/>
          <w:color w:val="BF5A14"/>
          <w:sz w:val="20"/>
        </w:rPr>
      </w:pPr>
    </w:p>
    <w:p w14:paraId="3FEE4FCD" w14:textId="77777777" w:rsidR="0066374A" w:rsidRDefault="0066374A" w:rsidP="0066374A">
      <w:pPr>
        <w:spacing w:line="204" w:lineRule="exact"/>
        <w:rPr>
          <w:rFonts w:ascii="Arial"/>
          <w:b/>
          <w:color w:val="BF5A14"/>
          <w:sz w:val="20"/>
        </w:rPr>
      </w:pPr>
    </w:p>
    <w:p w14:paraId="70919AF4" w14:textId="77777777" w:rsidR="0066374A" w:rsidRDefault="0066374A" w:rsidP="0066374A">
      <w:pPr>
        <w:spacing w:line="204" w:lineRule="exact"/>
        <w:rPr>
          <w:rFonts w:ascii="Arial"/>
          <w:b/>
          <w:color w:val="BF5A14"/>
          <w:sz w:val="20"/>
        </w:rPr>
      </w:pPr>
    </w:p>
    <w:p w14:paraId="5090435D" w14:textId="24370BC5" w:rsidR="005973B9" w:rsidRPr="0066374A" w:rsidRDefault="005973B9" w:rsidP="0066374A">
      <w:pPr>
        <w:spacing w:line="204" w:lineRule="exact"/>
        <w:rPr>
          <w:sz w:val="18"/>
          <w:szCs w:val="18"/>
        </w:rPr>
      </w:pPr>
      <w:r>
        <w:rPr>
          <w:rFonts w:ascii="Arial"/>
          <w:b/>
          <w:color w:val="BF5A14"/>
          <w:sz w:val="20"/>
        </w:rPr>
        <w:t xml:space="preserve">Recent Publications </w:t>
      </w:r>
    </w:p>
    <w:p w14:paraId="6118AF60" w14:textId="0B0CE539" w:rsidR="0066374A" w:rsidRDefault="0066374A" w:rsidP="004A54B2">
      <w:pPr>
        <w:tabs>
          <w:tab w:val="left" w:pos="384"/>
        </w:tabs>
        <w:ind w:right="117"/>
        <w:rPr>
          <w:rFonts w:ascii="Calibri" w:eastAsia="Calibri" w:hAnsi="Calibri" w:cs="Calibri"/>
          <w:b/>
          <w:bCs/>
          <w:sz w:val="18"/>
          <w:lang w:val="en-GB"/>
        </w:rPr>
      </w:pPr>
    </w:p>
    <w:p w14:paraId="08C26C0A" w14:textId="370642F7" w:rsidR="0066374A" w:rsidRPr="004A54B2" w:rsidRDefault="0066374A" w:rsidP="004A54B2">
      <w:pPr>
        <w:tabs>
          <w:tab w:val="left" w:pos="384"/>
        </w:tabs>
        <w:ind w:right="117"/>
        <w:rPr>
          <w:rFonts w:ascii="Calibri" w:eastAsia="Calibri" w:hAnsi="Calibri" w:cs="Calibri"/>
          <w:sz w:val="18"/>
          <w:lang w:val="en-GB"/>
        </w:rPr>
      </w:pPr>
      <w:r w:rsidRPr="0066374A">
        <w:rPr>
          <w:rFonts w:ascii="Calibri" w:eastAsia="Calibri" w:hAnsi="Calibri" w:cs="Calibri"/>
          <w:sz w:val="18"/>
          <w:lang w:val="en-GB"/>
        </w:rPr>
        <w:t xml:space="preserve">El </w:t>
      </w:r>
      <w:proofErr w:type="spellStart"/>
      <w:r w:rsidRPr="0066374A">
        <w:rPr>
          <w:rFonts w:ascii="Calibri" w:eastAsia="Calibri" w:hAnsi="Calibri" w:cs="Calibri"/>
          <w:sz w:val="18"/>
          <w:lang w:val="en-GB"/>
        </w:rPr>
        <w:t>Masri</w:t>
      </w:r>
      <w:proofErr w:type="spellEnd"/>
      <w:r w:rsidRPr="0066374A">
        <w:rPr>
          <w:rFonts w:ascii="Calibri" w:eastAsia="Calibri" w:hAnsi="Calibri" w:cs="Calibri"/>
          <w:sz w:val="18"/>
          <w:lang w:val="en-GB"/>
        </w:rPr>
        <w:t xml:space="preserve"> S, </w:t>
      </w:r>
      <w:proofErr w:type="spellStart"/>
      <w:r w:rsidRPr="0066374A">
        <w:rPr>
          <w:rFonts w:ascii="Calibri" w:eastAsia="Calibri" w:hAnsi="Calibri" w:cs="Calibri"/>
          <w:sz w:val="18"/>
          <w:lang w:val="en-GB"/>
        </w:rPr>
        <w:t>Khalife</w:t>
      </w:r>
      <w:proofErr w:type="spellEnd"/>
      <w:r w:rsidRPr="0066374A">
        <w:rPr>
          <w:rFonts w:ascii="Calibri" w:eastAsia="Calibri" w:hAnsi="Calibri" w:cs="Calibri"/>
          <w:sz w:val="18"/>
          <w:lang w:val="en-GB"/>
        </w:rPr>
        <w:t xml:space="preserve"> G, </w:t>
      </w:r>
      <w:r w:rsidRPr="0066374A">
        <w:rPr>
          <w:rFonts w:ascii="Calibri" w:eastAsia="Calibri" w:hAnsi="Calibri" w:cs="Calibri"/>
          <w:b/>
          <w:bCs/>
          <w:sz w:val="18"/>
          <w:lang w:val="en-GB"/>
        </w:rPr>
        <w:t>AL-</w:t>
      </w:r>
      <w:proofErr w:type="spellStart"/>
      <w:r w:rsidRPr="0066374A">
        <w:rPr>
          <w:rFonts w:ascii="Calibri" w:eastAsia="Calibri" w:hAnsi="Calibri" w:cs="Calibri"/>
          <w:b/>
          <w:bCs/>
          <w:sz w:val="18"/>
          <w:lang w:val="en-GB"/>
        </w:rPr>
        <w:t>Shami</w:t>
      </w:r>
      <w:proofErr w:type="spellEnd"/>
      <w:r w:rsidRPr="0066374A">
        <w:rPr>
          <w:rFonts w:ascii="Calibri" w:eastAsia="Calibri" w:hAnsi="Calibri" w:cs="Calibri"/>
          <w:b/>
          <w:bCs/>
          <w:sz w:val="18"/>
          <w:lang w:val="en-GB"/>
        </w:rPr>
        <w:t xml:space="preserve"> J</w:t>
      </w:r>
      <w:r w:rsidRPr="0066374A">
        <w:rPr>
          <w:rFonts w:ascii="Calibri" w:eastAsia="Calibri" w:hAnsi="Calibri" w:cs="Calibri"/>
          <w:sz w:val="18"/>
          <w:lang w:val="en-GB"/>
        </w:rPr>
        <w:t xml:space="preserve">, </w:t>
      </w:r>
      <w:proofErr w:type="spellStart"/>
      <w:r w:rsidRPr="0066374A">
        <w:rPr>
          <w:rFonts w:ascii="Calibri" w:eastAsia="Calibri" w:hAnsi="Calibri" w:cs="Calibri"/>
          <w:sz w:val="18"/>
          <w:lang w:val="en-GB"/>
        </w:rPr>
        <w:t>Abou</w:t>
      </w:r>
      <w:proofErr w:type="spellEnd"/>
      <w:r w:rsidRPr="0066374A">
        <w:rPr>
          <w:rFonts w:ascii="Calibri" w:eastAsia="Calibri" w:hAnsi="Calibri" w:cs="Calibri"/>
          <w:sz w:val="18"/>
          <w:lang w:val="en-GB"/>
        </w:rPr>
        <w:t xml:space="preserve"> </w:t>
      </w:r>
      <w:proofErr w:type="spellStart"/>
      <w:r w:rsidRPr="0066374A">
        <w:rPr>
          <w:rFonts w:ascii="Calibri" w:eastAsia="Calibri" w:hAnsi="Calibri" w:cs="Calibri"/>
          <w:sz w:val="18"/>
          <w:lang w:val="en-GB"/>
        </w:rPr>
        <w:t>Rafeh</w:t>
      </w:r>
      <w:proofErr w:type="spellEnd"/>
      <w:r w:rsidRPr="0066374A">
        <w:rPr>
          <w:rFonts w:ascii="Calibri" w:eastAsia="Calibri" w:hAnsi="Calibri" w:cs="Calibri"/>
          <w:sz w:val="18"/>
          <w:lang w:val="en-GB"/>
        </w:rPr>
        <w:t xml:space="preserve"> S, </w:t>
      </w:r>
      <w:proofErr w:type="spellStart"/>
      <w:r w:rsidRPr="0066374A">
        <w:rPr>
          <w:rFonts w:ascii="Calibri" w:eastAsia="Calibri" w:hAnsi="Calibri" w:cs="Calibri"/>
          <w:sz w:val="18"/>
          <w:lang w:val="en-GB"/>
        </w:rPr>
        <w:t>Ghoussoub</w:t>
      </w:r>
      <w:proofErr w:type="spellEnd"/>
      <w:r w:rsidRPr="0066374A">
        <w:rPr>
          <w:rFonts w:ascii="Calibri" w:eastAsia="Calibri" w:hAnsi="Calibri" w:cs="Calibri"/>
          <w:sz w:val="18"/>
          <w:lang w:val="en-GB"/>
        </w:rPr>
        <w:t xml:space="preserve"> </w:t>
      </w:r>
      <w:proofErr w:type="spellStart"/>
      <w:proofErr w:type="gramStart"/>
      <w:r w:rsidRPr="0066374A">
        <w:rPr>
          <w:rFonts w:ascii="Calibri" w:eastAsia="Calibri" w:hAnsi="Calibri" w:cs="Calibri"/>
          <w:sz w:val="18"/>
          <w:lang w:val="en-GB"/>
        </w:rPr>
        <w:t>Y,Dabbagh</w:t>
      </w:r>
      <w:proofErr w:type="spellEnd"/>
      <w:proofErr w:type="gramEnd"/>
      <w:r w:rsidRPr="0066374A">
        <w:rPr>
          <w:rFonts w:ascii="Calibri" w:eastAsia="Calibri" w:hAnsi="Calibri" w:cs="Calibri"/>
          <w:sz w:val="18"/>
          <w:lang w:val="en-GB"/>
        </w:rPr>
        <w:t xml:space="preserve"> A, </w:t>
      </w:r>
      <w:proofErr w:type="spellStart"/>
      <w:r w:rsidRPr="0066374A">
        <w:rPr>
          <w:rFonts w:ascii="Calibri" w:eastAsia="Calibri" w:hAnsi="Calibri" w:cs="Calibri"/>
          <w:sz w:val="18"/>
          <w:lang w:val="en-GB"/>
        </w:rPr>
        <w:t>Wakim</w:t>
      </w:r>
      <w:proofErr w:type="spellEnd"/>
      <w:r w:rsidRPr="0066374A">
        <w:rPr>
          <w:rFonts w:ascii="Calibri" w:eastAsia="Calibri" w:hAnsi="Calibri" w:cs="Calibri"/>
          <w:sz w:val="18"/>
          <w:lang w:val="en-GB"/>
        </w:rPr>
        <w:t xml:space="preserve"> R (2018) </w:t>
      </w:r>
      <w:proofErr w:type="spellStart"/>
      <w:r w:rsidRPr="0066374A">
        <w:rPr>
          <w:rFonts w:ascii="Calibri" w:eastAsia="Calibri" w:hAnsi="Calibri" w:cs="Calibri"/>
          <w:sz w:val="18"/>
          <w:lang w:val="en-GB"/>
        </w:rPr>
        <w:t>Colopericardial</w:t>
      </w:r>
      <w:proofErr w:type="spellEnd"/>
      <w:r w:rsidRPr="0066374A">
        <w:rPr>
          <w:rFonts w:ascii="Calibri" w:eastAsia="Calibri" w:hAnsi="Calibri" w:cs="Calibri"/>
          <w:sz w:val="18"/>
          <w:lang w:val="en-GB"/>
        </w:rPr>
        <w:t xml:space="preserve"> Fistula following Colonic Interposition: Can Primary Repair be Safely Performed?. Ann Case Rep: ACRT-188. DOI: 10.29011/2574-7754/100088, </w:t>
      </w:r>
      <w:proofErr w:type="spellStart"/>
      <w:r w:rsidRPr="0066374A">
        <w:rPr>
          <w:rFonts w:ascii="Calibri" w:eastAsia="Calibri" w:hAnsi="Calibri" w:cs="Calibri"/>
          <w:sz w:val="18"/>
          <w:lang w:val="en-GB"/>
        </w:rPr>
        <w:t>gavin</w:t>
      </w:r>
      <w:proofErr w:type="spellEnd"/>
      <w:r w:rsidRPr="0066374A">
        <w:rPr>
          <w:rFonts w:ascii="Calibri" w:eastAsia="Calibri" w:hAnsi="Calibri" w:cs="Calibri"/>
          <w:sz w:val="18"/>
          <w:lang w:val="en-GB"/>
        </w:rPr>
        <w:t xml:space="preserve"> publishers, 28 June, 2018. 3 pages</w:t>
      </w:r>
    </w:p>
    <w:p w14:paraId="2E37C2E0" w14:textId="77777777" w:rsidR="004A54B2" w:rsidRPr="004A54B2" w:rsidRDefault="004A54B2" w:rsidP="004A54B2">
      <w:pPr>
        <w:tabs>
          <w:tab w:val="left" w:pos="384"/>
        </w:tabs>
        <w:ind w:right="117"/>
        <w:rPr>
          <w:rFonts w:ascii="Calibri" w:eastAsia="Calibri" w:hAnsi="Calibri" w:cs="Calibri"/>
          <w:sz w:val="18"/>
          <w:lang w:val="en-GB"/>
        </w:rPr>
      </w:pPr>
    </w:p>
    <w:p w14:paraId="0E657CB8" w14:textId="500EBA6E" w:rsidR="004A54B2" w:rsidRDefault="0066374A" w:rsidP="004A54B2">
      <w:pPr>
        <w:tabs>
          <w:tab w:val="left" w:pos="384"/>
        </w:tabs>
        <w:ind w:right="117"/>
        <w:rPr>
          <w:rFonts w:ascii="Calibri" w:eastAsia="Calibri" w:hAnsi="Calibri" w:cs="Calibri"/>
          <w:sz w:val="18"/>
          <w:lang w:val="en-GB"/>
        </w:rPr>
      </w:pPr>
      <w:r w:rsidRPr="0066374A">
        <w:rPr>
          <w:rFonts w:ascii="Calibri" w:eastAsia="Calibri" w:hAnsi="Calibri" w:cs="Calibri"/>
          <w:sz w:val="18"/>
          <w:lang w:val="en-GB"/>
        </w:rPr>
        <w:t xml:space="preserve">Elie </w:t>
      </w:r>
      <w:proofErr w:type="spellStart"/>
      <w:r w:rsidRPr="0066374A">
        <w:rPr>
          <w:rFonts w:ascii="Calibri" w:eastAsia="Calibri" w:hAnsi="Calibri" w:cs="Calibri"/>
          <w:sz w:val="18"/>
          <w:lang w:val="en-GB"/>
        </w:rPr>
        <w:t>Zaghrine</w:t>
      </w:r>
      <w:proofErr w:type="spellEnd"/>
      <w:r w:rsidRPr="0066374A">
        <w:rPr>
          <w:rFonts w:ascii="Calibri" w:eastAsia="Calibri" w:hAnsi="Calibri" w:cs="Calibri"/>
          <w:sz w:val="18"/>
          <w:lang w:val="en-GB"/>
        </w:rPr>
        <w:t xml:space="preserve">, Roberto </w:t>
      </w:r>
      <w:proofErr w:type="spellStart"/>
      <w:r w:rsidRPr="0066374A">
        <w:rPr>
          <w:rFonts w:ascii="Calibri" w:eastAsia="Calibri" w:hAnsi="Calibri" w:cs="Calibri"/>
          <w:sz w:val="18"/>
          <w:lang w:val="en-GB"/>
        </w:rPr>
        <w:t>Algaba</w:t>
      </w:r>
      <w:proofErr w:type="spellEnd"/>
      <w:r w:rsidRPr="0066374A">
        <w:rPr>
          <w:rFonts w:ascii="Calibri" w:eastAsia="Calibri" w:hAnsi="Calibri" w:cs="Calibri"/>
          <w:sz w:val="18"/>
          <w:lang w:val="en-GB"/>
        </w:rPr>
        <w:t xml:space="preserve">, Gregory Nicolas, Elliott </w:t>
      </w:r>
      <w:proofErr w:type="spellStart"/>
      <w:r w:rsidRPr="0066374A">
        <w:rPr>
          <w:rFonts w:ascii="Calibri" w:eastAsia="Calibri" w:hAnsi="Calibri" w:cs="Calibri"/>
          <w:sz w:val="18"/>
          <w:lang w:val="en-GB"/>
        </w:rPr>
        <w:t>Koury</w:t>
      </w:r>
      <w:proofErr w:type="spellEnd"/>
      <w:r w:rsidRPr="0066374A">
        <w:rPr>
          <w:rFonts w:ascii="Calibri" w:eastAsia="Calibri" w:hAnsi="Calibri" w:cs="Calibri"/>
          <w:sz w:val="18"/>
          <w:lang w:val="en-GB"/>
        </w:rPr>
        <w:t xml:space="preserve">, Christian </w:t>
      </w:r>
      <w:proofErr w:type="spellStart"/>
      <w:r w:rsidRPr="0066374A">
        <w:rPr>
          <w:rFonts w:ascii="Calibri" w:eastAsia="Calibri" w:hAnsi="Calibri" w:cs="Calibri"/>
          <w:sz w:val="18"/>
          <w:lang w:val="en-GB"/>
        </w:rPr>
        <w:t>Saliba</w:t>
      </w:r>
      <w:proofErr w:type="spellEnd"/>
      <w:r w:rsidRPr="0066374A">
        <w:rPr>
          <w:rFonts w:ascii="Calibri" w:eastAsia="Calibri" w:hAnsi="Calibri" w:cs="Calibri"/>
          <w:sz w:val="18"/>
          <w:lang w:val="en-GB"/>
        </w:rPr>
        <w:t xml:space="preserve">, Dani Osman, </w:t>
      </w:r>
      <w:r w:rsidRPr="0066374A">
        <w:rPr>
          <w:rFonts w:ascii="Calibri" w:eastAsia="Calibri" w:hAnsi="Calibri" w:cs="Calibri"/>
          <w:b/>
          <w:bCs/>
          <w:sz w:val="18"/>
          <w:lang w:val="en-GB"/>
        </w:rPr>
        <w:t xml:space="preserve">Jaafar Al- </w:t>
      </w:r>
      <w:proofErr w:type="spellStart"/>
      <w:r w:rsidRPr="0066374A">
        <w:rPr>
          <w:rFonts w:ascii="Calibri" w:eastAsia="Calibri" w:hAnsi="Calibri" w:cs="Calibri"/>
          <w:b/>
          <w:bCs/>
          <w:sz w:val="18"/>
          <w:lang w:val="en-GB"/>
        </w:rPr>
        <w:t>Shami</w:t>
      </w:r>
      <w:proofErr w:type="spellEnd"/>
      <w:r w:rsidRPr="0066374A">
        <w:rPr>
          <w:rFonts w:ascii="Calibri" w:eastAsia="Calibri" w:hAnsi="Calibri" w:cs="Calibri"/>
          <w:sz w:val="18"/>
          <w:lang w:val="en-GB"/>
        </w:rPr>
        <w:t xml:space="preserve">, Julien Sami Atef Al Sayegh, Tony </w:t>
      </w:r>
      <w:proofErr w:type="spellStart"/>
      <w:r w:rsidRPr="0066374A">
        <w:rPr>
          <w:rFonts w:ascii="Calibri" w:eastAsia="Calibri" w:hAnsi="Calibri" w:cs="Calibri"/>
          <w:sz w:val="18"/>
          <w:lang w:val="en-GB"/>
        </w:rPr>
        <w:t>Kfoury</w:t>
      </w:r>
      <w:proofErr w:type="spellEnd"/>
      <w:r w:rsidRPr="0066374A">
        <w:rPr>
          <w:rFonts w:ascii="Calibri" w:eastAsia="Calibri" w:hAnsi="Calibri" w:cs="Calibri"/>
          <w:sz w:val="18"/>
          <w:lang w:val="en-GB"/>
        </w:rPr>
        <w:t>, Idiopathic Ileo-Ileo-</w:t>
      </w:r>
      <w:proofErr w:type="spellStart"/>
      <w:r w:rsidRPr="0066374A">
        <w:rPr>
          <w:rFonts w:ascii="Calibri" w:eastAsia="Calibri" w:hAnsi="Calibri" w:cs="Calibri"/>
          <w:sz w:val="18"/>
          <w:lang w:val="en-GB"/>
        </w:rPr>
        <w:t>Cecal</w:t>
      </w:r>
      <w:proofErr w:type="spellEnd"/>
      <w:r w:rsidRPr="0066374A">
        <w:rPr>
          <w:rFonts w:ascii="Calibri" w:eastAsia="Calibri" w:hAnsi="Calibri" w:cs="Calibri"/>
          <w:sz w:val="18"/>
          <w:lang w:val="en-GB"/>
        </w:rPr>
        <w:t xml:space="preserve"> </w:t>
      </w:r>
      <w:proofErr w:type="spellStart"/>
      <w:r w:rsidRPr="0066374A">
        <w:rPr>
          <w:rFonts w:ascii="Calibri" w:eastAsia="Calibri" w:hAnsi="Calibri" w:cs="Calibri"/>
          <w:sz w:val="18"/>
          <w:lang w:val="en-GB"/>
        </w:rPr>
        <w:t>Intussuception</w:t>
      </w:r>
      <w:proofErr w:type="spellEnd"/>
      <w:r w:rsidRPr="0066374A">
        <w:rPr>
          <w:rFonts w:ascii="Calibri" w:eastAsia="Calibri" w:hAnsi="Calibri" w:cs="Calibri"/>
          <w:sz w:val="18"/>
          <w:lang w:val="en-GB"/>
        </w:rPr>
        <w:t xml:space="preserve"> in a 25-Year-Old </w:t>
      </w:r>
      <w:proofErr w:type="gramStart"/>
      <w:r w:rsidRPr="0066374A">
        <w:rPr>
          <w:rFonts w:ascii="Calibri" w:eastAsia="Calibri" w:hAnsi="Calibri" w:cs="Calibri"/>
          <w:sz w:val="18"/>
          <w:lang w:val="en-GB"/>
        </w:rPr>
        <w:t>Female,,</w:t>
      </w:r>
      <w:proofErr w:type="gramEnd"/>
      <w:r w:rsidRPr="0066374A">
        <w:rPr>
          <w:rFonts w:ascii="Calibri" w:eastAsia="Calibri" w:hAnsi="Calibri" w:cs="Calibri"/>
          <w:sz w:val="18"/>
          <w:lang w:val="en-GB"/>
        </w:rPr>
        <w:t xml:space="preserve"> Am J Case Rep 2019; 20:872-876 DOI: 10.12659/AJCR.914110, American journal of case reports.20, June 2019. 6 pages</w:t>
      </w:r>
    </w:p>
    <w:p w14:paraId="6012FAD5" w14:textId="77777777" w:rsidR="0066374A" w:rsidRPr="0066374A" w:rsidRDefault="0066374A" w:rsidP="004A54B2">
      <w:pPr>
        <w:tabs>
          <w:tab w:val="left" w:pos="384"/>
        </w:tabs>
        <w:ind w:right="117"/>
        <w:rPr>
          <w:rFonts w:ascii="Calibri" w:eastAsia="Calibri" w:hAnsi="Calibri" w:cs="Calibri"/>
          <w:sz w:val="18"/>
          <w:lang w:val="en-GB"/>
        </w:rPr>
      </w:pPr>
    </w:p>
    <w:p w14:paraId="3310B1AD" w14:textId="0D366639" w:rsidR="004A54B2" w:rsidRDefault="0066374A" w:rsidP="004A54B2">
      <w:pPr>
        <w:tabs>
          <w:tab w:val="left" w:pos="384"/>
        </w:tabs>
        <w:ind w:right="117"/>
        <w:rPr>
          <w:rFonts w:ascii="Calibri" w:eastAsia="Calibri" w:hAnsi="Calibri" w:cs="Calibri"/>
          <w:sz w:val="18"/>
          <w:lang w:val="en-GB"/>
        </w:rPr>
      </w:pPr>
      <w:r w:rsidRPr="0066374A">
        <w:rPr>
          <w:rFonts w:ascii="Calibri" w:eastAsia="Calibri" w:hAnsi="Calibri" w:cs="Calibri"/>
          <w:sz w:val="18"/>
          <w:lang w:val="en-GB"/>
        </w:rPr>
        <w:t xml:space="preserve">Chahine </w:t>
      </w:r>
      <w:proofErr w:type="spellStart"/>
      <w:r w:rsidRPr="0066374A">
        <w:rPr>
          <w:rFonts w:ascii="Calibri" w:eastAsia="Calibri" w:hAnsi="Calibri" w:cs="Calibri"/>
          <w:sz w:val="18"/>
          <w:lang w:val="en-GB"/>
        </w:rPr>
        <w:t>Abou</w:t>
      </w:r>
      <w:proofErr w:type="spellEnd"/>
      <w:r w:rsidRPr="0066374A">
        <w:rPr>
          <w:rFonts w:ascii="Calibri" w:eastAsia="Calibri" w:hAnsi="Calibri" w:cs="Calibri"/>
          <w:sz w:val="18"/>
          <w:lang w:val="en-GB"/>
        </w:rPr>
        <w:t xml:space="preserve"> Sleiman, </w:t>
      </w:r>
      <w:proofErr w:type="spellStart"/>
      <w:r w:rsidRPr="0066374A">
        <w:rPr>
          <w:rFonts w:ascii="Calibri" w:eastAsia="Calibri" w:hAnsi="Calibri" w:cs="Calibri"/>
          <w:sz w:val="18"/>
          <w:lang w:val="en-GB"/>
        </w:rPr>
        <w:t>Jad</w:t>
      </w:r>
      <w:proofErr w:type="spellEnd"/>
      <w:r w:rsidRPr="0066374A">
        <w:rPr>
          <w:rFonts w:ascii="Calibri" w:eastAsia="Calibri" w:hAnsi="Calibri" w:cs="Calibri"/>
          <w:sz w:val="18"/>
          <w:lang w:val="en-GB"/>
        </w:rPr>
        <w:t xml:space="preserve"> J. </w:t>
      </w:r>
      <w:proofErr w:type="spellStart"/>
      <w:r w:rsidRPr="0066374A">
        <w:rPr>
          <w:rFonts w:ascii="Calibri" w:eastAsia="Calibri" w:hAnsi="Calibri" w:cs="Calibri"/>
          <w:sz w:val="18"/>
          <w:lang w:val="en-GB"/>
        </w:rPr>
        <w:t>Terro</w:t>
      </w:r>
      <w:proofErr w:type="spellEnd"/>
      <w:r w:rsidRPr="0066374A">
        <w:rPr>
          <w:rFonts w:ascii="Calibri" w:eastAsia="Calibri" w:hAnsi="Calibri" w:cs="Calibri"/>
          <w:sz w:val="18"/>
          <w:lang w:val="en-GB"/>
        </w:rPr>
        <w:t xml:space="preserve">, Dana B. </w:t>
      </w:r>
      <w:proofErr w:type="spellStart"/>
      <w:r w:rsidRPr="0066374A">
        <w:rPr>
          <w:rFonts w:ascii="Calibri" w:eastAsia="Calibri" w:hAnsi="Calibri" w:cs="Calibri"/>
          <w:sz w:val="18"/>
          <w:lang w:val="en-GB"/>
        </w:rPr>
        <w:t>Semaan</w:t>
      </w:r>
      <w:proofErr w:type="spellEnd"/>
      <w:r w:rsidRPr="0066374A">
        <w:rPr>
          <w:rFonts w:ascii="Calibri" w:eastAsia="Calibri" w:hAnsi="Calibri" w:cs="Calibri"/>
          <w:sz w:val="18"/>
          <w:lang w:val="en-GB"/>
        </w:rPr>
        <w:t xml:space="preserve">, Gregory Nicolas, </w:t>
      </w:r>
      <w:r w:rsidRPr="00DC3D70">
        <w:rPr>
          <w:rFonts w:ascii="Calibri" w:eastAsia="Calibri" w:hAnsi="Calibri" w:cs="Calibri"/>
          <w:b/>
          <w:bCs/>
          <w:sz w:val="18"/>
          <w:lang w:val="en-GB"/>
        </w:rPr>
        <w:t xml:space="preserve">Jaafar El </w:t>
      </w:r>
      <w:proofErr w:type="spellStart"/>
      <w:r w:rsidRPr="00DC3D70">
        <w:rPr>
          <w:rFonts w:ascii="Calibri" w:eastAsia="Calibri" w:hAnsi="Calibri" w:cs="Calibri"/>
          <w:b/>
          <w:bCs/>
          <w:sz w:val="18"/>
          <w:lang w:val="en-GB"/>
        </w:rPr>
        <w:t>Shami</w:t>
      </w:r>
      <w:proofErr w:type="spellEnd"/>
      <w:r w:rsidRPr="0066374A">
        <w:rPr>
          <w:rFonts w:ascii="Calibri" w:eastAsia="Calibri" w:hAnsi="Calibri" w:cs="Calibri"/>
          <w:sz w:val="18"/>
          <w:lang w:val="en-GB"/>
        </w:rPr>
        <w:t xml:space="preserve">, Etienne El </w:t>
      </w:r>
      <w:proofErr w:type="spellStart"/>
      <w:r w:rsidRPr="0066374A">
        <w:rPr>
          <w:rFonts w:ascii="Calibri" w:eastAsia="Calibri" w:hAnsi="Calibri" w:cs="Calibri"/>
          <w:sz w:val="18"/>
          <w:lang w:val="en-GB"/>
        </w:rPr>
        <w:t>Helou</w:t>
      </w:r>
      <w:proofErr w:type="spellEnd"/>
      <w:r w:rsidRPr="0066374A">
        <w:rPr>
          <w:rFonts w:ascii="Calibri" w:eastAsia="Calibri" w:hAnsi="Calibri" w:cs="Calibri"/>
          <w:sz w:val="18"/>
          <w:lang w:val="en-GB"/>
        </w:rPr>
        <w:t xml:space="preserve">, Christian </w:t>
      </w:r>
      <w:proofErr w:type="spellStart"/>
      <w:r w:rsidRPr="0066374A">
        <w:rPr>
          <w:rFonts w:ascii="Calibri" w:eastAsia="Calibri" w:hAnsi="Calibri" w:cs="Calibri"/>
          <w:sz w:val="18"/>
          <w:lang w:val="en-GB"/>
        </w:rPr>
        <w:t>Saliba</w:t>
      </w:r>
      <w:proofErr w:type="spellEnd"/>
      <w:r w:rsidRPr="0066374A">
        <w:rPr>
          <w:rFonts w:ascii="Calibri" w:eastAsia="Calibri" w:hAnsi="Calibri" w:cs="Calibri"/>
          <w:sz w:val="18"/>
          <w:lang w:val="en-GB"/>
        </w:rPr>
        <w:t xml:space="preserve">, Marwan </w:t>
      </w:r>
      <w:proofErr w:type="spellStart"/>
      <w:r w:rsidRPr="0066374A">
        <w:rPr>
          <w:rFonts w:ascii="Calibri" w:eastAsia="Calibri" w:hAnsi="Calibri" w:cs="Calibri"/>
          <w:sz w:val="18"/>
          <w:lang w:val="en-GB"/>
        </w:rPr>
        <w:t>Zeidan</w:t>
      </w:r>
      <w:proofErr w:type="spellEnd"/>
      <w:r w:rsidRPr="0066374A">
        <w:rPr>
          <w:rFonts w:ascii="Calibri" w:eastAsia="Calibri" w:hAnsi="Calibri" w:cs="Calibri"/>
          <w:sz w:val="18"/>
          <w:lang w:val="en-GB"/>
        </w:rPr>
        <w:t xml:space="preserve">, Bilal El </w:t>
      </w:r>
      <w:proofErr w:type="spellStart"/>
      <w:r w:rsidRPr="0066374A">
        <w:rPr>
          <w:rFonts w:ascii="Calibri" w:eastAsia="Calibri" w:hAnsi="Calibri" w:cs="Calibri"/>
          <w:sz w:val="18"/>
          <w:lang w:val="en-GB"/>
        </w:rPr>
        <w:t>Chamaa</w:t>
      </w:r>
      <w:proofErr w:type="spellEnd"/>
      <w:r w:rsidRPr="0066374A">
        <w:rPr>
          <w:rFonts w:ascii="Calibri" w:eastAsia="Calibri" w:hAnsi="Calibri" w:cs="Calibri"/>
          <w:sz w:val="18"/>
          <w:lang w:val="en-GB"/>
        </w:rPr>
        <w:t xml:space="preserve">, Rayan Said </w:t>
      </w:r>
      <w:proofErr w:type="spellStart"/>
      <w:r w:rsidRPr="0066374A">
        <w:rPr>
          <w:rFonts w:ascii="Calibri" w:eastAsia="Calibri" w:hAnsi="Calibri" w:cs="Calibri"/>
          <w:sz w:val="18"/>
          <w:lang w:val="en-GB"/>
        </w:rPr>
        <w:t>Lakkis</w:t>
      </w:r>
      <w:proofErr w:type="spellEnd"/>
      <w:r w:rsidRPr="0066374A">
        <w:rPr>
          <w:rFonts w:ascii="Calibri" w:eastAsia="Calibri" w:hAnsi="Calibri" w:cs="Calibri"/>
          <w:sz w:val="18"/>
          <w:lang w:val="en-GB"/>
        </w:rPr>
        <w:t xml:space="preserve">, Charlotte Charbel, Elie </w:t>
      </w:r>
      <w:proofErr w:type="spellStart"/>
      <w:proofErr w:type="gramStart"/>
      <w:r w:rsidRPr="0066374A">
        <w:rPr>
          <w:rFonts w:ascii="Calibri" w:eastAsia="Calibri" w:hAnsi="Calibri" w:cs="Calibri"/>
          <w:sz w:val="18"/>
          <w:lang w:val="en-GB"/>
        </w:rPr>
        <w:t>Zaghrini</w:t>
      </w:r>
      <w:proofErr w:type="spellEnd"/>
      <w:r w:rsidRPr="0066374A">
        <w:rPr>
          <w:rFonts w:ascii="Calibri" w:eastAsia="Calibri" w:hAnsi="Calibri" w:cs="Calibri"/>
          <w:sz w:val="18"/>
          <w:lang w:val="en-GB"/>
        </w:rPr>
        <w:t xml:space="preserve"> .</w:t>
      </w:r>
      <w:proofErr w:type="gramEnd"/>
      <w:r w:rsidRPr="0066374A">
        <w:rPr>
          <w:rFonts w:ascii="Calibri" w:eastAsia="Calibri" w:hAnsi="Calibri" w:cs="Calibri"/>
          <w:sz w:val="18"/>
          <w:lang w:val="en-GB"/>
        </w:rPr>
        <w:t xml:space="preserve"> Gallbladder Volvulus: An Unusual </w:t>
      </w:r>
      <w:proofErr w:type="spellStart"/>
      <w:proofErr w:type="gramStart"/>
      <w:r w:rsidRPr="0066374A">
        <w:rPr>
          <w:rFonts w:ascii="Calibri" w:eastAsia="Calibri" w:hAnsi="Calibri" w:cs="Calibri"/>
          <w:sz w:val="18"/>
          <w:lang w:val="en-GB"/>
        </w:rPr>
        <w:t>Presentation,Challenging</w:t>
      </w:r>
      <w:proofErr w:type="spellEnd"/>
      <w:proofErr w:type="gramEnd"/>
      <w:r w:rsidRPr="0066374A">
        <w:rPr>
          <w:rFonts w:ascii="Calibri" w:eastAsia="Calibri" w:hAnsi="Calibri" w:cs="Calibri"/>
          <w:sz w:val="18"/>
          <w:lang w:val="en-GB"/>
        </w:rPr>
        <w:t xml:space="preserve"> differential diagnosis, Unusual or unexpected effect of treatment, Rare disease. American Journal of Case </w:t>
      </w:r>
      <w:proofErr w:type="spellStart"/>
      <w:r w:rsidRPr="0066374A">
        <w:rPr>
          <w:rFonts w:ascii="Calibri" w:eastAsia="Calibri" w:hAnsi="Calibri" w:cs="Calibri"/>
          <w:sz w:val="18"/>
          <w:lang w:val="en-GB"/>
        </w:rPr>
        <w:t>Reports.DOI</w:t>
      </w:r>
      <w:proofErr w:type="spellEnd"/>
      <w:r w:rsidRPr="0066374A">
        <w:rPr>
          <w:rFonts w:ascii="Calibri" w:eastAsia="Calibri" w:hAnsi="Calibri" w:cs="Calibri"/>
          <w:sz w:val="18"/>
          <w:lang w:val="en-GB"/>
        </w:rPr>
        <w:t>: 10.12659/AJCR.916233.16 December 2019. 4 pages</w:t>
      </w:r>
    </w:p>
    <w:p w14:paraId="75225AEC" w14:textId="420702D3" w:rsidR="0066374A" w:rsidRDefault="0066374A" w:rsidP="004A54B2">
      <w:pPr>
        <w:tabs>
          <w:tab w:val="left" w:pos="384"/>
        </w:tabs>
        <w:ind w:right="117"/>
        <w:rPr>
          <w:rFonts w:ascii="Calibri" w:eastAsia="Calibri" w:hAnsi="Calibri" w:cs="Calibri"/>
          <w:sz w:val="18"/>
          <w:lang w:val="en-GB"/>
        </w:rPr>
      </w:pPr>
    </w:p>
    <w:p w14:paraId="1133B1D6" w14:textId="77777777" w:rsidR="00AE3E37" w:rsidRDefault="0066374A" w:rsidP="0066374A">
      <w:pPr>
        <w:spacing w:line="200" w:lineRule="exact"/>
        <w:jc w:val="both"/>
        <w:rPr>
          <w:rFonts w:ascii="Calibri" w:hAnsi="Calibri"/>
          <w:sz w:val="18"/>
          <w:szCs w:val="18"/>
        </w:rPr>
      </w:pPr>
      <w:proofErr w:type="spellStart"/>
      <w:r w:rsidRPr="0066374A">
        <w:rPr>
          <w:rFonts w:ascii="Calibri" w:hAnsi="Calibri"/>
          <w:sz w:val="18"/>
          <w:szCs w:val="18"/>
        </w:rPr>
        <w:t>Jad</w:t>
      </w:r>
      <w:proofErr w:type="spellEnd"/>
      <w:r w:rsidRPr="0066374A">
        <w:rPr>
          <w:rFonts w:ascii="Calibri" w:hAnsi="Calibri"/>
          <w:sz w:val="18"/>
          <w:szCs w:val="18"/>
        </w:rPr>
        <w:t xml:space="preserve"> </w:t>
      </w:r>
      <w:proofErr w:type="spellStart"/>
      <w:proofErr w:type="gramStart"/>
      <w:r w:rsidRPr="0066374A">
        <w:rPr>
          <w:rFonts w:ascii="Calibri" w:hAnsi="Calibri"/>
          <w:sz w:val="18"/>
          <w:szCs w:val="18"/>
        </w:rPr>
        <w:t>J.Terro</w:t>
      </w:r>
      <w:proofErr w:type="spellEnd"/>
      <w:proofErr w:type="gramEnd"/>
      <w:r w:rsidRPr="0066374A">
        <w:rPr>
          <w:rFonts w:ascii="Calibri" w:hAnsi="Calibri"/>
          <w:sz w:val="18"/>
          <w:szCs w:val="18"/>
        </w:rPr>
        <w:t>, Etienne El-</w:t>
      </w:r>
      <w:proofErr w:type="spellStart"/>
      <w:r w:rsidRPr="0066374A">
        <w:rPr>
          <w:rFonts w:ascii="Calibri" w:hAnsi="Calibri"/>
          <w:sz w:val="18"/>
          <w:szCs w:val="18"/>
        </w:rPr>
        <w:t>Helou</w:t>
      </w:r>
      <w:proofErr w:type="spellEnd"/>
      <w:r w:rsidRPr="0066374A">
        <w:rPr>
          <w:rFonts w:ascii="Calibri" w:hAnsi="Calibri"/>
          <w:sz w:val="18"/>
          <w:szCs w:val="18"/>
        </w:rPr>
        <w:t xml:space="preserve">, Kassem </w:t>
      </w:r>
      <w:proofErr w:type="spellStart"/>
      <w:r w:rsidRPr="0066374A">
        <w:rPr>
          <w:rFonts w:ascii="Calibri" w:hAnsi="Calibri"/>
          <w:sz w:val="18"/>
          <w:szCs w:val="18"/>
        </w:rPr>
        <w:t>Jammoul</w:t>
      </w:r>
      <w:proofErr w:type="spellEnd"/>
      <w:r w:rsidRPr="0066374A">
        <w:rPr>
          <w:rFonts w:ascii="Calibri" w:hAnsi="Calibri"/>
          <w:sz w:val="18"/>
          <w:szCs w:val="18"/>
        </w:rPr>
        <w:t xml:space="preserve">, Rayyan El </w:t>
      </w:r>
      <w:proofErr w:type="spellStart"/>
      <w:r w:rsidRPr="0066374A">
        <w:rPr>
          <w:rFonts w:ascii="Calibri" w:hAnsi="Calibri"/>
          <w:sz w:val="18"/>
          <w:szCs w:val="18"/>
        </w:rPr>
        <w:t>Lakkis</w:t>
      </w:r>
      <w:proofErr w:type="spellEnd"/>
      <w:r w:rsidRPr="0066374A">
        <w:rPr>
          <w:rFonts w:ascii="Calibri" w:hAnsi="Calibri"/>
          <w:sz w:val="18"/>
          <w:szCs w:val="18"/>
        </w:rPr>
        <w:t>, Abbas Shibli, Bilal EL-</w:t>
      </w:r>
      <w:proofErr w:type="spellStart"/>
      <w:r w:rsidRPr="0066374A">
        <w:rPr>
          <w:rFonts w:ascii="Calibri" w:hAnsi="Calibri"/>
          <w:sz w:val="18"/>
          <w:szCs w:val="18"/>
        </w:rPr>
        <w:t>Chamaa</w:t>
      </w:r>
      <w:proofErr w:type="spellEnd"/>
      <w:r w:rsidRPr="0066374A">
        <w:rPr>
          <w:rFonts w:ascii="Calibri" w:hAnsi="Calibri"/>
          <w:sz w:val="18"/>
          <w:szCs w:val="18"/>
        </w:rPr>
        <w:t xml:space="preserve">, </w:t>
      </w:r>
      <w:r w:rsidRPr="0066374A">
        <w:rPr>
          <w:rFonts w:ascii="Calibri" w:hAnsi="Calibri"/>
          <w:b/>
          <w:bCs/>
          <w:sz w:val="18"/>
          <w:szCs w:val="18"/>
        </w:rPr>
        <w:t>Jaafar</w:t>
      </w:r>
      <w:r w:rsidRPr="0066374A">
        <w:rPr>
          <w:rFonts w:ascii="Calibri" w:hAnsi="Calibri"/>
          <w:b/>
          <w:bCs/>
          <w:sz w:val="18"/>
          <w:szCs w:val="18"/>
        </w:rPr>
        <w:t xml:space="preserve"> AL-</w:t>
      </w:r>
      <w:proofErr w:type="spellStart"/>
      <w:r w:rsidRPr="0066374A">
        <w:rPr>
          <w:rFonts w:ascii="Calibri" w:hAnsi="Calibri"/>
          <w:b/>
          <w:bCs/>
          <w:sz w:val="18"/>
          <w:szCs w:val="18"/>
        </w:rPr>
        <w:t>Shami</w:t>
      </w:r>
      <w:proofErr w:type="spellEnd"/>
      <w:r>
        <w:rPr>
          <w:rFonts w:ascii="Calibri" w:hAnsi="Calibri"/>
          <w:sz w:val="18"/>
          <w:szCs w:val="18"/>
        </w:rPr>
        <w:t xml:space="preserve">, Jessica </w:t>
      </w:r>
      <w:proofErr w:type="spellStart"/>
      <w:r>
        <w:rPr>
          <w:rFonts w:ascii="Calibri" w:hAnsi="Calibri"/>
          <w:sz w:val="18"/>
          <w:szCs w:val="18"/>
        </w:rPr>
        <w:t>Naccour</w:t>
      </w:r>
      <w:proofErr w:type="spellEnd"/>
      <w:r>
        <w:rPr>
          <w:rFonts w:ascii="Calibri" w:hAnsi="Calibri"/>
          <w:sz w:val="18"/>
          <w:szCs w:val="18"/>
        </w:rPr>
        <w:t xml:space="preserve">, </w:t>
      </w:r>
      <w:proofErr w:type="spellStart"/>
      <w:r>
        <w:rPr>
          <w:rFonts w:ascii="Calibri" w:hAnsi="Calibri"/>
          <w:sz w:val="18"/>
          <w:szCs w:val="18"/>
        </w:rPr>
        <w:t>Nahed</w:t>
      </w:r>
      <w:proofErr w:type="spellEnd"/>
      <w:r>
        <w:rPr>
          <w:rFonts w:ascii="Calibri" w:hAnsi="Calibri"/>
          <w:sz w:val="18"/>
          <w:szCs w:val="18"/>
        </w:rPr>
        <w:t xml:space="preserve"> </w:t>
      </w:r>
      <w:proofErr w:type="spellStart"/>
      <w:r>
        <w:rPr>
          <w:rFonts w:ascii="Calibri" w:hAnsi="Calibri"/>
          <w:sz w:val="18"/>
          <w:szCs w:val="18"/>
        </w:rPr>
        <w:t>Damaj</w:t>
      </w:r>
      <w:proofErr w:type="spellEnd"/>
      <w:r>
        <w:rPr>
          <w:rFonts w:ascii="Calibri" w:hAnsi="Calibri"/>
          <w:sz w:val="18"/>
          <w:szCs w:val="18"/>
        </w:rPr>
        <w:t xml:space="preserve">, </w:t>
      </w:r>
      <w:proofErr w:type="spellStart"/>
      <w:r>
        <w:rPr>
          <w:rFonts w:ascii="Calibri" w:hAnsi="Calibri"/>
          <w:sz w:val="18"/>
          <w:szCs w:val="18"/>
        </w:rPr>
        <w:t>Houssam</w:t>
      </w:r>
      <w:proofErr w:type="spellEnd"/>
      <w:r>
        <w:rPr>
          <w:rFonts w:ascii="Calibri" w:hAnsi="Calibri"/>
          <w:sz w:val="18"/>
          <w:szCs w:val="18"/>
        </w:rPr>
        <w:t xml:space="preserve"> </w:t>
      </w:r>
      <w:proofErr w:type="spellStart"/>
      <w:r>
        <w:rPr>
          <w:rFonts w:ascii="Calibri" w:hAnsi="Calibri"/>
          <w:sz w:val="18"/>
          <w:szCs w:val="18"/>
        </w:rPr>
        <w:t>Khodor</w:t>
      </w:r>
      <w:proofErr w:type="spellEnd"/>
      <w:r>
        <w:rPr>
          <w:rFonts w:ascii="Calibri" w:hAnsi="Calibri"/>
          <w:sz w:val="18"/>
          <w:szCs w:val="18"/>
        </w:rPr>
        <w:t xml:space="preserve"> </w:t>
      </w:r>
      <w:proofErr w:type="spellStart"/>
      <w:r>
        <w:rPr>
          <w:rFonts w:ascii="Calibri" w:hAnsi="Calibri"/>
          <w:sz w:val="18"/>
          <w:szCs w:val="18"/>
        </w:rPr>
        <w:t>Abtar</w:t>
      </w:r>
      <w:proofErr w:type="spellEnd"/>
      <w:r>
        <w:rPr>
          <w:rFonts w:ascii="Calibri" w:hAnsi="Calibri"/>
          <w:sz w:val="18"/>
          <w:szCs w:val="18"/>
        </w:rPr>
        <w:t xml:space="preserve">. </w:t>
      </w:r>
      <w:r w:rsidRPr="0066374A">
        <w:rPr>
          <w:rFonts w:ascii="Calibri" w:hAnsi="Calibri"/>
          <w:sz w:val="18"/>
          <w:szCs w:val="18"/>
        </w:rPr>
        <w:t xml:space="preserve">Bilateral inguinal masses or hernias in a female teenager with delayed menarche: Think of Complete Androgen Insensitivity Syndrome (CAIS), a case </w:t>
      </w:r>
      <w:proofErr w:type="spellStart"/>
      <w:proofErr w:type="gramStart"/>
      <w:r w:rsidRPr="0066374A">
        <w:rPr>
          <w:rFonts w:ascii="Calibri" w:hAnsi="Calibri"/>
          <w:sz w:val="18"/>
          <w:szCs w:val="18"/>
        </w:rPr>
        <w:t>report.International</w:t>
      </w:r>
      <w:proofErr w:type="spellEnd"/>
      <w:proofErr w:type="gramEnd"/>
      <w:r w:rsidRPr="0066374A">
        <w:rPr>
          <w:rFonts w:ascii="Calibri" w:hAnsi="Calibri"/>
          <w:sz w:val="18"/>
          <w:szCs w:val="18"/>
        </w:rPr>
        <w:t xml:space="preserve"> Journal of Surgery Case Reportsdoi.org/10.1016/j.ijscr.2020.09.115. 28 September 2020</w:t>
      </w:r>
    </w:p>
    <w:p w14:paraId="408A4279" w14:textId="77777777" w:rsidR="0066374A" w:rsidRDefault="0066374A" w:rsidP="0066374A">
      <w:pPr>
        <w:spacing w:line="200" w:lineRule="exact"/>
        <w:jc w:val="both"/>
        <w:rPr>
          <w:rFonts w:ascii="Calibri" w:hAnsi="Calibri"/>
          <w:sz w:val="18"/>
          <w:szCs w:val="18"/>
        </w:rPr>
      </w:pPr>
    </w:p>
    <w:p w14:paraId="0C49C109" w14:textId="77777777" w:rsidR="0066374A" w:rsidRDefault="0066374A" w:rsidP="0066374A">
      <w:pPr>
        <w:spacing w:line="200" w:lineRule="exact"/>
        <w:jc w:val="both"/>
        <w:rPr>
          <w:rFonts w:ascii="Calibri" w:hAnsi="Calibri"/>
          <w:sz w:val="18"/>
          <w:szCs w:val="18"/>
        </w:rPr>
      </w:pPr>
    </w:p>
    <w:p w14:paraId="3CE5391A" w14:textId="1B2C7CBD" w:rsidR="0066374A" w:rsidRPr="0066374A" w:rsidRDefault="0066374A" w:rsidP="0066374A">
      <w:pPr>
        <w:spacing w:line="200" w:lineRule="exact"/>
        <w:jc w:val="both"/>
        <w:rPr>
          <w:rFonts w:ascii="Calibri" w:hAnsi="Calibri"/>
          <w:sz w:val="18"/>
          <w:szCs w:val="18"/>
        </w:rPr>
        <w:sectPr w:rsidR="0066374A" w:rsidRPr="0066374A">
          <w:type w:val="continuous"/>
          <w:pgSz w:w="11910" w:h="16840"/>
          <w:pgMar w:top="1740" w:right="600" w:bottom="840" w:left="620" w:header="720" w:footer="720" w:gutter="0"/>
          <w:cols w:num="2" w:space="720" w:equalWidth="0">
            <w:col w:w="5214" w:space="138"/>
            <w:col w:w="5338"/>
          </w:cols>
        </w:sectPr>
      </w:pPr>
      <w:r w:rsidRPr="0066374A">
        <w:rPr>
          <w:rFonts w:ascii="Calibri" w:hAnsi="Calibri"/>
          <w:sz w:val="18"/>
          <w:szCs w:val="18"/>
        </w:rPr>
        <w:t xml:space="preserve">El </w:t>
      </w:r>
      <w:proofErr w:type="spellStart"/>
      <w:r w:rsidRPr="0066374A">
        <w:rPr>
          <w:rFonts w:ascii="Calibri" w:hAnsi="Calibri"/>
          <w:sz w:val="18"/>
          <w:szCs w:val="18"/>
        </w:rPr>
        <w:t>Zaatari</w:t>
      </w:r>
      <w:proofErr w:type="spellEnd"/>
      <w:r w:rsidRPr="0066374A">
        <w:rPr>
          <w:rFonts w:ascii="Calibri" w:hAnsi="Calibri"/>
          <w:sz w:val="18"/>
          <w:szCs w:val="18"/>
        </w:rPr>
        <w:t xml:space="preserve">, M., </w:t>
      </w:r>
      <w:proofErr w:type="spellStart"/>
      <w:r w:rsidRPr="0066374A">
        <w:rPr>
          <w:rFonts w:ascii="Calibri" w:hAnsi="Calibri"/>
          <w:sz w:val="18"/>
          <w:szCs w:val="18"/>
        </w:rPr>
        <w:t>Terro</w:t>
      </w:r>
      <w:proofErr w:type="spellEnd"/>
      <w:r w:rsidRPr="0066374A">
        <w:rPr>
          <w:rFonts w:ascii="Calibri" w:hAnsi="Calibri"/>
          <w:sz w:val="18"/>
          <w:szCs w:val="18"/>
        </w:rPr>
        <w:t xml:space="preserve">, J., Hashem, </w:t>
      </w:r>
      <w:proofErr w:type="gramStart"/>
      <w:r w:rsidRPr="0066374A">
        <w:rPr>
          <w:rFonts w:ascii="Calibri" w:hAnsi="Calibri"/>
          <w:sz w:val="18"/>
          <w:szCs w:val="18"/>
        </w:rPr>
        <w:t>M. .</w:t>
      </w:r>
      <w:proofErr w:type="gramEnd"/>
      <w:r w:rsidRPr="0066374A">
        <w:rPr>
          <w:rFonts w:ascii="Calibri" w:hAnsi="Calibri"/>
          <w:sz w:val="18"/>
          <w:szCs w:val="18"/>
        </w:rPr>
        <w:t xml:space="preserve">, </w:t>
      </w:r>
      <w:proofErr w:type="spellStart"/>
      <w:r w:rsidRPr="0066374A">
        <w:rPr>
          <w:rFonts w:ascii="Calibri" w:hAnsi="Calibri"/>
          <w:sz w:val="18"/>
          <w:szCs w:val="18"/>
        </w:rPr>
        <w:t>Lakkis</w:t>
      </w:r>
      <w:proofErr w:type="spellEnd"/>
      <w:r w:rsidRPr="0066374A">
        <w:rPr>
          <w:rFonts w:ascii="Calibri" w:hAnsi="Calibri"/>
          <w:sz w:val="18"/>
          <w:szCs w:val="18"/>
        </w:rPr>
        <w:t xml:space="preserve">, R. S., </w:t>
      </w:r>
      <w:r w:rsidRPr="00DC3D70">
        <w:rPr>
          <w:rFonts w:ascii="Calibri" w:hAnsi="Calibri"/>
          <w:b/>
          <w:bCs/>
          <w:sz w:val="18"/>
          <w:szCs w:val="18"/>
        </w:rPr>
        <w:t xml:space="preserve">al </w:t>
      </w:r>
      <w:proofErr w:type="spellStart"/>
      <w:r w:rsidRPr="00DC3D70">
        <w:rPr>
          <w:rFonts w:ascii="Calibri" w:hAnsi="Calibri"/>
          <w:b/>
          <w:bCs/>
          <w:sz w:val="18"/>
          <w:szCs w:val="18"/>
        </w:rPr>
        <w:t>Shami</w:t>
      </w:r>
      <w:proofErr w:type="spellEnd"/>
      <w:r w:rsidRPr="00DC3D70">
        <w:rPr>
          <w:rFonts w:ascii="Calibri" w:hAnsi="Calibri"/>
          <w:b/>
          <w:bCs/>
          <w:sz w:val="18"/>
          <w:szCs w:val="18"/>
        </w:rPr>
        <w:t>, J.</w:t>
      </w:r>
      <w:r w:rsidRPr="0066374A">
        <w:rPr>
          <w:rFonts w:ascii="Calibri" w:hAnsi="Calibri"/>
          <w:sz w:val="18"/>
          <w:szCs w:val="18"/>
        </w:rPr>
        <w:t xml:space="preserve">, Shibli, A., El Orra, S., &amp; </w:t>
      </w:r>
      <w:proofErr w:type="spellStart"/>
      <w:r w:rsidRPr="0066374A">
        <w:rPr>
          <w:rFonts w:ascii="Calibri" w:hAnsi="Calibri"/>
          <w:sz w:val="18"/>
          <w:szCs w:val="18"/>
        </w:rPr>
        <w:t>Saliba</w:t>
      </w:r>
      <w:proofErr w:type="spellEnd"/>
      <w:r w:rsidRPr="0066374A">
        <w:rPr>
          <w:rFonts w:ascii="Calibri" w:hAnsi="Calibri"/>
          <w:sz w:val="18"/>
          <w:szCs w:val="18"/>
        </w:rPr>
        <w:t>, C. (2020).</w:t>
      </w:r>
      <w:r>
        <w:rPr>
          <w:rFonts w:ascii="Calibri" w:hAnsi="Calibri"/>
          <w:sz w:val="18"/>
          <w:szCs w:val="18"/>
        </w:rPr>
        <w:t xml:space="preserve"> </w:t>
      </w:r>
      <w:r w:rsidRPr="0066374A">
        <w:rPr>
          <w:rFonts w:ascii="Calibri" w:hAnsi="Calibri"/>
          <w:sz w:val="18"/>
          <w:szCs w:val="18"/>
        </w:rPr>
        <w:t>A Case Report: Case of Megacolon due to Bowel Intussusception in an Elderly Patient.</w:t>
      </w:r>
      <w:r>
        <w:rPr>
          <w:rFonts w:ascii="Calibri" w:hAnsi="Calibri"/>
          <w:sz w:val="18"/>
          <w:szCs w:val="18"/>
        </w:rPr>
        <w:t xml:space="preserve"> International Journal </w:t>
      </w:r>
      <w:r w:rsidRPr="0066374A">
        <w:rPr>
          <w:rFonts w:ascii="Calibri" w:hAnsi="Calibri"/>
          <w:sz w:val="18"/>
          <w:szCs w:val="18"/>
        </w:rPr>
        <w:t xml:space="preserve">of Clinical Research, (1), 11-16. </w:t>
      </w:r>
    </w:p>
    <w:p w14:paraId="40CC5F9B" w14:textId="77777777" w:rsidR="00AE3E37" w:rsidRDefault="00AE3E37">
      <w:pPr>
        <w:pStyle w:val="BodyText"/>
        <w:rPr>
          <w:rFonts w:ascii="Calibri"/>
          <w:sz w:val="20"/>
        </w:rPr>
      </w:pPr>
    </w:p>
    <w:p w14:paraId="7B7C89E2" w14:textId="77777777" w:rsidR="00AE3E37" w:rsidRDefault="0066374A">
      <w:pPr>
        <w:pStyle w:val="BodyText"/>
        <w:spacing w:line="40" w:lineRule="exact"/>
        <w:ind w:left="2202"/>
        <w:rPr>
          <w:rFonts w:ascii="Calibri"/>
          <w:sz w:val="4"/>
        </w:rPr>
      </w:pPr>
      <w:r>
        <w:rPr>
          <w:noProof/>
        </w:rPr>
        <mc:AlternateContent>
          <mc:Choice Requires="wpg">
            <w:drawing>
              <wp:inline distT="0" distB="0" distL="0" distR="0" wp14:anchorId="62CD5970" wp14:editId="7AED0709">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a:cxnSpLocks/>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5974CB"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o:lock v:ext="edit" shapetype="f"/>
                </v:line>
                <w10:anchorlock/>
              </v:group>
            </w:pict>
          </mc:Fallback>
        </mc:AlternateContent>
      </w:r>
    </w:p>
    <w:p w14:paraId="7C896147" w14:textId="77777777" w:rsidR="0066374A" w:rsidRDefault="008756E6" w:rsidP="00404E5B">
      <w:pPr>
        <w:spacing w:before="92"/>
        <w:ind w:right="4234"/>
        <w:rPr>
          <w:noProof/>
        </w:rPr>
      </w:pPr>
      <w:r>
        <w:rPr>
          <w:noProof/>
        </w:rPr>
        <w:t xml:space="preserve">              </w:t>
      </w:r>
      <w:r w:rsidR="0066374A">
        <w:rPr>
          <w:rFonts w:ascii="Arial"/>
          <w:noProof/>
          <w:color w:val="BF5A14"/>
        </w:rPr>
        <w:drawing>
          <wp:inline distT="0" distB="0" distL="0" distR="0" wp14:anchorId="6982B501" wp14:editId="5C9190E1">
            <wp:extent cx="1131757" cy="113175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49254" cy="1149254"/>
                    </a:xfrm>
                    <a:prstGeom prst="rect">
                      <a:avLst/>
                    </a:prstGeom>
                  </pic:spPr>
                </pic:pic>
              </a:graphicData>
            </a:graphic>
          </wp:inline>
        </w:drawing>
      </w:r>
    </w:p>
    <w:p w14:paraId="73C2955D" w14:textId="393E405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2A434B66" w14:textId="3259C744" w:rsidR="00AE3E37" w:rsidRDefault="0066374A" w:rsidP="0066374A">
      <w:pPr>
        <w:spacing w:before="41" w:line="154" w:lineRule="exact"/>
        <w:ind w:left="213" w:right="231"/>
        <w:jc w:val="both"/>
        <w:rPr>
          <w:rFonts w:ascii="Arial"/>
          <w:sz w:val="14"/>
        </w:rPr>
      </w:pPr>
      <w:r>
        <w:rPr>
          <w:rFonts w:ascii="Arial"/>
          <w:sz w:val="14"/>
        </w:rPr>
        <w:t xml:space="preserve">Dr. Jaafar AL </w:t>
      </w:r>
      <w:proofErr w:type="spellStart"/>
      <w:r>
        <w:rPr>
          <w:rFonts w:ascii="Arial"/>
          <w:sz w:val="14"/>
        </w:rPr>
        <w:t>Shami</w:t>
      </w:r>
      <w:proofErr w:type="spellEnd"/>
      <w:r>
        <w:rPr>
          <w:rFonts w:ascii="Arial"/>
          <w:sz w:val="14"/>
        </w:rPr>
        <w:t xml:space="preserve"> is a Senior Clinical Fellow in the General Surgery Department</w:t>
      </w:r>
      <w:r w:rsidR="004A54B2">
        <w:rPr>
          <w:rFonts w:ascii="Arial"/>
          <w:sz w:val="14"/>
        </w:rPr>
        <w:t xml:space="preserve"> at King</w:t>
      </w:r>
      <w:r>
        <w:rPr>
          <w:rFonts w:ascii="Arial"/>
          <w:sz w:val="14"/>
        </w:rPr>
        <w:t>’</w:t>
      </w:r>
      <w:r>
        <w:rPr>
          <w:rFonts w:ascii="Arial"/>
          <w:sz w:val="14"/>
        </w:rPr>
        <w:t>s</w:t>
      </w:r>
      <w:r w:rsidR="004A54B2">
        <w:rPr>
          <w:rFonts w:ascii="Arial"/>
          <w:sz w:val="14"/>
        </w:rPr>
        <w:t xml:space="preserve"> College Hospital</w:t>
      </w:r>
      <w:r>
        <w:rPr>
          <w:rFonts w:ascii="Arial"/>
          <w:sz w:val="14"/>
        </w:rPr>
        <w:t>, London</w:t>
      </w:r>
      <w:r w:rsidR="004A54B2">
        <w:rPr>
          <w:rFonts w:ascii="Arial"/>
          <w:sz w:val="14"/>
        </w:rPr>
        <w:t xml:space="preserve">. He is </w:t>
      </w:r>
      <w:r>
        <w:rPr>
          <w:rFonts w:ascii="Arial"/>
          <w:sz w:val="14"/>
        </w:rPr>
        <w:t>a member</w:t>
      </w:r>
      <w:r w:rsidR="004A54B2">
        <w:rPr>
          <w:rFonts w:ascii="Arial"/>
          <w:sz w:val="14"/>
        </w:rPr>
        <w:t xml:space="preserve"> of the Royal College of </w:t>
      </w:r>
      <w:r>
        <w:rPr>
          <w:rFonts w:ascii="Arial"/>
          <w:sz w:val="14"/>
        </w:rPr>
        <w:t xml:space="preserve">Surgeons of England. Dr Al </w:t>
      </w:r>
      <w:proofErr w:type="spellStart"/>
      <w:r>
        <w:rPr>
          <w:rFonts w:ascii="Arial"/>
          <w:sz w:val="14"/>
        </w:rPr>
        <w:t>Shami</w:t>
      </w:r>
      <w:proofErr w:type="spellEnd"/>
      <w:r>
        <w:rPr>
          <w:rFonts w:ascii="Arial"/>
          <w:sz w:val="14"/>
        </w:rPr>
        <w:t xml:space="preserve"> finished his MD and General Surgery Diploma at the Lebanese University, </w:t>
      </w:r>
      <w:proofErr w:type="spellStart"/>
      <w:r>
        <w:rPr>
          <w:rFonts w:ascii="Arial"/>
          <w:sz w:val="14"/>
        </w:rPr>
        <w:t xml:space="preserve">Lebanon. </w:t>
      </w:r>
      <w:proofErr w:type="spellEnd"/>
      <w:r>
        <w:rPr>
          <w:rFonts w:ascii="Arial"/>
          <w:sz w:val="14"/>
        </w:rPr>
        <w:t>He was a general surgery consultant at the Central Military Hospital, Beirut, Lebanon. He is a</w:t>
      </w:r>
      <w:r w:rsidR="00C938CB">
        <w:rPr>
          <w:rFonts w:ascii="Arial"/>
          <w:sz w:val="14"/>
        </w:rPr>
        <w:t xml:space="preserve"> </w:t>
      </w:r>
      <w:r w:rsidRPr="0066374A">
        <w:rPr>
          <w:rFonts w:ascii="Arial"/>
          <w:sz w:val="14"/>
        </w:rPr>
        <w:t>Clinical Instructor of General Surgery at Faculty of Medicine-</w:t>
      </w:r>
      <w:proofErr w:type="spellStart"/>
      <w:r w:rsidRPr="0066374A">
        <w:rPr>
          <w:rFonts w:ascii="Arial"/>
          <w:sz w:val="14"/>
        </w:rPr>
        <w:t>Balamand</w:t>
      </w:r>
      <w:proofErr w:type="spellEnd"/>
      <w:r w:rsidRPr="0066374A">
        <w:rPr>
          <w:rFonts w:ascii="Arial"/>
          <w:sz w:val="14"/>
        </w:rPr>
        <w:t xml:space="preserve"> University, Lebanon</w:t>
      </w:r>
      <w:r>
        <w:rPr>
          <w:rFonts w:ascii="Arial"/>
          <w:sz w:val="14"/>
        </w:rPr>
        <w:t xml:space="preserve">. </w:t>
      </w:r>
      <w:r w:rsidR="00C938CB">
        <w:rPr>
          <w:rFonts w:ascii="Arial"/>
          <w:sz w:val="14"/>
        </w:rPr>
        <w:t xml:space="preserve">He </w:t>
      </w:r>
      <w:r>
        <w:rPr>
          <w:rFonts w:ascii="Arial"/>
          <w:sz w:val="14"/>
        </w:rPr>
        <w:t>is an instructor of BSS, CSES, Core Lap and a SSSHP course in the Royal College of Surgeons, RCS faculty. He is an examiner at King</w:t>
      </w:r>
      <w:r>
        <w:rPr>
          <w:rFonts w:ascii="Arial"/>
          <w:sz w:val="14"/>
        </w:rPr>
        <w:t>’</w:t>
      </w:r>
      <w:r>
        <w:rPr>
          <w:rFonts w:ascii="Arial"/>
          <w:sz w:val="14"/>
        </w:rPr>
        <w:t xml:space="preserve">s College University. </w:t>
      </w:r>
      <w:hyperlink r:id="rId10" w:history="1">
        <w:r w:rsidRPr="00810E78">
          <w:rPr>
            <w:rStyle w:val="Hyperlink"/>
            <w:rFonts w:ascii="Arial"/>
            <w:sz w:val="14"/>
          </w:rPr>
          <w:t>dr.jaafaralshami@gmail.com</w:t>
        </w:r>
      </w:hyperlink>
      <w:r>
        <w:rPr>
          <w:rFonts w:ascii="Arial"/>
          <w:sz w:val="14"/>
        </w:rPr>
        <w:t xml:space="preserve"> </w:t>
      </w:r>
    </w:p>
    <w:p w14:paraId="72B0602B" w14:textId="77777777" w:rsidR="00AE3E37" w:rsidRDefault="0066374A">
      <w:pPr>
        <w:pStyle w:val="BodyText"/>
        <w:spacing w:before="2"/>
        <w:rPr>
          <w:rFonts w:ascii="Arial"/>
          <w:sz w:val="19"/>
        </w:rPr>
      </w:pPr>
      <w:r>
        <w:rPr>
          <w:noProof/>
        </w:rPr>
        <mc:AlternateContent>
          <mc:Choice Requires="wps">
            <w:drawing>
              <wp:anchor distT="4294967295" distB="4294967295" distL="0" distR="0" simplePos="0" relativeHeight="251657216" behindDoc="0" locked="0" layoutInCell="1" allowOverlap="1" wp14:anchorId="49446C4C" wp14:editId="60FB7CF8">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EF7A6C" id="Line 3" o:spid="_x0000_s1026" style="position:absolute;z-index:251657216;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" strokecolor="#004080" strokeweight=".5pt">
                <o:lock v:ext="edit" shapetype="f"/>
                <w10:wrap type="topAndBottom" anchorx="page"/>
              </v:line>
            </w:pict>
          </mc:Fallback>
        </mc:AlternateContent>
      </w:r>
    </w:p>
    <w:p w14:paraId="736642D6" w14:textId="77777777" w:rsidR="00AE3E37" w:rsidRDefault="00AE3E37">
      <w:pPr>
        <w:pStyle w:val="BodyText"/>
        <w:rPr>
          <w:rFonts w:ascii="Arial"/>
          <w:sz w:val="20"/>
        </w:rPr>
      </w:pPr>
    </w:p>
    <w:p w14:paraId="351EF744" w14:textId="77777777" w:rsidR="00AE3E37" w:rsidRDefault="00AE3E37">
      <w:pPr>
        <w:pStyle w:val="BodyText"/>
        <w:rPr>
          <w:rFonts w:ascii="Arial"/>
          <w:sz w:val="20"/>
        </w:rPr>
      </w:pPr>
    </w:p>
    <w:p w14:paraId="0000B85C" w14:textId="77777777" w:rsidR="00AE3E37" w:rsidRDefault="00AE3E37">
      <w:pPr>
        <w:pStyle w:val="BodyText"/>
        <w:spacing w:before="7"/>
        <w:rPr>
          <w:rFonts w:ascii="Arial"/>
          <w:sz w:val="29"/>
        </w:rPr>
      </w:pPr>
    </w:p>
    <w:p w14:paraId="36AD4DEE" w14:textId="77777777" w:rsidR="00AE3E37" w:rsidRPr="00B21A57" w:rsidRDefault="00A9710C">
      <w:pPr>
        <w:spacing w:before="39"/>
        <w:ind w:left="100"/>
        <w:rPr>
          <w:rFonts w:ascii="Minion Pro"/>
          <w:b/>
          <w:sz w:val="20"/>
        </w:rPr>
      </w:pPr>
      <w:r w:rsidRPr="00B21A57">
        <w:rPr>
          <w:rFonts w:ascii="Minion Pro"/>
          <w:b/>
          <w:sz w:val="20"/>
        </w:rPr>
        <w:t>Notes/Comments:</w:t>
      </w:r>
    </w:p>
    <w:p w14:paraId="3193794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19F996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F3CB3" w14:textId="77777777" w:rsidR="00314EED" w:rsidRDefault="00314EED">
      <w:r>
        <w:separator/>
      </w:r>
    </w:p>
  </w:endnote>
  <w:endnote w:type="continuationSeparator" w:id="0">
    <w:p w14:paraId="5D8E5652" w14:textId="77777777" w:rsidR="00314EED" w:rsidRDefault="00314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367E2" w14:textId="77777777" w:rsidR="00AE3E37" w:rsidRDefault="0066374A">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71964D1B" wp14:editId="2E18E757">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A770B"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1B55AC00"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964D1B"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" filled="f" stroked="f">
              <v:path arrowok="t"/>
              <v:textbox inset="0,0,0,0">
                <w:txbxContent>
                  <w:p w14:paraId="1D1A770B"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1B55AC00"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0C6FC90E" wp14:editId="3780C666">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8568B"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522D09A2"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FC90E"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" filled="f" stroked="f">
              <v:path arrowok="t"/>
              <v:textbox inset="0,0,0,0">
                <w:txbxContent>
                  <w:p w14:paraId="6048568B"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522D09A2"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14:anchorId="62480641" wp14:editId="0024C53B">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B55A5"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6621888F"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80641"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" filled="f" stroked="f">
              <v:path arrowok="t"/>
              <v:textbox inset="0,0,0,0">
                <w:txbxContent>
                  <w:p w14:paraId="754B55A5"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6621888F"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D0FF1" w14:textId="77777777" w:rsidR="00314EED" w:rsidRDefault="00314EED">
      <w:r>
        <w:separator/>
      </w:r>
    </w:p>
  </w:footnote>
  <w:footnote w:type="continuationSeparator" w:id="0">
    <w:p w14:paraId="313A8A4E" w14:textId="77777777" w:rsidR="00314EED" w:rsidRDefault="00314E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0742C" w14:textId="77777777" w:rsidR="00AE3E37" w:rsidRDefault="0066374A">
    <w:pPr>
      <w:pStyle w:val="BodyText"/>
      <w:spacing w:line="14" w:lineRule="auto"/>
      <w:rPr>
        <w:sz w:val="20"/>
      </w:rPr>
    </w:pPr>
    <w:r>
      <w:rPr>
        <w:noProof/>
      </w:rPr>
      <mc:AlternateContent>
        <mc:Choice Requires="wps">
          <w:drawing>
            <wp:anchor distT="0" distB="0" distL="114300" distR="114300" simplePos="0" relativeHeight="251655680" behindDoc="1" locked="0" layoutInCell="1" allowOverlap="1" wp14:anchorId="5BA8EEE5" wp14:editId="7AE1B183">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F2534"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A8EEE5"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" filled="f" stroked="f">
              <v:path arrowok="t"/>
              <v:textbox inset="0,0,0,0">
                <w:txbxContent>
                  <w:p w14:paraId="1DAF2534"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2">
                      <w:r w:rsidRPr="00227290">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1" allowOverlap="1" wp14:anchorId="3F63E520" wp14:editId="7659E43F">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ED4A5"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40908F77"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3E520"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" filled="f" stroked="f">
              <v:path arrowok="t"/>
              <v:textbox inset="0,0,0,0">
                <w:txbxContent>
                  <w:p w14:paraId="35DED4A5"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40908F77"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D75CF"/>
    <w:rsid w:val="00227290"/>
    <w:rsid w:val="00292ED9"/>
    <w:rsid w:val="00314EED"/>
    <w:rsid w:val="00404E5B"/>
    <w:rsid w:val="00414F7B"/>
    <w:rsid w:val="004355DC"/>
    <w:rsid w:val="004749B4"/>
    <w:rsid w:val="00494130"/>
    <w:rsid w:val="004A54B2"/>
    <w:rsid w:val="004F3523"/>
    <w:rsid w:val="00572DCD"/>
    <w:rsid w:val="005973B9"/>
    <w:rsid w:val="005B3A56"/>
    <w:rsid w:val="006060CE"/>
    <w:rsid w:val="00616C38"/>
    <w:rsid w:val="0063497F"/>
    <w:rsid w:val="0066374A"/>
    <w:rsid w:val="007B0EBB"/>
    <w:rsid w:val="00873DF0"/>
    <w:rsid w:val="008756E6"/>
    <w:rsid w:val="008A7674"/>
    <w:rsid w:val="009B2D44"/>
    <w:rsid w:val="00A07E82"/>
    <w:rsid w:val="00A9710C"/>
    <w:rsid w:val="00AE3E37"/>
    <w:rsid w:val="00B21A57"/>
    <w:rsid w:val="00C33602"/>
    <w:rsid w:val="00C938CB"/>
    <w:rsid w:val="00CA076D"/>
    <w:rsid w:val="00CD6F55"/>
    <w:rsid w:val="00DC3D70"/>
    <w:rsid w:val="00DC7620"/>
    <w:rsid w:val="00DE3104"/>
    <w:rsid w:val="00EF6537"/>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B87AD"/>
  <w15:chartTrackingRefBased/>
  <w15:docId w15:val="{D2960874-415D-D847-AB45-C3527D110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pPr>
      <w:widowControl w:val="0"/>
    </w:pPr>
    <w:rPr>
      <w:rFonts w:ascii="Tw Cen MT" w:eastAsia="Tw Cen MT" w:hAnsi="Tw Cen MT" w:cs="Tw Cen MT"/>
      <w:sz w:val="22"/>
      <w:szCs w:val="22"/>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UnresolvedMention">
    <w:name w:val="Unresolved Mention"/>
    <w:uiPriority w:val="99"/>
    <w:semiHidden/>
    <w:unhideWhenUsed/>
    <w:rsid w:val="004A54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58839">
      <w:bodyDiv w:val="1"/>
      <w:marLeft w:val="0"/>
      <w:marRight w:val="0"/>
      <w:marTop w:val="0"/>
      <w:marBottom w:val="0"/>
      <w:divBdr>
        <w:top w:val="none" w:sz="0" w:space="0" w:color="auto"/>
        <w:left w:val="none" w:sz="0" w:space="0" w:color="auto"/>
        <w:bottom w:val="none" w:sz="0" w:space="0" w:color="auto"/>
        <w:right w:val="none" w:sz="0" w:space="0" w:color="auto"/>
      </w:divBdr>
      <w:divsChild>
        <w:div w:id="1133793916">
          <w:marLeft w:val="0"/>
          <w:marRight w:val="0"/>
          <w:marTop w:val="0"/>
          <w:marBottom w:val="0"/>
          <w:divBdr>
            <w:top w:val="none" w:sz="0" w:space="0" w:color="auto"/>
            <w:left w:val="none" w:sz="0" w:space="0" w:color="auto"/>
            <w:bottom w:val="none" w:sz="0" w:space="0" w:color="auto"/>
            <w:right w:val="none" w:sz="0" w:space="0" w:color="auto"/>
          </w:divBdr>
          <w:divsChild>
            <w:div w:id="190654855">
              <w:marLeft w:val="0"/>
              <w:marRight w:val="0"/>
              <w:marTop w:val="0"/>
              <w:marBottom w:val="0"/>
              <w:divBdr>
                <w:top w:val="none" w:sz="0" w:space="0" w:color="auto"/>
                <w:left w:val="none" w:sz="0" w:space="0" w:color="auto"/>
                <w:bottom w:val="none" w:sz="0" w:space="0" w:color="auto"/>
                <w:right w:val="none" w:sz="0" w:space="0" w:color="auto"/>
              </w:divBdr>
              <w:divsChild>
                <w:div w:id="2073261834">
                  <w:marLeft w:val="0"/>
                  <w:marRight w:val="0"/>
                  <w:marTop w:val="0"/>
                  <w:marBottom w:val="0"/>
                  <w:divBdr>
                    <w:top w:val="none" w:sz="0" w:space="0" w:color="auto"/>
                    <w:left w:val="none" w:sz="0" w:space="0" w:color="auto"/>
                    <w:bottom w:val="none" w:sz="0" w:space="0" w:color="auto"/>
                    <w:right w:val="none" w:sz="0" w:space="0" w:color="auto"/>
                  </w:divBdr>
                  <w:divsChild>
                    <w:div w:id="509027777">
                      <w:marLeft w:val="0"/>
                      <w:marRight w:val="0"/>
                      <w:marTop w:val="0"/>
                      <w:marBottom w:val="0"/>
                      <w:divBdr>
                        <w:top w:val="none" w:sz="0" w:space="0" w:color="auto"/>
                        <w:left w:val="none" w:sz="0" w:space="0" w:color="auto"/>
                        <w:bottom w:val="none" w:sz="0" w:space="0" w:color="auto"/>
                        <w:right w:val="none" w:sz="0" w:space="0" w:color="auto"/>
                      </w:divBdr>
                    </w:div>
                  </w:divsChild>
                </w:div>
                <w:div w:id="1132987112">
                  <w:marLeft w:val="0"/>
                  <w:marRight w:val="0"/>
                  <w:marTop w:val="0"/>
                  <w:marBottom w:val="0"/>
                  <w:divBdr>
                    <w:top w:val="none" w:sz="0" w:space="0" w:color="auto"/>
                    <w:left w:val="none" w:sz="0" w:space="0" w:color="auto"/>
                    <w:bottom w:val="none" w:sz="0" w:space="0" w:color="auto"/>
                    <w:right w:val="none" w:sz="0" w:space="0" w:color="auto"/>
                  </w:divBdr>
                  <w:divsChild>
                    <w:div w:id="176110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282352">
      <w:bodyDiv w:val="1"/>
      <w:marLeft w:val="0"/>
      <w:marRight w:val="0"/>
      <w:marTop w:val="0"/>
      <w:marBottom w:val="0"/>
      <w:divBdr>
        <w:top w:val="none" w:sz="0" w:space="0" w:color="auto"/>
        <w:left w:val="none" w:sz="0" w:space="0" w:color="auto"/>
        <w:bottom w:val="none" w:sz="0" w:space="0" w:color="auto"/>
        <w:right w:val="none" w:sz="0" w:space="0" w:color="auto"/>
      </w:divBdr>
      <w:divsChild>
        <w:div w:id="203758728">
          <w:marLeft w:val="0"/>
          <w:marRight w:val="0"/>
          <w:marTop w:val="0"/>
          <w:marBottom w:val="0"/>
          <w:divBdr>
            <w:top w:val="none" w:sz="0" w:space="0" w:color="auto"/>
            <w:left w:val="none" w:sz="0" w:space="0" w:color="auto"/>
            <w:bottom w:val="none" w:sz="0" w:space="0" w:color="auto"/>
            <w:right w:val="none" w:sz="0" w:space="0" w:color="auto"/>
          </w:divBdr>
          <w:divsChild>
            <w:div w:id="873613781">
              <w:marLeft w:val="0"/>
              <w:marRight w:val="0"/>
              <w:marTop w:val="0"/>
              <w:marBottom w:val="0"/>
              <w:divBdr>
                <w:top w:val="none" w:sz="0" w:space="0" w:color="auto"/>
                <w:left w:val="none" w:sz="0" w:space="0" w:color="auto"/>
                <w:bottom w:val="none" w:sz="0" w:space="0" w:color="auto"/>
                <w:right w:val="none" w:sz="0" w:space="0" w:color="auto"/>
              </w:divBdr>
              <w:divsChild>
                <w:div w:id="161703592">
                  <w:marLeft w:val="0"/>
                  <w:marRight w:val="0"/>
                  <w:marTop w:val="0"/>
                  <w:marBottom w:val="0"/>
                  <w:divBdr>
                    <w:top w:val="none" w:sz="0" w:space="0" w:color="auto"/>
                    <w:left w:val="none" w:sz="0" w:space="0" w:color="auto"/>
                    <w:bottom w:val="none" w:sz="0" w:space="0" w:color="auto"/>
                    <w:right w:val="none" w:sz="0" w:space="0" w:color="auto"/>
                  </w:divBdr>
                  <w:divsChild>
                    <w:div w:id="179854563">
                      <w:marLeft w:val="0"/>
                      <w:marRight w:val="0"/>
                      <w:marTop w:val="0"/>
                      <w:marBottom w:val="0"/>
                      <w:divBdr>
                        <w:top w:val="none" w:sz="0" w:space="0" w:color="auto"/>
                        <w:left w:val="none" w:sz="0" w:space="0" w:color="auto"/>
                        <w:bottom w:val="none" w:sz="0" w:space="0" w:color="auto"/>
                        <w:right w:val="none" w:sz="0" w:space="0" w:color="auto"/>
                      </w:divBdr>
                    </w:div>
                  </w:divsChild>
                </w:div>
                <w:div w:id="113136761">
                  <w:marLeft w:val="0"/>
                  <w:marRight w:val="0"/>
                  <w:marTop w:val="0"/>
                  <w:marBottom w:val="0"/>
                  <w:divBdr>
                    <w:top w:val="none" w:sz="0" w:space="0" w:color="auto"/>
                    <w:left w:val="none" w:sz="0" w:space="0" w:color="auto"/>
                    <w:bottom w:val="none" w:sz="0" w:space="0" w:color="auto"/>
                    <w:right w:val="none" w:sz="0" w:space="0" w:color="auto"/>
                  </w:divBdr>
                  <w:divsChild>
                    <w:div w:id="171719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601868">
      <w:bodyDiv w:val="1"/>
      <w:marLeft w:val="0"/>
      <w:marRight w:val="0"/>
      <w:marTop w:val="0"/>
      <w:marBottom w:val="0"/>
      <w:divBdr>
        <w:top w:val="none" w:sz="0" w:space="0" w:color="auto"/>
        <w:left w:val="none" w:sz="0" w:space="0" w:color="auto"/>
        <w:bottom w:val="none" w:sz="0" w:space="0" w:color="auto"/>
        <w:right w:val="none" w:sz="0" w:space="0" w:color="auto"/>
      </w:divBdr>
      <w:divsChild>
        <w:div w:id="1509325900">
          <w:marLeft w:val="0"/>
          <w:marRight w:val="0"/>
          <w:marTop w:val="0"/>
          <w:marBottom w:val="0"/>
          <w:divBdr>
            <w:top w:val="none" w:sz="0" w:space="0" w:color="auto"/>
            <w:left w:val="none" w:sz="0" w:space="0" w:color="auto"/>
            <w:bottom w:val="none" w:sz="0" w:space="0" w:color="auto"/>
            <w:right w:val="none" w:sz="0" w:space="0" w:color="auto"/>
          </w:divBdr>
          <w:divsChild>
            <w:div w:id="1244489117">
              <w:marLeft w:val="0"/>
              <w:marRight w:val="0"/>
              <w:marTop w:val="0"/>
              <w:marBottom w:val="0"/>
              <w:divBdr>
                <w:top w:val="none" w:sz="0" w:space="0" w:color="auto"/>
                <w:left w:val="none" w:sz="0" w:space="0" w:color="auto"/>
                <w:bottom w:val="none" w:sz="0" w:space="0" w:color="auto"/>
                <w:right w:val="none" w:sz="0" w:space="0" w:color="auto"/>
              </w:divBdr>
              <w:divsChild>
                <w:div w:id="806628033">
                  <w:marLeft w:val="0"/>
                  <w:marRight w:val="0"/>
                  <w:marTop w:val="0"/>
                  <w:marBottom w:val="0"/>
                  <w:divBdr>
                    <w:top w:val="none" w:sz="0" w:space="0" w:color="auto"/>
                    <w:left w:val="none" w:sz="0" w:space="0" w:color="auto"/>
                    <w:bottom w:val="none" w:sz="0" w:space="0" w:color="auto"/>
                    <w:right w:val="none" w:sz="0" w:space="0" w:color="auto"/>
                  </w:divBdr>
                  <w:divsChild>
                    <w:div w:id="1546139877">
                      <w:marLeft w:val="0"/>
                      <w:marRight w:val="0"/>
                      <w:marTop w:val="0"/>
                      <w:marBottom w:val="0"/>
                      <w:divBdr>
                        <w:top w:val="none" w:sz="0" w:space="0" w:color="auto"/>
                        <w:left w:val="none" w:sz="0" w:space="0" w:color="auto"/>
                        <w:bottom w:val="none" w:sz="0" w:space="0" w:color="auto"/>
                        <w:right w:val="none" w:sz="0" w:space="0" w:color="auto"/>
                      </w:divBdr>
                    </w:div>
                  </w:divsChild>
                </w:div>
                <w:div w:id="60640874">
                  <w:marLeft w:val="0"/>
                  <w:marRight w:val="0"/>
                  <w:marTop w:val="0"/>
                  <w:marBottom w:val="0"/>
                  <w:divBdr>
                    <w:top w:val="none" w:sz="0" w:space="0" w:color="auto"/>
                    <w:left w:val="none" w:sz="0" w:space="0" w:color="auto"/>
                    <w:bottom w:val="none" w:sz="0" w:space="0" w:color="auto"/>
                    <w:right w:val="none" w:sz="0" w:space="0" w:color="auto"/>
                  </w:divBdr>
                  <w:divsChild>
                    <w:div w:id="81969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64209635">
      <w:bodyDiv w:val="1"/>
      <w:marLeft w:val="0"/>
      <w:marRight w:val="0"/>
      <w:marTop w:val="0"/>
      <w:marBottom w:val="0"/>
      <w:divBdr>
        <w:top w:val="none" w:sz="0" w:space="0" w:color="auto"/>
        <w:left w:val="none" w:sz="0" w:space="0" w:color="auto"/>
        <w:bottom w:val="none" w:sz="0" w:space="0" w:color="auto"/>
        <w:right w:val="none" w:sz="0" w:space="0" w:color="auto"/>
      </w:divBdr>
      <w:divsChild>
        <w:div w:id="1782451679">
          <w:marLeft w:val="0"/>
          <w:marRight w:val="0"/>
          <w:marTop w:val="0"/>
          <w:marBottom w:val="0"/>
          <w:divBdr>
            <w:top w:val="none" w:sz="0" w:space="0" w:color="auto"/>
            <w:left w:val="none" w:sz="0" w:space="0" w:color="auto"/>
            <w:bottom w:val="none" w:sz="0" w:space="0" w:color="auto"/>
            <w:right w:val="none" w:sz="0" w:space="0" w:color="auto"/>
          </w:divBdr>
          <w:divsChild>
            <w:div w:id="341977110">
              <w:marLeft w:val="0"/>
              <w:marRight w:val="0"/>
              <w:marTop w:val="0"/>
              <w:marBottom w:val="0"/>
              <w:divBdr>
                <w:top w:val="none" w:sz="0" w:space="0" w:color="auto"/>
                <w:left w:val="none" w:sz="0" w:space="0" w:color="auto"/>
                <w:bottom w:val="none" w:sz="0" w:space="0" w:color="auto"/>
                <w:right w:val="none" w:sz="0" w:space="0" w:color="auto"/>
              </w:divBdr>
              <w:divsChild>
                <w:div w:id="1614745725">
                  <w:marLeft w:val="0"/>
                  <w:marRight w:val="0"/>
                  <w:marTop w:val="0"/>
                  <w:marBottom w:val="0"/>
                  <w:divBdr>
                    <w:top w:val="none" w:sz="0" w:space="0" w:color="auto"/>
                    <w:left w:val="none" w:sz="0" w:space="0" w:color="auto"/>
                    <w:bottom w:val="none" w:sz="0" w:space="0" w:color="auto"/>
                    <w:right w:val="none" w:sz="0" w:space="0" w:color="auto"/>
                  </w:divBdr>
                  <w:divsChild>
                    <w:div w:id="87827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895312999">
      <w:bodyDiv w:val="1"/>
      <w:marLeft w:val="0"/>
      <w:marRight w:val="0"/>
      <w:marTop w:val="0"/>
      <w:marBottom w:val="0"/>
      <w:divBdr>
        <w:top w:val="none" w:sz="0" w:space="0" w:color="auto"/>
        <w:left w:val="none" w:sz="0" w:space="0" w:color="auto"/>
        <w:bottom w:val="none" w:sz="0" w:space="0" w:color="auto"/>
        <w:right w:val="none" w:sz="0" w:space="0" w:color="auto"/>
      </w:divBdr>
      <w:divsChild>
        <w:div w:id="132260968">
          <w:marLeft w:val="0"/>
          <w:marRight w:val="0"/>
          <w:marTop w:val="0"/>
          <w:marBottom w:val="0"/>
          <w:divBdr>
            <w:top w:val="none" w:sz="0" w:space="0" w:color="auto"/>
            <w:left w:val="none" w:sz="0" w:space="0" w:color="auto"/>
            <w:bottom w:val="none" w:sz="0" w:space="0" w:color="auto"/>
            <w:right w:val="none" w:sz="0" w:space="0" w:color="auto"/>
          </w:divBdr>
          <w:divsChild>
            <w:div w:id="1163665597">
              <w:marLeft w:val="0"/>
              <w:marRight w:val="0"/>
              <w:marTop w:val="0"/>
              <w:marBottom w:val="0"/>
              <w:divBdr>
                <w:top w:val="none" w:sz="0" w:space="0" w:color="auto"/>
                <w:left w:val="none" w:sz="0" w:space="0" w:color="auto"/>
                <w:bottom w:val="none" w:sz="0" w:space="0" w:color="auto"/>
                <w:right w:val="none" w:sz="0" w:space="0" w:color="auto"/>
              </w:divBdr>
              <w:divsChild>
                <w:div w:id="1149371114">
                  <w:marLeft w:val="0"/>
                  <w:marRight w:val="0"/>
                  <w:marTop w:val="0"/>
                  <w:marBottom w:val="0"/>
                  <w:divBdr>
                    <w:top w:val="none" w:sz="0" w:space="0" w:color="auto"/>
                    <w:left w:val="none" w:sz="0" w:space="0" w:color="auto"/>
                    <w:bottom w:val="none" w:sz="0" w:space="0" w:color="auto"/>
                    <w:right w:val="none" w:sz="0" w:space="0" w:color="auto"/>
                  </w:divBdr>
                  <w:divsChild>
                    <w:div w:id="73316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451781">
      <w:bodyDiv w:val="1"/>
      <w:marLeft w:val="0"/>
      <w:marRight w:val="0"/>
      <w:marTop w:val="0"/>
      <w:marBottom w:val="0"/>
      <w:divBdr>
        <w:top w:val="none" w:sz="0" w:space="0" w:color="auto"/>
        <w:left w:val="none" w:sz="0" w:space="0" w:color="auto"/>
        <w:bottom w:val="none" w:sz="0" w:space="0" w:color="auto"/>
        <w:right w:val="none" w:sz="0" w:space="0" w:color="auto"/>
      </w:divBdr>
      <w:divsChild>
        <w:div w:id="1133211777">
          <w:marLeft w:val="0"/>
          <w:marRight w:val="0"/>
          <w:marTop w:val="0"/>
          <w:marBottom w:val="0"/>
          <w:divBdr>
            <w:top w:val="none" w:sz="0" w:space="0" w:color="auto"/>
            <w:left w:val="none" w:sz="0" w:space="0" w:color="auto"/>
            <w:bottom w:val="none" w:sz="0" w:space="0" w:color="auto"/>
            <w:right w:val="none" w:sz="0" w:space="0" w:color="auto"/>
          </w:divBdr>
          <w:divsChild>
            <w:div w:id="8798985">
              <w:marLeft w:val="0"/>
              <w:marRight w:val="0"/>
              <w:marTop w:val="0"/>
              <w:marBottom w:val="0"/>
              <w:divBdr>
                <w:top w:val="none" w:sz="0" w:space="0" w:color="auto"/>
                <w:left w:val="none" w:sz="0" w:space="0" w:color="auto"/>
                <w:bottom w:val="none" w:sz="0" w:space="0" w:color="auto"/>
                <w:right w:val="none" w:sz="0" w:space="0" w:color="auto"/>
              </w:divBdr>
              <w:divsChild>
                <w:div w:id="1182426777">
                  <w:marLeft w:val="0"/>
                  <w:marRight w:val="0"/>
                  <w:marTop w:val="0"/>
                  <w:marBottom w:val="0"/>
                  <w:divBdr>
                    <w:top w:val="none" w:sz="0" w:space="0" w:color="auto"/>
                    <w:left w:val="none" w:sz="0" w:space="0" w:color="auto"/>
                    <w:bottom w:val="none" w:sz="0" w:space="0" w:color="auto"/>
                    <w:right w:val="none" w:sz="0" w:space="0" w:color="auto"/>
                  </w:divBdr>
                  <w:divsChild>
                    <w:div w:id="538856275">
                      <w:marLeft w:val="0"/>
                      <w:marRight w:val="0"/>
                      <w:marTop w:val="0"/>
                      <w:marBottom w:val="0"/>
                      <w:divBdr>
                        <w:top w:val="none" w:sz="0" w:space="0" w:color="auto"/>
                        <w:left w:val="none" w:sz="0" w:space="0" w:color="auto"/>
                        <w:bottom w:val="none" w:sz="0" w:space="0" w:color="auto"/>
                        <w:right w:val="none" w:sz="0" w:space="0" w:color="auto"/>
                      </w:divBdr>
                    </w:div>
                  </w:divsChild>
                </w:div>
                <w:div w:id="34432933">
                  <w:marLeft w:val="0"/>
                  <w:marRight w:val="0"/>
                  <w:marTop w:val="0"/>
                  <w:marBottom w:val="0"/>
                  <w:divBdr>
                    <w:top w:val="none" w:sz="0" w:space="0" w:color="auto"/>
                    <w:left w:val="none" w:sz="0" w:space="0" w:color="auto"/>
                    <w:bottom w:val="none" w:sz="0" w:space="0" w:color="auto"/>
                    <w:right w:val="none" w:sz="0" w:space="0" w:color="auto"/>
                  </w:divBdr>
                  <w:divsChild>
                    <w:div w:id="304045509">
                      <w:marLeft w:val="0"/>
                      <w:marRight w:val="0"/>
                      <w:marTop w:val="0"/>
                      <w:marBottom w:val="0"/>
                      <w:divBdr>
                        <w:top w:val="none" w:sz="0" w:space="0" w:color="auto"/>
                        <w:left w:val="none" w:sz="0" w:space="0" w:color="auto"/>
                        <w:bottom w:val="none" w:sz="0" w:space="0" w:color="auto"/>
                        <w:right w:val="none" w:sz="0" w:space="0" w:color="auto"/>
                      </w:divBdr>
                    </w:div>
                  </w:divsChild>
                </w:div>
                <w:div w:id="1602956260">
                  <w:marLeft w:val="0"/>
                  <w:marRight w:val="0"/>
                  <w:marTop w:val="0"/>
                  <w:marBottom w:val="0"/>
                  <w:divBdr>
                    <w:top w:val="none" w:sz="0" w:space="0" w:color="auto"/>
                    <w:left w:val="none" w:sz="0" w:space="0" w:color="auto"/>
                    <w:bottom w:val="none" w:sz="0" w:space="0" w:color="auto"/>
                    <w:right w:val="none" w:sz="0" w:space="0" w:color="auto"/>
                  </w:divBdr>
                  <w:divsChild>
                    <w:div w:id="1204367333">
                      <w:marLeft w:val="0"/>
                      <w:marRight w:val="0"/>
                      <w:marTop w:val="0"/>
                      <w:marBottom w:val="0"/>
                      <w:divBdr>
                        <w:top w:val="none" w:sz="0" w:space="0" w:color="auto"/>
                        <w:left w:val="none" w:sz="0" w:space="0" w:color="auto"/>
                        <w:bottom w:val="none" w:sz="0" w:space="0" w:color="auto"/>
                        <w:right w:val="none" w:sz="0" w:space="0" w:color="auto"/>
                      </w:divBdr>
                    </w:div>
                    <w:div w:id="174153530">
                      <w:marLeft w:val="0"/>
                      <w:marRight w:val="0"/>
                      <w:marTop w:val="0"/>
                      <w:marBottom w:val="0"/>
                      <w:divBdr>
                        <w:top w:val="none" w:sz="0" w:space="0" w:color="auto"/>
                        <w:left w:val="none" w:sz="0" w:space="0" w:color="auto"/>
                        <w:bottom w:val="none" w:sz="0" w:space="0" w:color="auto"/>
                        <w:right w:val="none" w:sz="0" w:space="0" w:color="auto"/>
                      </w:divBdr>
                    </w:div>
                  </w:divsChild>
                </w:div>
                <w:div w:id="7829385">
                  <w:marLeft w:val="0"/>
                  <w:marRight w:val="0"/>
                  <w:marTop w:val="0"/>
                  <w:marBottom w:val="0"/>
                  <w:divBdr>
                    <w:top w:val="none" w:sz="0" w:space="0" w:color="auto"/>
                    <w:left w:val="none" w:sz="0" w:space="0" w:color="auto"/>
                    <w:bottom w:val="none" w:sz="0" w:space="0" w:color="auto"/>
                    <w:right w:val="none" w:sz="0" w:space="0" w:color="auto"/>
                  </w:divBdr>
                  <w:divsChild>
                    <w:div w:id="133761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374428121">
      <w:bodyDiv w:val="1"/>
      <w:marLeft w:val="0"/>
      <w:marRight w:val="0"/>
      <w:marTop w:val="0"/>
      <w:marBottom w:val="0"/>
      <w:divBdr>
        <w:top w:val="none" w:sz="0" w:space="0" w:color="auto"/>
        <w:left w:val="none" w:sz="0" w:space="0" w:color="auto"/>
        <w:bottom w:val="none" w:sz="0" w:space="0" w:color="auto"/>
        <w:right w:val="none" w:sz="0" w:space="0" w:color="auto"/>
      </w:divBdr>
      <w:divsChild>
        <w:div w:id="1447656846">
          <w:marLeft w:val="0"/>
          <w:marRight w:val="0"/>
          <w:marTop w:val="0"/>
          <w:marBottom w:val="0"/>
          <w:divBdr>
            <w:top w:val="none" w:sz="0" w:space="0" w:color="auto"/>
            <w:left w:val="none" w:sz="0" w:space="0" w:color="auto"/>
            <w:bottom w:val="none" w:sz="0" w:space="0" w:color="auto"/>
            <w:right w:val="none" w:sz="0" w:space="0" w:color="auto"/>
          </w:divBdr>
          <w:divsChild>
            <w:div w:id="1987005361">
              <w:marLeft w:val="0"/>
              <w:marRight w:val="0"/>
              <w:marTop w:val="0"/>
              <w:marBottom w:val="0"/>
              <w:divBdr>
                <w:top w:val="none" w:sz="0" w:space="0" w:color="auto"/>
                <w:left w:val="none" w:sz="0" w:space="0" w:color="auto"/>
                <w:bottom w:val="none" w:sz="0" w:space="0" w:color="auto"/>
                <w:right w:val="none" w:sz="0" w:space="0" w:color="auto"/>
              </w:divBdr>
              <w:divsChild>
                <w:div w:id="783887167">
                  <w:marLeft w:val="0"/>
                  <w:marRight w:val="0"/>
                  <w:marTop w:val="0"/>
                  <w:marBottom w:val="0"/>
                  <w:divBdr>
                    <w:top w:val="none" w:sz="0" w:space="0" w:color="auto"/>
                    <w:left w:val="none" w:sz="0" w:space="0" w:color="auto"/>
                    <w:bottom w:val="none" w:sz="0" w:space="0" w:color="auto"/>
                    <w:right w:val="none" w:sz="0" w:space="0" w:color="auto"/>
                  </w:divBdr>
                  <w:divsChild>
                    <w:div w:id="1057437971">
                      <w:marLeft w:val="0"/>
                      <w:marRight w:val="0"/>
                      <w:marTop w:val="0"/>
                      <w:marBottom w:val="0"/>
                      <w:divBdr>
                        <w:top w:val="none" w:sz="0" w:space="0" w:color="auto"/>
                        <w:left w:val="none" w:sz="0" w:space="0" w:color="auto"/>
                        <w:bottom w:val="none" w:sz="0" w:space="0" w:color="auto"/>
                        <w:right w:val="none" w:sz="0" w:space="0" w:color="auto"/>
                      </w:divBdr>
                    </w:div>
                  </w:divsChild>
                </w:div>
                <w:div w:id="957564345">
                  <w:marLeft w:val="0"/>
                  <w:marRight w:val="0"/>
                  <w:marTop w:val="0"/>
                  <w:marBottom w:val="0"/>
                  <w:divBdr>
                    <w:top w:val="none" w:sz="0" w:space="0" w:color="auto"/>
                    <w:left w:val="none" w:sz="0" w:space="0" w:color="auto"/>
                    <w:bottom w:val="none" w:sz="0" w:space="0" w:color="auto"/>
                    <w:right w:val="none" w:sz="0" w:space="0" w:color="auto"/>
                  </w:divBdr>
                  <w:divsChild>
                    <w:div w:id="77413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03994808">
      <w:bodyDiv w:val="1"/>
      <w:marLeft w:val="0"/>
      <w:marRight w:val="0"/>
      <w:marTop w:val="0"/>
      <w:marBottom w:val="0"/>
      <w:divBdr>
        <w:top w:val="none" w:sz="0" w:space="0" w:color="auto"/>
        <w:left w:val="none" w:sz="0" w:space="0" w:color="auto"/>
        <w:bottom w:val="none" w:sz="0" w:space="0" w:color="auto"/>
        <w:right w:val="none" w:sz="0" w:space="0" w:color="auto"/>
      </w:divBdr>
      <w:divsChild>
        <w:div w:id="3676481">
          <w:marLeft w:val="0"/>
          <w:marRight w:val="0"/>
          <w:marTop w:val="0"/>
          <w:marBottom w:val="0"/>
          <w:divBdr>
            <w:top w:val="none" w:sz="0" w:space="0" w:color="auto"/>
            <w:left w:val="none" w:sz="0" w:space="0" w:color="auto"/>
            <w:bottom w:val="none" w:sz="0" w:space="0" w:color="auto"/>
            <w:right w:val="none" w:sz="0" w:space="0" w:color="auto"/>
          </w:divBdr>
          <w:divsChild>
            <w:div w:id="761099015">
              <w:marLeft w:val="0"/>
              <w:marRight w:val="0"/>
              <w:marTop w:val="0"/>
              <w:marBottom w:val="0"/>
              <w:divBdr>
                <w:top w:val="none" w:sz="0" w:space="0" w:color="auto"/>
                <w:left w:val="none" w:sz="0" w:space="0" w:color="auto"/>
                <w:bottom w:val="none" w:sz="0" w:space="0" w:color="auto"/>
                <w:right w:val="none" w:sz="0" w:space="0" w:color="auto"/>
              </w:divBdr>
              <w:divsChild>
                <w:div w:id="435634689">
                  <w:marLeft w:val="0"/>
                  <w:marRight w:val="0"/>
                  <w:marTop w:val="0"/>
                  <w:marBottom w:val="0"/>
                  <w:divBdr>
                    <w:top w:val="none" w:sz="0" w:space="0" w:color="auto"/>
                    <w:left w:val="none" w:sz="0" w:space="0" w:color="auto"/>
                    <w:bottom w:val="none" w:sz="0" w:space="0" w:color="auto"/>
                    <w:right w:val="none" w:sz="0" w:space="0" w:color="auto"/>
                  </w:divBdr>
                  <w:divsChild>
                    <w:div w:id="158737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125566">
      <w:bodyDiv w:val="1"/>
      <w:marLeft w:val="0"/>
      <w:marRight w:val="0"/>
      <w:marTop w:val="0"/>
      <w:marBottom w:val="0"/>
      <w:divBdr>
        <w:top w:val="none" w:sz="0" w:space="0" w:color="auto"/>
        <w:left w:val="none" w:sz="0" w:space="0" w:color="auto"/>
        <w:bottom w:val="none" w:sz="0" w:space="0" w:color="auto"/>
        <w:right w:val="none" w:sz="0" w:space="0" w:color="auto"/>
      </w:divBdr>
      <w:divsChild>
        <w:div w:id="990720102">
          <w:marLeft w:val="0"/>
          <w:marRight w:val="0"/>
          <w:marTop w:val="0"/>
          <w:marBottom w:val="0"/>
          <w:divBdr>
            <w:top w:val="none" w:sz="0" w:space="0" w:color="auto"/>
            <w:left w:val="none" w:sz="0" w:space="0" w:color="auto"/>
            <w:bottom w:val="none" w:sz="0" w:space="0" w:color="auto"/>
            <w:right w:val="none" w:sz="0" w:space="0" w:color="auto"/>
          </w:divBdr>
          <w:divsChild>
            <w:div w:id="1463117022">
              <w:marLeft w:val="0"/>
              <w:marRight w:val="0"/>
              <w:marTop w:val="0"/>
              <w:marBottom w:val="0"/>
              <w:divBdr>
                <w:top w:val="none" w:sz="0" w:space="0" w:color="auto"/>
                <w:left w:val="none" w:sz="0" w:space="0" w:color="auto"/>
                <w:bottom w:val="none" w:sz="0" w:space="0" w:color="auto"/>
                <w:right w:val="none" w:sz="0" w:space="0" w:color="auto"/>
              </w:divBdr>
              <w:divsChild>
                <w:div w:id="642200168">
                  <w:marLeft w:val="0"/>
                  <w:marRight w:val="0"/>
                  <w:marTop w:val="0"/>
                  <w:marBottom w:val="0"/>
                  <w:divBdr>
                    <w:top w:val="none" w:sz="0" w:space="0" w:color="auto"/>
                    <w:left w:val="none" w:sz="0" w:space="0" w:color="auto"/>
                    <w:bottom w:val="none" w:sz="0" w:space="0" w:color="auto"/>
                    <w:right w:val="none" w:sz="0" w:space="0" w:color="auto"/>
                  </w:divBdr>
                  <w:divsChild>
                    <w:div w:id="161266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119301">
      <w:bodyDiv w:val="1"/>
      <w:marLeft w:val="0"/>
      <w:marRight w:val="0"/>
      <w:marTop w:val="0"/>
      <w:marBottom w:val="0"/>
      <w:divBdr>
        <w:top w:val="none" w:sz="0" w:space="0" w:color="auto"/>
        <w:left w:val="none" w:sz="0" w:space="0" w:color="auto"/>
        <w:bottom w:val="none" w:sz="0" w:space="0" w:color="auto"/>
        <w:right w:val="none" w:sz="0" w:space="0" w:color="auto"/>
      </w:divBdr>
      <w:divsChild>
        <w:div w:id="2102291116">
          <w:marLeft w:val="0"/>
          <w:marRight w:val="0"/>
          <w:marTop w:val="0"/>
          <w:marBottom w:val="0"/>
          <w:divBdr>
            <w:top w:val="none" w:sz="0" w:space="0" w:color="auto"/>
            <w:left w:val="none" w:sz="0" w:space="0" w:color="auto"/>
            <w:bottom w:val="none" w:sz="0" w:space="0" w:color="auto"/>
            <w:right w:val="none" w:sz="0" w:space="0" w:color="auto"/>
          </w:divBdr>
          <w:divsChild>
            <w:div w:id="1081096239">
              <w:marLeft w:val="0"/>
              <w:marRight w:val="0"/>
              <w:marTop w:val="0"/>
              <w:marBottom w:val="0"/>
              <w:divBdr>
                <w:top w:val="none" w:sz="0" w:space="0" w:color="auto"/>
                <w:left w:val="none" w:sz="0" w:space="0" w:color="auto"/>
                <w:bottom w:val="none" w:sz="0" w:space="0" w:color="auto"/>
                <w:right w:val="none" w:sz="0" w:space="0" w:color="auto"/>
              </w:divBdr>
              <w:divsChild>
                <w:div w:id="632560784">
                  <w:marLeft w:val="0"/>
                  <w:marRight w:val="0"/>
                  <w:marTop w:val="0"/>
                  <w:marBottom w:val="0"/>
                  <w:divBdr>
                    <w:top w:val="none" w:sz="0" w:space="0" w:color="auto"/>
                    <w:left w:val="none" w:sz="0" w:space="0" w:color="auto"/>
                    <w:bottom w:val="none" w:sz="0" w:space="0" w:color="auto"/>
                    <w:right w:val="none" w:sz="0" w:space="0" w:color="auto"/>
                  </w:divBdr>
                  <w:divsChild>
                    <w:div w:id="53400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jaafaralshami@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4443</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Microsoft Office User</cp:lastModifiedBy>
  <cp:revision>3</cp:revision>
  <dcterms:created xsi:type="dcterms:W3CDTF">2025-04-19T07:59:00Z</dcterms:created>
  <dcterms:modified xsi:type="dcterms:W3CDTF">2025-04-19T07:59:00Z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