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E9D63" w14:textId="786149AF" w:rsidR="00A20DFA" w:rsidRPr="002F41FE" w:rsidRDefault="004436D2" w:rsidP="00EB079D">
      <w:pPr>
        <w:jc w:val="both"/>
        <w:rPr>
          <w:rFonts w:ascii="Arial" w:hAnsi="Arial" w:cs="Arial"/>
          <w:lang w:val="en-US"/>
        </w:rPr>
      </w:pPr>
      <w:r w:rsidRPr="002F41FE">
        <w:rPr>
          <w:rFonts w:ascii="Arial" w:hAnsi="Arial" w:cs="Arial"/>
          <w:lang w:val="en-US"/>
        </w:rPr>
        <w:t>Title</w:t>
      </w:r>
      <w:r w:rsidR="008A6E0A" w:rsidRPr="002F41FE">
        <w:rPr>
          <w:rFonts w:ascii="Arial" w:hAnsi="Arial" w:cs="Arial"/>
          <w:lang w:val="en-US"/>
        </w:rPr>
        <w:t xml:space="preserve">: </w:t>
      </w:r>
      <w:r w:rsidR="00CE3CCA" w:rsidRPr="002F41FE">
        <w:rPr>
          <w:rFonts w:ascii="Arial" w:hAnsi="Arial" w:cs="Arial"/>
          <w:lang w:val="en-US"/>
        </w:rPr>
        <w:t>Intravenous morphine</w:t>
      </w:r>
      <w:r w:rsidR="00017BF5" w:rsidRPr="002F41FE">
        <w:rPr>
          <w:rFonts w:ascii="Arial" w:hAnsi="Arial" w:cs="Arial"/>
          <w:lang w:val="en-US"/>
        </w:rPr>
        <w:t xml:space="preserve"> negatively</w:t>
      </w:r>
      <w:r w:rsidR="00D56166" w:rsidRPr="002F41FE">
        <w:rPr>
          <w:rFonts w:ascii="Arial" w:hAnsi="Arial" w:cs="Arial"/>
          <w:lang w:val="en-US"/>
        </w:rPr>
        <w:t xml:space="preserve"> affects</w:t>
      </w:r>
      <w:r w:rsidR="00017BF5" w:rsidRPr="002F41FE">
        <w:rPr>
          <w:rFonts w:ascii="Arial" w:hAnsi="Arial" w:cs="Arial"/>
          <w:lang w:val="en-US"/>
        </w:rPr>
        <w:t xml:space="preserve"> the length of hospital stay</w:t>
      </w:r>
      <w:r w:rsidR="00950626" w:rsidRPr="002F41FE">
        <w:rPr>
          <w:rFonts w:ascii="Arial" w:hAnsi="Arial" w:cs="Arial"/>
          <w:lang w:val="en-US"/>
        </w:rPr>
        <w:t xml:space="preserve"> </w:t>
      </w:r>
      <w:r w:rsidR="008A6E0A" w:rsidRPr="002F41FE">
        <w:rPr>
          <w:rFonts w:ascii="Arial" w:hAnsi="Arial" w:cs="Arial"/>
          <w:lang w:val="en-US"/>
        </w:rPr>
        <w:t xml:space="preserve">in </w:t>
      </w:r>
      <w:r w:rsidR="00017BF5" w:rsidRPr="002F41FE">
        <w:rPr>
          <w:rFonts w:ascii="Arial" w:hAnsi="Arial" w:cs="Arial"/>
          <w:lang w:val="en-US"/>
        </w:rPr>
        <w:t>e</w:t>
      </w:r>
      <w:r w:rsidR="008A6E0A" w:rsidRPr="002F41FE">
        <w:rPr>
          <w:rFonts w:ascii="Arial" w:hAnsi="Arial" w:cs="Arial"/>
          <w:lang w:val="en-US"/>
        </w:rPr>
        <w:t xml:space="preserve">lective </w:t>
      </w:r>
      <w:r w:rsidR="003B150A" w:rsidRPr="002F41FE">
        <w:rPr>
          <w:rFonts w:ascii="Arial" w:hAnsi="Arial" w:cs="Arial"/>
          <w:lang w:val="en-US"/>
        </w:rPr>
        <w:t xml:space="preserve">laparoscopic </w:t>
      </w:r>
      <w:r w:rsidR="008E4C2A" w:rsidRPr="002F41FE">
        <w:rPr>
          <w:rFonts w:ascii="Arial" w:hAnsi="Arial" w:cs="Arial"/>
          <w:lang w:val="en-US"/>
        </w:rPr>
        <w:t>m</w:t>
      </w:r>
      <w:r w:rsidR="008A6E0A" w:rsidRPr="002F41FE">
        <w:rPr>
          <w:rFonts w:ascii="Arial" w:hAnsi="Arial" w:cs="Arial"/>
          <w:lang w:val="en-US"/>
        </w:rPr>
        <w:t xml:space="preserve">ajor </w:t>
      </w:r>
      <w:r w:rsidR="008E4C2A" w:rsidRPr="002F41FE">
        <w:rPr>
          <w:rFonts w:ascii="Arial" w:hAnsi="Arial" w:cs="Arial"/>
          <w:lang w:val="en-US"/>
        </w:rPr>
        <w:t>c</w:t>
      </w:r>
      <w:r w:rsidR="008A6E0A" w:rsidRPr="002F41FE">
        <w:rPr>
          <w:rFonts w:ascii="Arial" w:hAnsi="Arial" w:cs="Arial"/>
          <w:lang w:val="en-US"/>
        </w:rPr>
        <w:t xml:space="preserve">olorectal </w:t>
      </w:r>
      <w:r w:rsidR="008E4C2A" w:rsidRPr="002F41FE">
        <w:rPr>
          <w:rFonts w:ascii="Arial" w:hAnsi="Arial" w:cs="Arial"/>
          <w:lang w:val="en-US"/>
        </w:rPr>
        <w:t>s</w:t>
      </w:r>
      <w:r w:rsidR="008A6E0A" w:rsidRPr="002F41FE">
        <w:rPr>
          <w:rFonts w:ascii="Arial" w:hAnsi="Arial" w:cs="Arial"/>
          <w:lang w:val="en-US"/>
        </w:rPr>
        <w:t>urgery</w:t>
      </w:r>
    </w:p>
    <w:p w14:paraId="497BEC0B" w14:textId="4D506CF3" w:rsidR="008E4DDB" w:rsidRPr="002F41FE" w:rsidRDefault="008E4DDB" w:rsidP="00EB079D">
      <w:pPr>
        <w:jc w:val="both"/>
        <w:rPr>
          <w:rFonts w:ascii="Arial" w:hAnsi="Arial" w:cs="Arial"/>
          <w:lang w:val="en-US"/>
        </w:rPr>
      </w:pPr>
      <w:r w:rsidRPr="002F41FE">
        <w:rPr>
          <w:rFonts w:ascii="Arial" w:hAnsi="Arial" w:cs="Arial"/>
          <w:lang w:val="en-US"/>
        </w:rPr>
        <w:t xml:space="preserve">Authors: Mathew </w:t>
      </w:r>
      <w:proofErr w:type="spellStart"/>
      <w:r w:rsidRPr="002F41FE">
        <w:rPr>
          <w:rFonts w:ascii="Arial" w:hAnsi="Arial" w:cs="Arial"/>
          <w:lang w:val="en-US"/>
        </w:rPr>
        <w:t>Moolamannil</w:t>
      </w:r>
      <w:proofErr w:type="spellEnd"/>
      <w:r w:rsidRPr="002F41FE">
        <w:rPr>
          <w:rFonts w:ascii="Arial" w:hAnsi="Arial" w:cs="Arial"/>
          <w:lang w:val="en-US"/>
        </w:rPr>
        <w:t xml:space="preserve">, </w:t>
      </w:r>
      <w:proofErr w:type="spellStart"/>
      <w:r w:rsidRPr="002F41FE">
        <w:rPr>
          <w:rFonts w:ascii="Arial" w:hAnsi="Arial" w:cs="Arial"/>
          <w:lang w:val="en-US"/>
        </w:rPr>
        <w:t>Fanos</w:t>
      </w:r>
      <w:proofErr w:type="spellEnd"/>
      <w:r w:rsidRPr="002F41FE">
        <w:rPr>
          <w:rFonts w:ascii="Arial" w:hAnsi="Arial" w:cs="Arial"/>
          <w:lang w:val="en-US"/>
        </w:rPr>
        <w:t xml:space="preserve"> </w:t>
      </w:r>
      <w:proofErr w:type="spellStart"/>
      <w:r w:rsidRPr="002F41FE">
        <w:rPr>
          <w:rFonts w:ascii="Arial" w:hAnsi="Arial" w:cs="Arial"/>
          <w:lang w:val="en-US"/>
        </w:rPr>
        <w:t>Georgiades</w:t>
      </w:r>
      <w:proofErr w:type="spellEnd"/>
      <w:r w:rsidRPr="002F41FE">
        <w:rPr>
          <w:rFonts w:ascii="Arial" w:hAnsi="Arial" w:cs="Arial"/>
          <w:lang w:val="en-US"/>
        </w:rPr>
        <w:t xml:space="preserve">, Gertrud </w:t>
      </w:r>
      <w:proofErr w:type="spellStart"/>
      <w:r w:rsidRPr="002F41FE">
        <w:rPr>
          <w:rFonts w:ascii="Arial" w:hAnsi="Arial" w:cs="Arial"/>
          <w:lang w:val="en-US"/>
        </w:rPr>
        <w:t>Devecsari</w:t>
      </w:r>
      <w:proofErr w:type="spellEnd"/>
      <w:r w:rsidRPr="002F41FE">
        <w:rPr>
          <w:rFonts w:ascii="Arial" w:hAnsi="Arial" w:cs="Arial"/>
          <w:lang w:val="en-US"/>
        </w:rPr>
        <w:t>, Katharine Bevan</w:t>
      </w:r>
    </w:p>
    <w:p w14:paraId="321B3F9E" w14:textId="77777777" w:rsidR="008E4DDB" w:rsidRPr="002F41FE" w:rsidRDefault="008E4DDB" w:rsidP="00EB079D">
      <w:pPr>
        <w:jc w:val="both"/>
        <w:rPr>
          <w:rFonts w:ascii="Arial" w:hAnsi="Arial" w:cs="Arial"/>
          <w:lang w:val="en-US"/>
        </w:rPr>
      </w:pPr>
    </w:p>
    <w:p w14:paraId="73DE9D64" w14:textId="40F07272" w:rsidR="008A6E0A" w:rsidRPr="002F41FE" w:rsidRDefault="00527019" w:rsidP="00EB079D">
      <w:pPr>
        <w:jc w:val="both"/>
        <w:rPr>
          <w:rFonts w:ascii="Arial" w:hAnsi="Arial" w:cs="Arial"/>
          <w:lang w:val="en-US"/>
        </w:rPr>
      </w:pPr>
      <w:bookmarkStart w:id="0" w:name="_GoBack"/>
      <w:r w:rsidRPr="002F41FE">
        <w:rPr>
          <w:rFonts w:ascii="Arial" w:hAnsi="Arial" w:cs="Arial"/>
          <w:lang w:val="en-US"/>
        </w:rPr>
        <w:t>Background</w:t>
      </w:r>
      <w:r w:rsidR="008A6E0A" w:rsidRPr="002F41FE">
        <w:rPr>
          <w:rFonts w:ascii="Arial" w:hAnsi="Arial" w:cs="Arial"/>
          <w:lang w:val="en-US"/>
        </w:rPr>
        <w:t xml:space="preserve">: Morphine is a strong opioid whose </w:t>
      </w:r>
      <w:r w:rsidR="004436D2" w:rsidRPr="002F41FE">
        <w:rPr>
          <w:rFonts w:ascii="Arial" w:hAnsi="Arial" w:cs="Arial"/>
          <w:lang w:val="en-US"/>
        </w:rPr>
        <w:t>undesirable</w:t>
      </w:r>
      <w:r w:rsidR="008A6E0A" w:rsidRPr="002F41FE">
        <w:rPr>
          <w:rFonts w:ascii="Arial" w:hAnsi="Arial" w:cs="Arial"/>
          <w:lang w:val="en-US"/>
        </w:rPr>
        <w:t xml:space="preserve"> effects on bowel </w:t>
      </w:r>
      <w:r w:rsidRPr="002F41FE">
        <w:rPr>
          <w:rFonts w:ascii="Arial" w:hAnsi="Arial" w:cs="Arial"/>
          <w:lang w:val="en-US"/>
        </w:rPr>
        <w:t>motility</w:t>
      </w:r>
      <w:r w:rsidR="008A6E0A" w:rsidRPr="002F41FE">
        <w:rPr>
          <w:rFonts w:ascii="Arial" w:hAnsi="Arial" w:cs="Arial"/>
          <w:lang w:val="en-US"/>
        </w:rPr>
        <w:t xml:space="preserve"> </w:t>
      </w:r>
      <w:r w:rsidR="004436D2" w:rsidRPr="002F41FE">
        <w:rPr>
          <w:rFonts w:ascii="Arial" w:hAnsi="Arial" w:cs="Arial"/>
          <w:lang w:val="en-US"/>
        </w:rPr>
        <w:t>are</w:t>
      </w:r>
      <w:r w:rsidR="008A6E0A" w:rsidRPr="002F41FE">
        <w:rPr>
          <w:rFonts w:ascii="Arial" w:hAnsi="Arial" w:cs="Arial"/>
          <w:lang w:val="en-US"/>
        </w:rPr>
        <w:t xml:space="preserve"> well known</w:t>
      </w:r>
      <w:r w:rsidRPr="002F41FE">
        <w:rPr>
          <w:rFonts w:ascii="Arial" w:hAnsi="Arial" w:cs="Arial"/>
          <w:lang w:val="en-US"/>
        </w:rPr>
        <w:t>.</w:t>
      </w:r>
      <w:r w:rsidR="008A6E0A" w:rsidRPr="002F41FE">
        <w:rPr>
          <w:rFonts w:ascii="Arial" w:hAnsi="Arial" w:cs="Arial"/>
          <w:lang w:val="en-US"/>
        </w:rPr>
        <w:t xml:space="preserve"> </w:t>
      </w:r>
      <w:r w:rsidRPr="002F41FE">
        <w:rPr>
          <w:rFonts w:ascii="Arial" w:hAnsi="Arial" w:cs="Arial"/>
          <w:lang w:val="en-US"/>
        </w:rPr>
        <w:t>However</w:t>
      </w:r>
      <w:r w:rsidR="007E53AD" w:rsidRPr="002F41FE">
        <w:rPr>
          <w:rFonts w:ascii="Arial" w:hAnsi="Arial" w:cs="Arial"/>
          <w:lang w:val="en-US"/>
        </w:rPr>
        <w:t>,</w:t>
      </w:r>
      <w:r w:rsidRPr="002F41FE">
        <w:rPr>
          <w:rFonts w:ascii="Arial" w:hAnsi="Arial" w:cs="Arial"/>
          <w:lang w:val="en-US"/>
        </w:rPr>
        <w:t xml:space="preserve"> it continues to be prescribed in high doses during</w:t>
      </w:r>
      <w:r w:rsidR="008A6E0A" w:rsidRPr="002F41FE">
        <w:rPr>
          <w:rFonts w:ascii="Arial" w:hAnsi="Arial" w:cs="Arial"/>
          <w:lang w:val="en-US"/>
        </w:rPr>
        <w:t xml:space="preserve"> </w:t>
      </w:r>
      <w:r w:rsidR="004436D2" w:rsidRPr="002F41FE">
        <w:rPr>
          <w:rFonts w:ascii="Arial" w:hAnsi="Arial" w:cs="Arial"/>
          <w:lang w:val="en-US"/>
        </w:rPr>
        <w:t>post-operative</w:t>
      </w:r>
      <w:r w:rsidR="00950626" w:rsidRPr="002F41FE">
        <w:rPr>
          <w:rFonts w:ascii="Arial" w:hAnsi="Arial" w:cs="Arial"/>
          <w:lang w:val="en-US"/>
        </w:rPr>
        <w:t xml:space="preserve"> recovery</w:t>
      </w:r>
      <w:r w:rsidR="008E4C2A" w:rsidRPr="002F41FE">
        <w:rPr>
          <w:rFonts w:ascii="Arial" w:hAnsi="Arial" w:cs="Arial"/>
          <w:lang w:val="en-US"/>
        </w:rPr>
        <w:t xml:space="preserve"> from abdominal surgery</w:t>
      </w:r>
      <w:r w:rsidR="00950626" w:rsidRPr="002F41FE">
        <w:rPr>
          <w:rFonts w:ascii="Arial" w:hAnsi="Arial" w:cs="Arial"/>
          <w:lang w:val="en-US"/>
        </w:rPr>
        <w:t xml:space="preserve"> which in turn </w:t>
      </w:r>
      <w:r w:rsidR="008E4C2A" w:rsidRPr="002F41FE">
        <w:rPr>
          <w:rFonts w:ascii="Arial" w:hAnsi="Arial" w:cs="Arial"/>
          <w:lang w:val="en-US"/>
        </w:rPr>
        <w:t xml:space="preserve">may </w:t>
      </w:r>
      <w:r w:rsidR="00950626" w:rsidRPr="002F41FE">
        <w:rPr>
          <w:rFonts w:ascii="Arial" w:hAnsi="Arial" w:cs="Arial"/>
          <w:lang w:val="en-US"/>
        </w:rPr>
        <w:t xml:space="preserve">adversely affect the </w:t>
      </w:r>
      <w:r w:rsidRPr="002F41FE">
        <w:rPr>
          <w:rFonts w:ascii="Arial" w:hAnsi="Arial" w:cs="Arial"/>
          <w:lang w:val="en-US"/>
        </w:rPr>
        <w:t xml:space="preserve">length of </w:t>
      </w:r>
      <w:r w:rsidR="00950626" w:rsidRPr="002F41FE">
        <w:rPr>
          <w:rFonts w:ascii="Arial" w:hAnsi="Arial" w:cs="Arial"/>
          <w:lang w:val="en-US"/>
        </w:rPr>
        <w:t>hospital stay.</w:t>
      </w:r>
    </w:p>
    <w:p w14:paraId="73DE9D65" w14:textId="0328F204" w:rsidR="008A6E0A" w:rsidRPr="002F41FE" w:rsidRDefault="008A6E0A" w:rsidP="00EB079D">
      <w:pPr>
        <w:jc w:val="both"/>
        <w:rPr>
          <w:rFonts w:ascii="Arial" w:hAnsi="Arial" w:cs="Arial"/>
          <w:lang w:val="en-US"/>
        </w:rPr>
      </w:pPr>
      <w:r w:rsidRPr="002F41FE">
        <w:rPr>
          <w:rFonts w:ascii="Arial" w:hAnsi="Arial" w:cs="Arial"/>
          <w:lang w:val="en-US"/>
        </w:rPr>
        <w:t xml:space="preserve">Methods: </w:t>
      </w:r>
      <w:r w:rsidR="008D40BA" w:rsidRPr="002F41FE">
        <w:rPr>
          <w:rFonts w:ascii="Arial" w:hAnsi="Arial" w:cs="Arial"/>
          <w:lang w:val="en-US"/>
        </w:rPr>
        <w:t>Data was collected</w:t>
      </w:r>
      <w:r w:rsidR="007E53AD" w:rsidRPr="002F41FE">
        <w:rPr>
          <w:rFonts w:ascii="Arial" w:hAnsi="Arial" w:cs="Arial"/>
          <w:lang w:val="en-US"/>
        </w:rPr>
        <w:t xml:space="preserve"> r</w:t>
      </w:r>
      <w:r w:rsidRPr="002F41FE">
        <w:rPr>
          <w:rFonts w:ascii="Arial" w:hAnsi="Arial" w:cs="Arial"/>
          <w:lang w:val="en-US"/>
        </w:rPr>
        <w:t>etrospective</w:t>
      </w:r>
      <w:r w:rsidR="008D40BA" w:rsidRPr="002F41FE">
        <w:rPr>
          <w:rFonts w:ascii="Arial" w:hAnsi="Arial" w:cs="Arial"/>
          <w:lang w:val="en-US"/>
        </w:rPr>
        <w:t>ly from</w:t>
      </w:r>
      <w:r w:rsidRPr="002F41FE">
        <w:rPr>
          <w:rFonts w:ascii="Arial" w:hAnsi="Arial" w:cs="Arial"/>
          <w:lang w:val="en-US"/>
        </w:rPr>
        <w:t xml:space="preserve"> patients who underwent </w:t>
      </w:r>
      <w:r w:rsidR="008D40BA" w:rsidRPr="002F41FE">
        <w:rPr>
          <w:rFonts w:ascii="Arial" w:hAnsi="Arial" w:cs="Arial"/>
          <w:lang w:val="en-US"/>
        </w:rPr>
        <w:t>e</w:t>
      </w:r>
      <w:r w:rsidRPr="002F41FE">
        <w:rPr>
          <w:rFonts w:ascii="Arial" w:hAnsi="Arial" w:cs="Arial"/>
          <w:lang w:val="en-US"/>
        </w:rPr>
        <w:t xml:space="preserve">lective </w:t>
      </w:r>
      <w:r w:rsidR="008D40BA" w:rsidRPr="002F41FE">
        <w:rPr>
          <w:rFonts w:ascii="Arial" w:hAnsi="Arial" w:cs="Arial"/>
          <w:lang w:val="en-US"/>
        </w:rPr>
        <w:t>l</w:t>
      </w:r>
      <w:r w:rsidR="00527019" w:rsidRPr="002F41FE">
        <w:rPr>
          <w:rFonts w:ascii="Arial" w:hAnsi="Arial" w:cs="Arial"/>
          <w:lang w:val="en-US"/>
        </w:rPr>
        <w:t xml:space="preserve">aparoscopic </w:t>
      </w:r>
      <w:r w:rsidR="007C2AB8" w:rsidRPr="002F41FE">
        <w:rPr>
          <w:rFonts w:ascii="Arial" w:hAnsi="Arial" w:cs="Arial"/>
          <w:lang w:val="en-US"/>
        </w:rPr>
        <w:t>colorectal</w:t>
      </w:r>
      <w:r w:rsidR="008D40BA" w:rsidRPr="002F41FE">
        <w:rPr>
          <w:rFonts w:ascii="Arial" w:hAnsi="Arial" w:cs="Arial"/>
          <w:lang w:val="en-US"/>
        </w:rPr>
        <w:t xml:space="preserve"> s</w:t>
      </w:r>
      <w:r w:rsidRPr="002F41FE">
        <w:rPr>
          <w:rFonts w:ascii="Arial" w:hAnsi="Arial" w:cs="Arial"/>
          <w:lang w:val="en-US"/>
        </w:rPr>
        <w:t>urgery over a period of 6 months</w:t>
      </w:r>
      <w:r w:rsidR="007C2AB8" w:rsidRPr="002F41FE">
        <w:rPr>
          <w:rFonts w:ascii="Arial" w:hAnsi="Arial" w:cs="Arial"/>
          <w:lang w:val="en-US"/>
        </w:rPr>
        <w:t xml:space="preserve"> (</w:t>
      </w:r>
      <w:r w:rsidR="008E4DDB" w:rsidRPr="002F41FE">
        <w:rPr>
          <w:rFonts w:ascii="Arial" w:hAnsi="Arial" w:cs="Arial"/>
          <w:bCs/>
          <w:lang w:val="en-US"/>
        </w:rPr>
        <w:t>July 2022 – December 2022</w:t>
      </w:r>
      <w:r w:rsidR="0049595F" w:rsidRPr="002F41FE">
        <w:rPr>
          <w:rFonts w:ascii="Arial" w:hAnsi="Arial" w:cs="Arial"/>
          <w:lang w:val="en-US"/>
        </w:rPr>
        <w:t xml:space="preserve">). This included patient demographics, </w:t>
      </w:r>
      <w:r w:rsidR="0083133E" w:rsidRPr="002F41FE">
        <w:rPr>
          <w:rFonts w:ascii="Arial" w:hAnsi="Arial" w:cs="Arial"/>
          <w:lang w:val="en-US"/>
        </w:rPr>
        <w:t xml:space="preserve">type of procedure, conversion rate, </w:t>
      </w:r>
      <w:r w:rsidR="00BE0318" w:rsidRPr="002F41FE">
        <w:rPr>
          <w:rFonts w:ascii="Arial" w:hAnsi="Arial" w:cs="Arial"/>
          <w:lang w:val="en-US"/>
        </w:rPr>
        <w:t>postoperative</w:t>
      </w:r>
      <w:r w:rsidR="0083133E" w:rsidRPr="002F41FE">
        <w:rPr>
          <w:rFonts w:ascii="Arial" w:hAnsi="Arial" w:cs="Arial"/>
          <w:lang w:val="en-US"/>
        </w:rPr>
        <w:t xml:space="preserve"> analgesia use, time to first bowel </w:t>
      </w:r>
      <w:r w:rsidR="00BE0318" w:rsidRPr="002F41FE">
        <w:rPr>
          <w:rFonts w:ascii="Arial" w:hAnsi="Arial" w:cs="Arial"/>
          <w:lang w:val="en-US"/>
        </w:rPr>
        <w:t>movement,</w:t>
      </w:r>
      <w:r w:rsidR="0083133E" w:rsidRPr="002F41FE">
        <w:rPr>
          <w:rFonts w:ascii="Arial" w:hAnsi="Arial" w:cs="Arial"/>
          <w:lang w:val="en-US"/>
        </w:rPr>
        <w:t xml:space="preserve"> and </w:t>
      </w:r>
      <w:r w:rsidR="00527019" w:rsidRPr="002F41FE">
        <w:rPr>
          <w:rFonts w:ascii="Arial" w:hAnsi="Arial" w:cs="Arial"/>
          <w:lang w:val="en-US"/>
        </w:rPr>
        <w:t xml:space="preserve">length of </w:t>
      </w:r>
      <w:r w:rsidRPr="002F41FE">
        <w:rPr>
          <w:rFonts w:ascii="Arial" w:hAnsi="Arial" w:cs="Arial"/>
          <w:lang w:val="en-US"/>
        </w:rPr>
        <w:t>hospital stay.</w:t>
      </w:r>
    </w:p>
    <w:p w14:paraId="73DE9D66" w14:textId="6F985BC7" w:rsidR="008A6E0A" w:rsidRPr="002F41FE" w:rsidRDefault="008A6E0A" w:rsidP="00EB079D">
      <w:pPr>
        <w:jc w:val="both"/>
        <w:rPr>
          <w:rFonts w:ascii="Arial" w:hAnsi="Arial" w:cs="Arial"/>
          <w:lang w:val="en-US"/>
        </w:rPr>
      </w:pPr>
      <w:r w:rsidRPr="002F41FE">
        <w:rPr>
          <w:rFonts w:ascii="Arial" w:hAnsi="Arial" w:cs="Arial"/>
          <w:lang w:val="en-US"/>
        </w:rPr>
        <w:t xml:space="preserve">Results: </w:t>
      </w:r>
      <w:r w:rsidR="007E53AD" w:rsidRPr="002F41FE">
        <w:rPr>
          <w:rFonts w:ascii="Arial" w:hAnsi="Arial" w:cs="Arial"/>
          <w:lang w:val="en-US"/>
        </w:rPr>
        <w:t>64 patients</w:t>
      </w:r>
      <w:r w:rsidR="00D22929" w:rsidRPr="002F41FE">
        <w:rPr>
          <w:rFonts w:ascii="Arial" w:hAnsi="Arial" w:cs="Arial"/>
          <w:lang w:val="en-US"/>
        </w:rPr>
        <w:t xml:space="preserve"> were </w:t>
      </w:r>
      <w:r w:rsidR="00EB079D" w:rsidRPr="002F41FE">
        <w:rPr>
          <w:rFonts w:ascii="Arial" w:hAnsi="Arial" w:cs="Arial"/>
          <w:lang w:val="en-US"/>
        </w:rPr>
        <w:t>identified,</w:t>
      </w:r>
      <w:r w:rsidR="00D22929" w:rsidRPr="002F41FE">
        <w:rPr>
          <w:rFonts w:ascii="Arial" w:hAnsi="Arial" w:cs="Arial"/>
          <w:lang w:val="en-US"/>
        </w:rPr>
        <w:t xml:space="preserve"> and </w:t>
      </w:r>
      <w:r w:rsidR="007E53AD" w:rsidRPr="002F41FE">
        <w:rPr>
          <w:rFonts w:ascii="Arial" w:hAnsi="Arial" w:cs="Arial"/>
          <w:lang w:val="en-US"/>
        </w:rPr>
        <w:t>4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7E53AD" w:rsidRPr="002F41FE">
        <w:rPr>
          <w:rFonts w:ascii="Arial" w:hAnsi="Arial" w:cs="Arial"/>
          <w:lang w:val="en-US"/>
        </w:rPr>
        <w:t>patients</w:t>
      </w:r>
      <w:r w:rsidR="00D22929" w:rsidRPr="002F41FE">
        <w:rPr>
          <w:rFonts w:ascii="Arial" w:hAnsi="Arial" w:cs="Arial"/>
          <w:lang w:val="en-US"/>
        </w:rPr>
        <w:t xml:space="preserve"> were excluded due to missing data</w:t>
      </w:r>
      <w:r w:rsidR="00EB079D" w:rsidRPr="002F41FE">
        <w:rPr>
          <w:rFonts w:ascii="Arial" w:hAnsi="Arial" w:cs="Arial"/>
          <w:lang w:val="en-US"/>
        </w:rPr>
        <w:t>,</w:t>
      </w:r>
      <w:r w:rsidR="004731E6" w:rsidRPr="002F41FE">
        <w:rPr>
          <w:rFonts w:ascii="Arial" w:hAnsi="Arial" w:cs="Arial"/>
          <w:lang w:val="en-US"/>
        </w:rPr>
        <w:t xml:space="preserve"> with a</w:t>
      </w:r>
      <w:r w:rsidR="00EB079D" w:rsidRPr="002F41FE">
        <w:rPr>
          <w:rFonts w:ascii="Arial" w:hAnsi="Arial" w:cs="Arial"/>
          <w:lang w:val="en-US"/>
        </w:rPr>
        <w:t xml:space="preserve"> total</w:t>
      </w:r>
      <w:r w:rsidR="004731E6" w:rsidRPr="002F41FE">
        <w:rPr>
          <w:rFonts w:ascii="Arial" w:hAnsi="Arial" w:cs="Arial"/>
          <w:lang w:val="en-US"/>
        </w:rPr>
        <w:t xml:space="preserve"> of</w:t>
      </w:r>
      <w:r w:rsidR="00EB079D" w:rsidRPr="002F41FE">
        <w:rPr>
          <w:rFonts w:ascii="Arial" w:hAnsi="Arial" w:cs="Arial"/>
          <w:lang w:val="en-US"/>
        </w:rPr>
        <w:t xml:space="preserve"> 60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EB079D" w:rsidRPr="002F41FE">
        <w:rPr>
          <w:rFonts w:ascii="Arial" w:hAnsi="Arial" w:cs="Arial"/>
          <w:lang w:val="en-US"/>
        </w:rPr>
        <w:t xml:space="preserve">patients </w:t>
      </w:r>
      <w:r w:rsidR="0083133E" w:rsidRPr="002F41FE">
        <w:rPr>
          <w:rFonts w:ascii="Arial" w:hAnsi="Arial" w:cs="Arial"/>
          <w:lang w:val="en-US"/>
        </w:rPr>
        <w:t>included in this study.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6B072B" w:rsidRPr="002F41FE">
        <w:rPr>
          <w:rFonts w:ascii="Arial" w:hAnsi="Arial" w:cs="Arial"/>
          <w:lang w:val="en-US"/>
        </w:rPr>
        <w:t xml:space="preserve">There was no difference in patient characteristics when </w:t>
      </w:r>
      <w:r w:rsidR="00BE0318" w:rsidRPr="002F41FE">
        <w:rPr>
          <w:rFonts w:ascii="Arial" w:hAnsi="Arial" w:cs="Arial"/>
          <w:lang w:val="en-US"/>
        </w:rPr>
        <w:t>right-sided</w:t>
      </w:r>
      <w:r w:rsidR="006B072B" w:rsidRPr="002F41FE">
        <w:rPr>
          <w:rFonts w:ascii="Arial" w:hAnsi="Arial" w:cs="Arial"/>
          <w:lang w:val="en-US"/>
        </w:rPr>
        <w:t xml:space="preserve"> and </w:t>
      </w:r>
      <w:r w:rsidR="00BE0318" w:rsidRPr="002F41FE">
        <w:rPr>
          <w:rFonts w:ascii="Arial" w:hAnsi="Arial" w:cs="Arial"/>
          <w:lang w:val="en-US"/>
        </w:rPr>
        <w:t>left-sided</w:t>
      </w:r>
      <w:r w:rsidR="006B072B" w:rsidRPr="002F41FE">
        <w:rPr>
          <w:rFonts w:ascii="Arial" w:hAnsi="Arial" w:cs="Arial"/>
          <w:lang w:val="en-US"/>
        </w:rPr>
        <w:t xml:space="preserve"> colo</w:t>
      </w:r>
      <w:r w:rsidR="009F123B" w:rsidRPr="002F41FE">
        <w:rPr>
          <w:rFonts w:ascii="Arial" w:hAnsi="Arial" w:cs="Arial"/>
          <w:lang w:val="en-US"/>
        </w:rPr>
        <w:t xml:space="preserve">nic resections were compared. </w:t>
      </w:r>
      <w:r w:rsidR="00184925" w:rsidRPr="002F41FE">
        <w:rPr>
          <w:rFonts w:ascii="Arial" w:hAnsi="Arial" w:cs="Arial"/>
          <w:lang w:val="en-US"/>
        </w:rPr>
        <w:t xml:space="preserve">15mg </w:t>
      </w:r>
      <w:r w:rsidR="00966081" w:rsidRPr="002F41FE">
        <w:rPr>
          <w:rFonts w:ascii="Arial" w:hAnsi="Arial" w:cs="Arial"/>
          <w:lang w:val="en-US"/>
        </w:rPr>
        <w:t>of intravenous</w:t>
      </w:r>
      <w:r w:rsidR="00775B77" w:rsidRPr="002F41FE">
        <w:rPr>
          <w:rFonts w:ascii="Arial" w:hAnsi="Arial" w:cs="Arial"/>
          <w:lang w:val="en-US"/>
        </w:rPr>
        <w:t xml:space="preserve"> (IV)</w:t>
      </w:r>
      <w:r w:rsidR="00966081" w:rsidRPr="002F41FE">
        <w:rPr>
          <w:rFonts w:ascii="Arial" w:hAnsi="Arial" w:cs="Arial"/>
          <w:lang w:val="en-US"/>
        </w:rPr>
        <w:t xml:space="preserve"> m</w:t>
      </w:r>
      <w:r w:rsidR="00184925" w:rsidRPr="002F41FE">
        <w:rPr>
          <w:rFonts w:ascii="Arial" w:hAnsi="Arial" w:cs="Arial"/>
          <w:lang w:val="en-US"/>
        </w:rPr>
        <w:t xml:space="preserve">orphine </w:t>
      </w:r>
      <w:r w:rsidR="006B072B" w:rsidRPr="002F41FE">
        <w:rPr>
          <w:rFonts w:ascii="Arial" w:hAnsi="Arial" w:cs="Arial"/>
          <w:lang w:val="en-US"/>
        </w:rPr>
        <w:t xml:space="preserve">delivered by </w:t>
      </w:r>
      <w:r w:rsidR="00775B77" w:rsidRPr="002F41FE">
        <w:rPr>
          <w:rFonts w:ascii="Arial" w:hAnsi="Arial" w:cs="Arial"/>
          <w:lang w:val="en-US"/>
        </w:rPr>
        <w:t>patient-controlled</w:t>
      </w:r>
      <w:r w:rsidR="006B072B" w:rsidRPr="002F41FE">
        <w:rPr>
          <w:rFonts w:ascii="Arial" w:hAnsi="Arial" w:cs="Arial"/>
          <w:lang w:val="en-US"/>
        </w:rPr>
        <w:t xml:space="preserve"> analgesia (PCA) was identified </w:t>
      </w:r>
      <w:r w:rsidR="00184925" w:rsidRPr="002F41FE">
        <w:rPr>
          <w:rFonts w:ascii="Arial" w:hAnsi="Arial" w:cs="Arial"/>
          <w:lang w:val="en-US"/>
        </w:rPr>
        <w:t xml:space="preserve">as the median dose in </w:t>
      </w:r>
      <w:r w:rsidR="009F123B" w:rsidRPr="002F41FE">
        <w:rPr>
          <w:rFonts w:ascii="Arial" w:hAnsi="Arial" w:cs="Arial"/>
          <w:lang w:val="en-US"/>
        </w:rPr>
        <w:t>our cohort</w:t>
      </w:r>
      <w:r w:rsidR="00775B77" w:rsidRPr="002F41FE">
        <w:rPr>
          <w:rFonts w:ascii="Arial" w:hAnsi="Arial" w:cs="Arial"/>
          <w:lang w:val="en-US"/>
        </w:rPr>
        <w:t>.</w:t>
      </w:r>
      <w:r w:rsidR="007E53AD" w:rsidRPr="002F41FE">
        <w:rPr>
          <w:rFonts w:ascii="Arial" w:hAnsi="Arial" w:cs="Arial"/>
          <w:lang w:val="en-US"/>
        </w:rPr>
        <w:t xml:space="preserve"> 30</w:t>
      </w:r>
      <w:r w:rsidR="000B28F5" w:rsidRPr="002F41FE">
        <w:rPr>
          <w:rFonts w:ascii="Arial" w:hAnsi="Arial" w:cs="Arial"/>
          <w:lang w:val="en-US"/>
        </w:rPr>
        <w:t xml:space="preserve"> patients</w:t>
      </w:r>
      <w:r w:rsidR="007E53AD" w:rsidRPr="002F41FE">
        <w:rPr>
          <w:rFonts w:ascii="Arial" w:hAnsi="Arial" w:cs="Arial"/>
          <w:lang w:val="en-US"/>
        </w:rPr>
        <w:t xml:space="preserve"> (</w:t>
      </w:r>
      <w:r w:rsidR="001A53A4" w:rsidRPr="002F41FE">
        <w:rPr>
          <w:rFonts w:ascii="Arial" w:hAnsi="Arial" w:cs="Arial"/>
          <w:lang w:val="en-US"/>
        </w:rPr>
        <w:t>50%</w:t>
      </w:r>
      <w:r w:rsidR="00184925" w:rsidRPr="002F41FE">
        <w:rPr>
          <w:rFonts w:ascii="Arial" w:hAnsi="Arial" w:cs="Arial"/>
          <w:lang w:val="en-US"/>
        </w:rPr>
        <w:t>)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4364CE" w:rsidRPr="002F41FE">
        <w:rPr>
          <w:rFonts w:ascii="Arial" w:hAnsi="Arial" w:cs="Arial"/>
          <w:lang w:val="en-US"/>
        </w:rPr>
        <w:t xml:space="preserve">who </w:t>
      </w:r>
      <w:r w:rsidR="000B28F5" w:rsidRPr="002F41FE">
        <w:rPr>
          <w:rFonts w:ascii="Arial" w:hAnsi="Arial" w:cs="Arial"/>
          <w:lang w:val="en-US"/>
        </w:rPr>
        <w:t>r</w:t>
      </w:r>
      <w:r w:rsidR="004436D2" w:rsidRPr="002F41FE">
        <w:rPr>
          <w:rFonts w:ascii="Arial" w:hAnsi="Arial" w:cs="Arial"/>
          <w:lang w:val="en-US"/>
        </w:rPr>
        <w:t>eceived</w:t>
      </w:r>
      <w:r w:rsidR="001E6EB0" w:rsidRPr="002F41FE">
        <w:rPr>
          <w:rFonts w:ascii="Arial" w:hAnsi="Arial" w:cs="Arial"/>
          <w:lang w:val="en-US"/>
        </w:rPr>
        <w:t xml:space="preserve"> </w:t>
      </w:r>
      <w:r w:rsidR="000B28F5" w:rsidRPr="002F41FE">
        <w:rPr>
          <w:rFonts w:ascii="Arial" w:hAnsi="Arial" w:cs="Arial"/>
          <w:lang w:val="en-US"/>
        </w:rPr>
        <w:t>less than 15mg</w:t>
      </w:r>
      <w:r w:rsidR="004364CE" w:rsidRPr="002F41FE">
        <w:rPr>
          <w:rFonts w:ascii="Arial" w:hAnsi="Arial" w:cs="Arial"/>
          <w:lang w:val="en-US"/>
        </w:rPr>
        <w:t xml:space="preserve"> of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4364CE" w:rsidRPr="002F41FE">
        <w:rPr>
          <w:rFonts w:ascii="Arial" w:hAnsi="Arial" w:cs="Arial"/>
          <w:lang w:val="en-US"/>
        </w:rPr>
        <w:t xml:space="preserve">IV morphine, </w:t>
      </w:r>
      <w:r w:rsidR="006A7E98" w:rsidRPr="002F41FE">
        <w:rPr>
          <w:rFonts w:ascii="Arial" w:hAnsi="Arial" w:cs="Arial"/>
          <w:lang w:val="en-US"/>
        </w:rPr>
        <w:t xml:space="preserve">opened </w:t>
      </w:r>
      <w:r w:rsidR="004364CE" w:rsidRPr="002F41FE">
        <w:rPr>
          <w:rFonts w:ascii="Arial" w:hAnsi="Arial" w:cs="Arial"/>
          <w:lang w:val="en-US"/>
        </w:rPr>
        <w:t xml:space="preserve">their bowels </w:t>
      </w:r>
      <w:r w:rsidR="000B28F5" w:rsidRPr="002F41FE">
        <w:rPr>
          <w:rFonts w:ascii="Arial" w:hAnsi="Arial" w:cs="Arial"/>
          <w:lang w:val="en-US"/>
        </w:rPr>
        <w:t>an average of 3 days</w:t>
      </w:r>
      <w:r w:rsidR="004364CE" w:rsidRPr="002F41FE">
        <w:rPr>
          <w:rFonts w:ascii="Arial" w:hAnsi="Arial" w:cs="Arial"/>
          <w:lang w:val="en-US"/>
        </w:rPr>
        <w:t xml:space="preserve"> post-surgery </w:t>
      </w:r>
      <w:r w:rsidR="000B28F5" w:rsidRPr="002F41FE">
        <w:rPr>
          <w:rFonts w:ascii="Arial" w:hAnsi="Arial" w:cs="Arial"/>
          <w:lang w:val="en-US"/>
        </w:rPr>
        <w:t xml:space="preserve"> (</w:t>
      </w:r>
      <w:r w:rsidR="00F57C2E" w:rsidRPr="002F41FE">
        <w:rPr>
          <w:rFonts w:ascii="Arial" w:hAnsi="Arial" w:cs="Arial"/>
          <w:lang w:val="en-US"/>
        </w:rPr>
        <w:t>median 3 days</w:t>
      </w:r>
      <w:r w:rsidR="006A7E98" w:rsidRPr="002F41FE">
        <w:rPr>
          <w:rFonts w:ascii="Arial" w:hAnsi="Arial" w:cs="Arial"/>
          <w:lang w:val="en-US"/>
        </w:rPr>
        <w:t>;</w:t>
      </w:r>
      <w:r w:rsidR="00184925" w:rsidRPr="002F41FE">
        <w:rPr>
          <w:rFonts w:ascii="Arial" w:hAnsi="Arial" w:cs="Arial"/>
          <w:lang w:val="en-US"/>
        </w:rPr>
        <w:t xml:space="preserve"> </w:t>
      </w:r>
      <w:r w:rsidR="006A7E98" w:rsidRPr="002F41FE">
        <w:rPr>
          <w:rFonts w:ascii="Arial" w:hAnsi="Arial" w:cs="Arial"/>
          <w:lang w:val="en-US"/>
        </w:rPr>
        <w:t>r</w:t>
      </w:r>
      <w:r w:rsidR="007E53AD" w:rsidRPr="002F41FE">
        <w:rPr>
          <w:rFonts w:ascii="Arial" w:hAnsi="Arial" w:cs="Arial"/>
          <w:lang w:val="en-US"/>
        </w:rPr>
        <w:t>ange</w:t>
      </w:r>
      <w:r w:rsidR="006A7E98" w:rsidRPr="002F41FE">
        <w:rPr>
          <w:rFonts w:ascii="Arial" w:hAnsi="Arial" w:cs="Arial"/>
          <w:lang w:val="en-US"/>
        </w:rPr>
        <w:t>:</w:t>
      </w:r>
      <w:r w:rsidR="007E53AD" w:rsidRPr="002F41FE">
        <w:rPr>
          <w:rFonts w:ascii="Arial" w:hAnsi="Arial" w:cs="Arial"/>
          <w:lang w:val="en-US"/>
        </w:rPr>
        <w:t xml:space="preserve"> 1</w:t>
      </w:r>
      <w:r w:rsidR="006A7E98" w:rsidRPr="002F41FE">
        <w:rPr>
          <w:rFonts w:ascii="Arial" w:hAnsi="Arial" w:cs="Arial"/>
          <w:lang w:val="en-US"/>
        </w:rPr>
        <w:t>-</w:t>
      </w:r>
      <w:r w:rsidR="007E53AD" w:rsidRPr="002F41FE">
        <w:rPr>
          <w:rFonts w:ascii="Arial" w:hAnsi="Arial" w:cs="Arial"/>
          <w:lang w:val="en-US"/>
        </w:rPr>
        <w:t>5 days</w:t>
      </w:r>
      <w:r w:rsidR="008E4DDB" w:rsidRPr="002F41FE">
        <w:rPr>
          <w:rFonts w:ascii="Arial" w:hAnsi="Arial" w:cs="Arial"/>
          <w:lang w:val="en-US"/>
        </w:rPr>
        <w:t>; p-0.005</w:t>
      </w:r>
      <w:r w:rsidR="000B28F5" w:rsidRPr="002F41FE">
        <w:rPr>
          <w:rFonts w:ascii="Arial" w:hAnsi="Arial" w:cs="Arial"/>
          <w:lang w:val="en-US"/>
        </w:rPr>
        <w:t>)</w:t>
      </w:r>
      <w:r w:rsidR="006A7E98" w:rsidRPr="002F41FE">
        <w:rPr>
          <w:rFonts w:ascii="Arial" w:hAnsi="Arial" w:cs="Arial"/>
          <w:lang w:val="en-US"/>
        </w:rPr>
        <w:t>,</w:t>
      </w:r>
      <w:r w:rsidR="000B28F5" w:rsidRPr="002F41FE">
        <w:rPr>
          <w:rFonts w:ascii="Arial" w:hAnsi="Arial" w:cs="Arial"/>
          <w:lang w:val="en-US"/>
        </w:rPr>
        <w:t xml:space="preserve"> wh</w:t>
      </w:r>
      <w:r w:rsidR="006A7E98" w:rsidRPr="002F41FE">
        <w:rPr>
          <w:rFonts w:ascii="Arial" w:hAnsi="Arial" w:cs="Arial"/>
          <w:lang w:val="en-US"/>
        </w:rPr>
        <w:t>ilst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7E53AD" w:rsidRPr="002F41FE">
        <w:rPr>
          <w:rFonts w:ascii="Arial" w:hAnsi="Arial" w:cs="Arial"/>
          <w:lang w:val="en-US"/>
        </w:rPr>
        <w:t>30</w:t>
      </w:r>
      <w:r w:rsidR="000B28F5" w:rsidRPr="002F41FE">
        <w:rPr>
          <w:rFonts w:ascii="Arial" w:hAnsi="Arial" w:cs="Arial"/>
          <w:lang w:val="en-US"/>
        </w:rPr>
        <w:t xml:space="preserve"> patients</w:t>
      </w:r>
      <w:r w:rsidR="001A53A4" w:rsidRPr="002F41FE">
        <w:rPr>
          <w:rFonts w:ascii="Arial" w:hAnsi="Arial" w:cs="Arial"/>
          <w:lang w:val="en-US"/>
        </w:rPr>
        <w:t xml:space="preserve"> </w:t>
      </w:r>
      <w:r w:rsidR="007E53AD" w:rsidRPr="002F41FE">
        <w:rPr>
          <w:rFonts w:ascii="Arial" w:hAnsi="Arial" w:cs="Arial"/>
          <w:lang w:val="en-US"/>
        </w:rPr>
        <w:t>(</w:t>
      </w:r>
      <w:r w:rsidR="001A53A4" w:rsidRPr="002F41FE">
        <w:rPr>
          <w:rFonts w:ascii="Arial" w:hAnsi="Arial" w:cs="Arial"/>
          <w:lang w:val="en-US"/>
        </w:rPr>
        <w:t>50%</w:t>
      </w:r>
      <w:r w:rsidR="00184925" w:rsidRPr="002F41FE">
        <w:rPr>
          <w:rFonts w:ascii="Arial" w:hAnsi="Arial" w:cs="Arial"/>
          <w:lang w:val="en-US"/>
        </w:rPr>
        <w:t>)</w:t>
      </w:r>
      <w:r w:rsidR="000B28F5" w:rsidRPr="002F41FE">
        <w:rPr>
          <w:rFonts w:ascii="Arial" w:hAnsi="Arial" w:cs="Arial"/>
          <w:lang w:val="en-US"/>
        </w:rPr>
        <w:t xml:space="preserve"> who </w:t>
      </w:r>
      <w:r w:rsidR="001E6EB0" w:rsidRPr="002F41FE">
        <w:rPr>
          <w:rFonts w:ascii="Arial" w:hAnsi="Arial" w:cs="Arial"/>
          <w:lang w:val="en-US"/>
        </w:rPr>
        <w:t>used</w:t>
      </w:r>
      <w:r w:rsidR="000B28F5" w:rsidRPr="002F41FE">
        <w:rPr>
          <w:rFonts w:ascii="Arial" w:hAnsi="Arial" w:cs="Arial"/>
          <w:lang w:val="en-US"/>
        </w:rPr>
        <w:t xml:space="preserve"> more than 15mg </w:t>
      </w:r>
      <w:r w:rsidR="00071C30" w:rsidRPr="002F41FE">
        <w:rPr>
          <w:rFonts w:ascii="Arial" w:hAnsi="Arial" w:cs="Arial"/>
          <w:lang w:val="en-US"/>
        </w:rPr>
        <w:t>of IV morphine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1E6EB0" w:rsidRPr="002F41FE">
        <w:rPr>
          <w:rFonts w:ascii="Arial" w:hAnsi="Arial" w:cs="Arial"/>
          <w:lang w:val="en-US"/>
        </w:rPr>
        <w:t xml:space="preserve">opened </w:t>
      </w:r>
      <w:r w:rsidR="004364CE" w:rsidRPr="002F41FE">
        <w:rPr>
          <w:rFonts w:ascii="Arial" w:hAnsi="Arial" w:cs="Arial"/>
          <w:lang w:val="en-US"/>
        </w:rPr>
        <w:t xml:space="preserve">their </w:t>
      </w:r>
      <w:r w:rsidR="001E6EB0" w:rsidRPr="002F41FE">
        <w:rPr>
          <w:rFonts w:ascii="Arial" w:hAnsi="Arial" w:cs="Arial"/>
          <w:lang w:val="en-US"/>
        </w:rPr>
        <w:t xml:space="preserve">bowels </w:t>
      </w:r>
      <w:r w:rsidR="000B28F5" w:rsidRPr="002F41FE">
        <w:rPr>
          <w:rFonts w:ascii="Arial" w:hAnsi="Arial" w:cs="Arial"/>
          <w:lang w:val="en-US"/>
        </w:rPr>
        <w:t xml:space="preserve">an average of 4 days </w:t>
      </w:r>
      <w:r w:rsidR="004364CE" w:rsidRPr="002F41FE">
        <w:rPr>
          <w:rFonts w:ascii="Arial" w:hAnsi="Arial" w:cs="Arial"/>
          <w:lang w:val="en-US"/>
        </w:rPr>
        <w:t xml:space="preserve">post-surgery </w:t>
      </w:r>
      <w:r w:rsidR="000B28F5" w:rsidRPr="002F41FE">
        <w:rPr>
          <w:rFonts w:ascii="Arial" w:hAnsi="Arial" w:cs="Arial"/>
          <w:lang w:val="en-US"/>
        </w:rPr>
        <w:t>(</w:t>
      </w:r>
      <w:r w:rsidR="001E6EB0" w:rsidRPr="002F41FE">
        <w:rPr>
          <w:rFonts w:ascii="Arial" w:hAnsi="Arial" w:cs="Arial"/>
          <w:lang w:val="en-US"/>
        </w:rPr>
        <w:t>m</w:t>
      </w:r>
      <w:r w:rsidR="00F57C2E" w:rsidRPr="002F41FE">
        <w:rPr>
          <w:rFonts w:ascii="Arial" w:hAnsi="Arial" w:cs="Arial"/>
          <w:lang w:val="en-US"/>
        </w:rPr>
        <w:t>edian</w:t>
      </w:r>
      <w:r w:rsidR="001E6EB0" w:rsidRPr="002F41FE">
        <w:rPr>
          <w:rFonts w:ascii="Arial" w:hAnsi="Arial" w:cs="Arial"/>
          <w:lang w:val="en-US"/>
        </w:rPr>
        <w:t xml:space="preserve"> </w:t>
      </w:r>
      <w:r w:rsidR="00F57C2E" w:rsidRPr="002F41FE">
        <w:rPr>
          <w:rFonts w:ascii="Arial" w:hAnsi="Arial" w:cs="Arial"/>
          <w:lang w:val="en-US"/>
        </w:rPr>
        <w:t>4 days</w:t>
      </w:r>
      <w:r w:rsidR="001E6EB0" w:rsidRPr="002F41FE">
        <w:rPr>
          <w:rFonts w:ascii="Arial" w:hAnsi="Arial" w:cs="Arial"/>
          <w:lang w:val="en-US"/>
        </w:rPr>
        <w:t>;</w:t>
      </w:r>
      <w:r w:rsidR="007E53AD" w:rsidRPr="002F41FE">
        <w:rPr>
          <w:rFonts w:ascii="Arial" w:hAnsi="Arial" w:cs="Arial"/>
          <w:lang w:val="en-US"/>
        </w:rPr>
        <w:t xml:space="preserve"> </w:t>
      </w:r>
      <w:r w:rsidR="001E6EB0" w:rsidRPr="002F41FE">
        <w:rPr>
          <w:rFonts w:ascii="Arial" w:hAnsi="Arial" w:cs="Arial"/>
          <w:lang w:val="en-US"/>
        </w:rPr>
        <w:t>r</w:t>
      </w:r>
      <w:r w:rsidR="007E53AD" w:rsidRPr="002F41FE">
        <w:rPr>
          <w:rFonts w:ascii="Arial" w:hAnsi="Arial" w:cs="Arial"/>
          <w:lang w:val="en-US"/>
        </w:rPr>
        <w:t>ange</w:t>
      </w:r>
      <w:r w:rsidR="001E6EB0" w:rsidRPr="002F41FE">
        <w:rPr>
          <w:rFonts w:ascii="Arial" w:hAnsi="Arial" w:cs="Arial"/>
          <w:lang w:val="en-US"/>
        </w:rPr>
        <w:t xml:space="preserve">: </w:t>
      </w:r>
      <w:r w:rsidR="007E53AD" w:rsidRPr="002F41FE">
        <w:rPr>
          <w:rFonts w:ascii="Arial" w:hAnsi="Arial" w:cs="Arial"/>
          <w:lang w:val="en-US"/>
        </w:rPr>
        <w:t>2</w:t>
      </w:r>
      <w:r w:rsidR="001E6EB0" w:rsidRPr="002F41FE">
        <w:rPr>
          <w:rFonts w:ascii="Arial" w:hAnsi="Arial" w:cs="Arial"/>
          <w:lang w:val="en-US"/>
        </w:rPr>
        <w:t>-</w:t>
      </w:r>
      <w:r w:rsidR="007E53AD" w:rsidRPr="002F41FE">
        <w:rPr>
          <w:rFonts w:ascii="Arial" w:hAnsi="Arial" w:cs="Arial"/>
          <w:lang w:val="en-US"/>
        </w:rPr>
        <w:t>8 days</w:t>
      </w:r>
      <w:r w:rsidR="001E6EB0" w:rsidRPr="002F41FE">
        <w:rPr>
          <w:rFonts w:ascii="Arial" w:hAnsi="Arial" w:cs="Arial"/>
          <w:lang w:val="en-US"/>
        </w:rPr>
        <w:t>;</w:t>
      </w:r>
      <w:r w:rsidR="00184925" w:rsidRPr="002F41FE">
        <w:rPr>
          <w:rFonts w:ascii="Arial" w:hAnsi="Arial" w:cs="Arial"/>
          <w:lang w:val="en-US"/>
        </w:rPr>
        <w:t xml:space="preserve"> p-0.011</w:t>
      </w:r>
      <w:r w:rsidR="000B28F5" w:rsidRPr="002F41FE">
        <w:rPr>
          <w:rFonts w:ascii="Arial" w:hAnsi="Arial" w:cs="Arial"/>
          <w:lang w:val="en-US"/>
        </w:rPr>
        <w:t>)</w:t>
      </w:r>
      <w:r w:rsidR="001E6EB0" w:rsidRPr="002F41FE">
        <w:rPr>
          <w:rFonts w:ascii="Arial" w:hAnsi="Arial" w:cs="Arial"/>
          <w:lang w:val="en-US"/>
        </w:rPr>
        <w:t>. T</w:t>
      </w:r>
      <w:r w:rsidR="007E53AD" w:rsidRPr="002F41FE">
        <w:rPr>
          <w:rFonts w:ascii="Arial" w:hAnsi="Arial" w:cs="Arial"/>
          <w:lang w:val="en-US"/>
        </w:rPr>
        <w:t xml:space="preserve">he </w:t>
      </w:r>
      <w:r w:rsidR="00184925" w:rsidRPr="002F41FE">
        <w:rPr>
          <w:rFonts w:ascii="Arial" w:hAnsi="Arial" w:cs="Arial"/>
          <w:lang w:val="en-US"/>
        </w:rPr>
        <w:t>length of hospital stay in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FE0FC6" w:rsidRPr="002F41FE">
        <w:rPr>
          <w:rFonts w:ascii="Arial" w:hAnsi="Arial" w:cs="Arial"/>
          <w:lang w:val="en-US"/>
        </w:rPr>
        <w:t xml:space="preserve">those </w:t>
      </w:r>
      <w:r w:rsidR="000B28F5" w:rsidRPr="002F41FE">
        <w:rPr>
          <w:rFonts w:ascii="Arial" w:hAnsi="Arial" w:cs="Arial"/>
          <w:lang w:val="en-US"/>
        </w:rPr>
        <w:t>patients who received less</w:t>
      </w:r>
      <w:r w:rsidR="00F57C2E" w:rsidRPr="002F41FE">
        <w:rPr>
          <w:rFonts w:ascii="Arial" w:hAnsi="Arial" w:cs="Arial"/>
          <w:lang w:val="en-US"/>
        </w:rPr>
        <w:t xml:space="preserve"> than 15mg of IV </w:t>
      </w:r>
      <w:r w:rsidR="001E6EB0" w:rsidRPr="002F41FE">
        <w:rPr>
          <w:rFonts w:ascii="Arial" w:hAnsi="Arial" w:cs="Arial"/>
          <w:lang w:val="en-US"/>
        </w:rPr>
        <w:t>m</w:t>
      </w:r>
      <w:r w:rsidR="00F57C2E" w:rsidRPr="002F41FE">
        <w:rPr>
          <w:rFonts w:ascii="Arial" w:hAnsi="Arial" w:cs="Arial"/>
          <w:lang w:val="en-US"/>
        </w:rPr>
        <w:t>orphine</w:t>
      </w:r>
      <w:r w:rsidR="00FE0FC6" w:rsidRPr="002F41FE">
        <w:rPr>
          <w:rFonts w:ascii="Arial" w:hAnsi="Arial" w:cs="Arial"/>
          <w:lang w:val="en-US"/>
        </w:rPr>
        <w:t xml:space="preserve"> (50%)</w:t>
      </w:r>
      <w:r w:rsidR="00F57C2E" w:rsidRPr="002F41FE">
        <w:rPr>
          <w:rFonts w:ascii="Arial" w:hAnsi="Arial" w:cs="Arial"/>
          <w:lang w:val="en-US"/>
        </w:rPr>
        <w:t xml:space="preserve"> </w:t>
      </w:r>
      <w:r w:rsidR="008E4DDB" w:rsidRPr="002F41FE">
        <w:rPr>
          <w:rFonts w:ascii="Arial" w:hAnsi="Arial" w:cs="Arial"/>
          <w:lang w:val="en-US"/>
        </w:rPr>
        <w:t>had a</w:t>
      </w:r>
      <w:r w:rsidR="004B64AB" w:rsidRPr="002F41FE">
        <w:rPr>
          <w:rFonts w:ascii="Arial" w:hAnsi="Arial" w:cs="Arial"/>
          <w:lang w:val="en-US"/>
        </w:rPr>
        <w:t xml:space="preserve"> </w:t>
      </w:r>
      <w:r w:rsidR="00FE0FC6" w:rsidRPr="002F41FE">
        <w:rPr>
          <w:rFonts w:ascii="Arial" w:hAnsi="Arial" w:cs="Arial"/>
          <w:lang w:val="en-US"/>
        </w:rPr>
        <w:t>mean</w:t>
      </w:r>
      <w:r w:rsidR="004B64AB" w:rsidRPr="002F41FE">
        <w:rPr>
          <w:rFonts w:ascii="Arial" w:hAnsi="Arial" w:cs="Arial"/>
          <w:lang w:val="en-US"/>
        </w:rPr>
        <w:t xml:space="preserve"> </w:t>
      </w:r>
      <w:r w:rsidR="00871354" w:rsidRPr="002F41FE">
        <w:rPr>
          <w:rFonts w:ascii="Arial" w:hAnsi="Arial" w:cs="Arial"/>
          <w:lang w:val="en-US"/>
        </w:rPr>
        <w:t>length</w:t>
      </w:r>
      <w:r w:rsidR="004B64AB" w:rsidRPr="002F41FE">
        <w:rPr>
          <w:rFonts w:ascii="Arial" w:hAnsi="Arial" w:cs="Arial"/>
          <w:lang w:val="en-US"/>
        </w:rPr>
        <w:t xml:space="preserve"> </w:t>
      </w:r>
      <w:r w:rsidR="00871354" w:rsidRPr="002F41FE">
        <w:rPr>
          <w:rFonts w:ascii="Arial" w:hAnsi="Arial" w:cs="Arial"/>
          <w:lang w:val="en-US"/>
        </w:rPr>
        <w:t xml:space="preserve">of </w:t>
      </w:r>
      <w:r w:rsidR="004B64AB" w:rsidRPr="002F41FE">
        <w:rPr>
          <w:rFonts w:ascii="Arial" w:hAnsi="Arial" w:cs="Arial"/>
          <w:lang w:val="en-US"/>
        </w:rPr>
        <w:t>stay</w:t>
      </w:r>
      <w:r w:rsidR="008E4DDB" w:rsidRPr="002F41FE">
        <w:rPr>
          <w:rFonts w:ascii="Arial" w:hAnsi="Arial" w:cs="Arial"/>
          <w:lang w:val="en-US"/>
        </w:rPr>
        <w:t xml:space="preserve"> in </w:t>
      </w:r>
      <w:r w:rsidR="00BE0318" w:rsidRPr="002F41FE">
        <w:rPr>
          <w:rFonts w:ascii="Arial" w:hAnsi="Arial" w:cs="Arial"/>
          <w:lang w:val="en-US"/>
        </w:rPr>
        <w:t xml:space="preserve">the </w:t>
      </w:r>
      <w:r w:rsidR="008E4DDB" w:rsidRPr="002F41FE">
        <w:rPr>
          <w:rFonts w:ascii="Arial" w:hAnsi="Arial" w:cs="Arial"/>
          <w:lang w:val="en-US"/>
        </w:rPr>
        <w:t>hospital</w:t>
      </w:r>
      <w:r w:rsidR="004B64AB" w:rsidRPr="002F41FE">
        <w:rPr>
          <w:rFonts w:ascii="Arial" w:hAnsi="Arial" w:cs="Arial"/>
          <w:lang w:val="en-US"/>
        </w:rPr>
        <w:t xml:space="preserve"> of 5</w:t>
      </w:r>
      <w:r w:rsidR="000B28F5" w:rsidRPr="002F41FE">
        <w:rPr>
          <w:rFonts w:ascii="Arial" w:hAnsi="Arial" w:cs="Arial"/>
          <w:lang w:val="en-US"/>
        </w:rPr>
        <w:t xml:space="preserve"> days (</w:t>
      </w:r>
      <w:r w:rsidR="00FE0FC6" w:rsidRPr="002F41FE">
        <w:rPr>
          <w:rFonts w:ascii="Arial" w:hAnsi="Arial" w:cs="Arial"/>
          <w:lang w:val="en-US"/>
        </w:rPr>
        <w:t>m</w:t>
      </w:r>
      <w:r w:rsidR="00F57C2E" w:rsidRPr="002F41FE">
        <w:rPr>
          <w:rFonts w:ascii="Arial" w:hAnsi="Arial" w:cs="Arial"/>
          <w:lang w:val="en-US"/>
        </w:rPr>
        <w:t>edian</w:t>
      </w:r>
      <w:r w:rsidR="00FE0FC6" w:rsidRPr="002F41FE">
        <w:rPr>
          <w:rFonts w:ascii="Arial" w:hAnsi="Arial" w:cs="Arial"/>
          <w:lang w:val="en-US"/>
        </w:rPr>
        <w:t xml:space="preserve"> </w:t>
      </w:r>
      <w:r w:rsidR="00F57C2E" w:rsidRPr="002F41FE">
        <w:rPr>
          <w:rFonts w:ascii="Arial" w:hAnsi="Arial" w:cs="Arial"/>
          <w:lang w:val="en-US"/>
        </w:rPr>
        <w:t>4 days</w:t>
      </w:r>
      <w:r w:rsidR="00871354" w:rsidRPr="002F41FE">
        <w:rPr>
          <w:rFonts w:ascii="Arial" w:hAnsi="Arial" w:cs="Arial"/>
          <w:lang w:val="en-US"/>
        </w:rPr>
        <w:t>; r</w:t>
      </w:r>
      <w:r w:rsidR="00F57C2E" w:rsidRPr="002F41FE">
        <w:rPr>
          <w:rFonts w:ascii="Arial" w:hAnsi="Arial" w:cs="Arial"/>
          <w:lang w:val="en-US"/>
        </w:rPr>
        <w:t>ange</w:t>
      </w:r>
      <w:r w:rsidR="00871354" w:rsidRPr="002F41FE">
        <w:rPr>
          <w:rFonts w:ascii="Arial" w:hAnsi="Arial" w:cs="Arial"/>
          <w:lang w:val="en-US"/>
        </w:rPr>
        <w:t>:</w:t>
      </w:r>
      <w:r w:rsidR="00F57C2E" w:rsidRPr="002F41FE">
        <w:rPr>
          <w:rFonts w:ascii="Arial" w:hAnsi="Arial" w:cs="Arial"/>
          <w:lang w:val="en-US"/>
        </w:rPr>
        <w:t xml:space="preserve"> 2</w:t>
      </w:r>
      <w:r w:rsidR="00871354" w:rsidRPr="002F41FE">
        <w:rPr>
          <w:rFonts w:ascii="Arial" w:hAnsi="Arial" w:cs="Arial"/>
          <w:lang w:val="en-US"/>
        </w:rPr>
        <w:t>-</w:t>
      </w:r>
      <w:r w:rsidR="00F57C2E" w:rsidRPr="002F41FE">
        <w:rPr>
          <w:rFonts w:ascii="Arial" w:hAnsi="Arial" w:cs="Arial"/>
          <w:lang w:val="en-US"/>
        </w:rPr>
        <w:t>15 days</w:t>
      </w:r>
      <w:r w:rsidR="000B28F5" w:rsidRPr="002F41FE">
        <w:rPr>
          <w:rFonts w:ascii="Arial" w:hAnsi="Arial" w:cs="Arial"/>
          <w:lang w:val="en-US"/>
        </w:rPr>
        <w:t xml:space="preserve">) </w:t>
      </w:r>
      <w:r w:rsidR="00184925" w:rsidRPr="002F41FE">
        <w:rPr>
          <w:rFonts w:ascii="Arial" w:hAnsi="Arial" w:cs="Arial"/>
          <w:lang w:val="en-US"/>
        </w:rPr>
        <w:t>compared to those</w:t>
      </w:r>
      <w:r w:rsidR="000B28F5" w:rsidRPr="002F41FE">
        <w:rPr>
          <w:rFonts w:ascii="Arial" w:hAnsi="Arial" w:cs="Arial"/>
          <w:lang w:val="en-US"/>
        </w:rPr>
        <w:t xml:space="preserve"> receiving more than 15mg </w:t>
      </w:r>
      <w:r w:rsidR="007E53AD" w:rsidRPr="002F41FE">
        <w:rPr>
          <w:rFonts w:ascii="Arial" w:hAnsi="Arial" w:cs="Arial"/>
          <w:lang w:val="en-US"/>
        </w:rPr>
        <w:t>with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F57C2E" w:rsidRPr="002F41FE">
        <w:rPr>
          <w:rFonts w:ascii="Arial" w:hAnsi="Arial" w:cs="Arial"/>
          <w:lang w:val="en-US"/>
        </w:rPr>
        <w:t xml:space="preserve">a </w:t>
      </w:r>
      <w:r w:rsidR="00871354" w:rsidRPr="002F41FE">
        <w:rPr>
          <w:rFonts w:ascii="Arial" w:hAnsi="Arial" w:cs="Arial"/>
          <w:lang w:val="en-US"/>
        </w:rPr>
        <w:t>mean</w:t>
      </w:r>
      <w:r w:rsidR="000B28F5" w:rsidRPr="002F41FE">
        <w:rPr>
          <w:rFonts w:ascii="Arial" w:hAnsi="Arial" w:cs="Arial"/>
          <w:lang w:val="en-US"/>
        </w:rPr>
        <w:t xml:space="preserve"> </w:t>
      </w:r>
      <w:r w:rsidR="00871354" w:rsidRPr="002F41FE">
        <w:rPr>
          <w:rFonts w:ascii="Arial" w:hAnsi="Arial" w:cs="Arial"/>
          <w:lang w:val="en-US"/>
        </w:rPr>
        <w:t>length of</w:t>
      </w:r>
      <w:r w:rsidR="000B28F5" w:rsidRPr="002F41FE">
        <w:rPr>
          <w:rFonts w:ascii="Arial" w:hAnsi="Arial" w:cs="Arial"/>
          <w:lang w:val="en-US"/>
        </w:rPr>
        <w:t xml:space="preserve"> stay</w:t>
      </w:r>
      <w:r w:rsidR="008E4DDB" w:rsidRPr="002F41FE">
        <w:rPr>
          <w:rFonts w:ascii="Arial" w:hAnsi="Arial" w:cs="Arial"/>
          <w:lang w:val="en-US"/>
        </w:rPr>
        <w:t xml:space="preserve"> in hospital</w:t>
      </w:r>
      <w:r w:rsidR="000B28F5" w:rsidRPr="002F41FE">
        <w:rPr>
          <w:rFonts w:ascii="Arial" w:hAnsi="Arial" w:cs="Arial"/>
          <w:lang w:val="en-US"/>
        </w:rPr>
        <w:t xml:space="preserve"> of 9 days (</w:t>
      </w:r>
      <w:r w:rsidR="00871354" w:rsidRPr="002F41FE">
        <w:rPr>
          <w:rFonts w:ascii="Arial" w:hAnsi="Arial" w:cs="Arial"/>
          <w:lang w:val="en-US"/>
        </w:rPr>
        <w:t>m</w:t>
      </w:r>
      <w:r w:rsidR="00F57C2E" w:rsidRPr="002F41FE">
        <w:rPr>
          <w:rFonts w:ascii="Arial" w:hAnsi="Arial" w:cs="Arial"/>
          <w:lang w:val="en-US"/>
        </w:rPr>
        <w:t>edian</w:t>
      </w:r>
      <w:r w:rsidR="00871354" w:rsidRPr="002F41FE">
        <w:rPr>
          <w:rFonts w:ascii="Arial" w:hAnsi="Arial" w:cs="Arial"/>
          <w:lang w:val="en-US"/>
        </w:rPr>
        <w:t xml:space="preserve"> </w:t>
      </w:r>
      <w:r w:rsidR="00F57C2E" w:rsidRPr="002F41FE">
        <w:rPr>
          <w:rFonts w:ascii="Arial" w:hAnsi="Arial" w:cs="Arial"/>
          <w:lang w:val="en-US"/>
        </w:rPr>
        <w:t>5.5 days</w:t>
      </w:r>
      <w:r w:rsidR="00871354" w:rsidRPr="002F41FE">
        <w:rPr>
          <w:rFonts w:ascii="Arial" w:hAnsi="Arial" w:cs="Arial"/>
          <w:lang w:val="en-US"/>
        </w:rPr>
        <w:t>;</w:t>
      </w:r>
      <w:r w:rsidR="00F57C2E" w:rsidRPr="002F41FE">
        <w:rPr>
          <w:rFonts w:ascii="Arial" w:hAnsi="Arial" w:cs="Arial"/>
          <w:lang w:val="en-US"/>
        </w:rPr>
        <w:t xml:space="preserve"> </w:t>
      </w:r>
      <w:r w:rsidR="00871354" w:rsidRPr="002F41FE">
        <w:rPr>
          <w:rFonts w:ascii="Arial" w:hAnsi="Arial" w:cs="Arial"/>
          <w:lang w:val="en-US"/>
        </w:rPr>
        <w:t>r</w:t>
      </w:r>
      <w:r w:rsidR="00F57C2E" w:rsidRPr="002F41FE">
        <w:rPr>
          <w:rFonts w:ascii="Arial" w:hAnsi="Arial" w:cs="Arial"/>
          <w:lang w:val="en-US"/>
        </w:rPr>
        <w:t>ange</w:t>
      </w:r>
      <w:r w:rsidR="00871354" w:rsidRPr="002F41FE">
        <w:rPr>
          <w:rFonts w:ascii="Arial" w:hAnsi="Arial" w:cs="Arial"/>
          <w:lang w:val="en-US"/>
        </w:rPr>
        <w:t>:</w:t>
      </w:r>
      <w:r w:rsidR="00F57C2E" w:rsidRPr="002F41FE">
        <w:rPr>
          <w:rFonts w:ascii="Arial" w:hAnsi="Arial" w:cs="Arial"/>
          <w:lang w:val="en-US"/>
        </w:rPr>
        <w:t xml:space="preserve"> 3</w:t>
      </w:r>
      <w:r w:rsidR="00871354" w:rsidRPr="002F41FE">
        <w:rPr>
          <w:rFonts w:ascii="Arial" w:hAnsi="Arial" w:cs="Arial"/>
          <w:lang w:val="en-US"/>
        </w:rPr>
        <w:t>-</w:t>
      </w:r>
      <w:r w:rsidR="00F57C2E" w:rsidRPr="002F41FE">
        <w:rPr>
          <w:rFonts w:ascii="Arial" w:hAnsi="Arial" w:cs="Arial"/>
          <w:lang w:val="en-US"/>
        </w:rPr>
        <w:t>43 days</w:t>
      </w:r>
      <w:r w:rsidR="00871354" w:rsidRPr="002F41FE">
        <w:rPr>
          <w:rFonts w:ascii="Arial" w:hAnsi="Arial" w:cs="Arial"/>
          <w:lang w:val="en-US"/>
        </w:rPr>
        <w:t>;</w:t>
      </w:r>
      <w:r w:rsidR="007E53AD" w:rsidRPr="002F41FE">
        <w:rPr>
          <w:rFonts w:ascii="Arial" w:hAnsi="Arial" w:cs="Arial"/>
          <w:lang w:val="en-US"/>
        </w:rPr>
        <w:t xml:space="preserve"> p&lt;0.001</w:t>
      </w:r>
      <w:r w:rsidR="000B28F5" w:rsidRPr="002F41FE">
        <w:rPr>
          <w:rFonts w:ascii="Arial" w:hAnsi="Arial" w:cs="Arial"/>
          <w:lang w:val="en-US"/>
        </w:rPr>
        <w:t>)</w:t>
      </w:r>
      <w:r w:rsidR="007E53AD" w:rsidRPr="002F41FE">
        <w:rPr>
          <w:rFonts w:ascii="Arial" w:hAnsi="Arial" w:cs="Arial"/>
          <w:lang w:val="en-US"/>
        </w:rPr>
        <w:t>.</w:t>
      </w:r>
    </w:p>
    <w:p w14:paraId="73DE9D67" w14:textId="52584617" w:rsidR="000B28F5" w:rsidRPr="002F41FE" w:rsidRDefault="000B28F5" w:rsidP="00EB079D">
      <w:pPr>
        <w:jc w:val="both"/>
        <w:rPr>
          <w:rFonts w:ascii="Arial" w:hAnsi="Arial" w:cs="Arial"/>
          <w:lang w:val="en-US"/>
        </w:rPr>
      </w:pPr>
      <w:r w:rsidRPr="002F41FE">
        <w:rPr>
          <w:rFonts w:ascii="Arial" w:hAnsi="Arial" w:cs="Arial"/>
          <w:lang w:val="en-US"/>
        </w:rPr>
        <w:t xml:space="preserve">Conclusion: </w:t>
      </w:r>
      <w:r w:rsidR="00871354" w:rsidRPr="002F41FE">
        <w:rPr>
          <w:rFonts w:ascii="Arial" w:hAnsi="Arial" w:cs="Arial"/>
          <w:lang w:val="en-US"/>
        </w:rPr>
        <w:t>Our s</w:t>
      </w:r>
      <w:r w:rsidRPr="002F41FE">
        <w:rPr>
          <w:rFonts w:ascii="Arial" w:hAnsi="Arial" w:cs="Arial"/>
          <w:lang w:val="en-US"/>
        </w:rPr>
        <w:t>t</w:t>
      </w:r>
      <w:r w:rsidR="00871354" w:rsidRPr="002F41FE">
        <w:rPr>
          <w:rFonts w:ascii="Arial" w:hAnsi="Arial" w:cs="Arial"/>
          <w:lang w:val="en-US"/>
        </w:rPr>
        <w:t>udy</w:t>
      </w:r>
      <w:r w:rsidRPr="002F41FE">
        <w:rPr>
          <w:rFonts w:ascii="Arial" w:hAnsi="Arial" w:cs="Arial"/>
          <w:lang w:val="en-US"/>
        </w:rPr>
        <w:t xml:space="preserve"> reaffirms </w:t>
      </w:r>
      <w:r w:rsidR="004364CE" w:rsidRPr="002F41FE">
        <w:rPr>
          <w:rFonts w:ascii="Arial" w:hAnsi="Arial" w:cs="Arial"/>
          <w:lang w:val="en-US"/>
        </w:rPr>
        <w:t xml:space="preserve">that increased use of </w:t>
      </w:r>
      <w:r w:rsidR="007F42C3" w:rsidRPr="002F41FE">
        <w:rPr>
          <w:rFonts w:ascii="Arial" w:hAnsi="Arial" w:cs="Arial"/>
          <w:lang w:val="en-US"/>
        </w:rPr>
        <w:t>IV</w:t>
      </w:r>
      <w:r w:rsidRPr="002F41FE">
        <w:rPr>
          <w:rFonts w:ascii="Arial" w:hAnsi="Arial" w:cs="Arial"/>
          <w:lang w:val="en-US"/>
        </w:rPr>
        <w:t xml:space="preserve"> </w:t>
      </w:r>
      <w:r w:rsidR="007F42C3" w:rsidRPr="002F41FE">
        <w:rPr>
          <w:rFonts w:ascii="Arial" w:hAnsi="Arial" w:cs="Arial"/>
          <w:lang w:val="en-US"/>
        </w:rPr>
        <w:t>m</w:t>
      </w:r>
      <w:r w:rsidRPr="002F41FE">
        <w:rPr>
          <w:rFonts w:ascii="Arial" w:hAnsi="Arial" w:cs="Arial"/>
          <w:lang w:val="en-US"/>
        </w:rPr>
        <w:t xml:space="preserve">orphine </w:t>
      </w:r>
      <w:r w:rsidR="004364CE" w:rsidRPr="002F41FE">
        <w:rPr>
          <w:rFonts w:ascii="Arial" w:hAnsi="Arial" w:cs="Arial"/>
          <w:lang w:val="en-US"/>
        </w:rPr>
        <w:t>has a negative effect on time to opening bowels and a</w:t>
      </w:r>
      <w:r w:rsidR="00F57C2E" w:rsidRPr="002F41FE">
        <w:rPr>
          <w:rFonts w:ascii="Arial" w:hAnsi="Arial" w:cs="Arial"/>
          <w:lang w:val="en-US"/>
        </w:rPr>
        <w:t xml:space="preserve"> </w:t>
      </w:r>
      <w:r w:rsidR="004364CE" w:rsidRPr="002F41FE">
        <w:rPr>
          <w:rFonts w:ascii="Arial" w:hAnsi="Arial" w:cs="Arial"/>
          <w:lang w:val="en-US"/>
        </w:rPr>
        <w:t>consequent</w:t>
      </w:r>
      <w:r w:rsidR="00F57C2E" w:rsidRPr="002F41FE">
        <w:rPr>
          <w:rFonts w:ascii="Arial" w:hAnsi="Arial" w:cs="Arial"/>
          <w:lang w:val="en-US"/>
        </w:rPr>
        <w:t xml:space="preserve"> adverse effect on </w:t>
      </w:r>
      <w:r w:rsidR="00527019" w:rsidRPr="002F41FE">
        <w:rPr>
          <w:rFonts w:ascii="Arial" w:hAnsi="Arial" w:cs="Arial"/>
          <w:lang w:val="en-US"/>
        </w:rPr>
        <w:t xml:space="preserve">the </w:t>
      </w:r>
      <w:r w:rsidR="00F57C2E" w:rsidRPr="002F41FE">
        <w:rPr>
          <w:rFonts w:ascii="Arial" w:hAnsi="Arial" w:cs="Arial"/>
          <w:lang w:val="en-US"/>
        </w:rPr>
        <w:t>duration of hospital</w:t>
      </w:r>
      <w:r w:rsidR="007F42C3" w:rsidRPr="002F41FE">
        <w:rPr>
          <w:rFonts w:ascii="Arial" w:hAnsi="Arial" w:cs="Arial"/>
          <w:lang w:val="en-US"/>
        </w:rPr>
        <w:t xml:space="preserve"> stay</w:t>
      </w:r>
      <w:r w:rsidR="00F57C2E" w:rsidRPr="002F41FE">
        <w:rPr>
          <w:rFonts w:ascii="Arial" w:hAnsi="Arial" w:cs="Arial"/>
          <w:lang w:val="en-US"/>
        </w:rPr>
        <w:t>. Hence</w:t>
      </w:r>
      <w:r w:rsidR="007F42C3" w:rsidRPr="002F41FE">
        <w:rPr>
          <w:rFonts w:ascii="Arial" w:hAnsi="Arial" w:cs="Arial"/>
          <w:lang w:val="en-US"/>
        </w:rPr>
        <w:t>,</w:t>
      </w:r>
      <w:r w:rsidR="00F57C2E" w:rsidRPr="002F41FE">
        <w:rPr>
          <w:rFonts w:ascii="Arial" w:hAnsi="Arial" w:cs="Arial"/>
          <w:lang w:val="en-US"/>
        </w:rPr>
        <w:t xml:space="preserve"> </w:t>
      </w:r>
      <w:proofErr w:type="gramStart"/>
      <w:r w:rsidR="00E77F4A" w:rsidRPr="002F41FE">
        <w:rPr>
          <w:rFonts w:ascii="Arial" w:hAnsi="Arial" w:cs="Arial"/>
          <w:lang w:val="en-US"/>
        </w:rPr>
        <w:t>alternate</w:t>
      </w:r>
      <w:proofErr w:type="gramEnd"/>
      <w:r w:rsidR="00E77F4A" w:rsidRPr="002F41FE">
        <w:rPr>
          <w:rFonts w:ascii="Arial" w:hAnsi="Arial" w:cs="Arial"/>
          <w:lang w:val="en-US"/>
        </w:rPr>
        <w:t xml:space="preserve"> analgesia options, </w:t>
      </w:r>
      <w:r w:rsidRPr="002F41FE">
        <w:rPr>
          <w:rFonts w:ascii="Arial" w:hAnsi="Arial" w:cs="Arial"/>
          <w:lang w:val="en-US"/>
        </w:rPr>
        <w:t>strict monitoring</w:t>
      </w:r>
      <w:r w:rsidR="00BE0318" w:rsidRPr="002F41FE">
        <w:rPr>
          <w:rFonts w:ascii="Arial" w:hAnsi="Arial" w:cs="Arial"/>
          <w:lang w:val="en-US"/>
        </w:rPr>
        <w:t>,</w:t>
      </w:r>
      <w:r w:rsidRPr="002F41FE">
        <w:rPr>
          <w:rFonts w:ascii="Arial" w:hAnsi="Arial" w:cs="Arial"/>
          <w:lang w:val="en-US"/>
        </w:rPr>
        <w:t xml:space="preserve"> and</w:t>
      </w:r>
      <w:r w:rsidR="007F42C3" w:rsidRPr="002F41FE">
        <w:rPr>
          <w:rFonts w:ascii="Arial" w:hAnsi="Arial" w:cs="Arial"/>
          <w:lang w:val="en-US"/>
        </w:rPr>
        <w:t xml:space="preserve"> potential</w:t>
      </w:r>
      <w:r w:rsidRPr="002F41FE">
        <w:rPr>
          <w:rFonts w:ascii="Arial" w:hAnsi="Arial" w:cs="Arial"/>
          <w:lang w:val="en-US"/>
        </w:rPr>
        <w:t xml:space="preserve"> limitation </w:t>
      </w:r>
      <w:r w:rsidR="00E77F4A" w:rsidRPr="002F41FE">
        <w:rPr>
          <w:rFonts w:ascii="Arial" w:hAnsi="Arial" w:cs="Arial"/>
          <w:lang w:val="en-US"/>
        </w:rPr>
        <w:t>of</w:t>
      </w:r>
      <w:r w:rsidRPr="002F41FE">
        <w:rPr>
          <w:rFonts w:ascii="Arial" w:hAnsi="Arial" w:cs="Arial"/>
          <w:lang w:val="en-US"/>
        </w:rPr>
        <w:t xml:space="preserve"> the</w:t>
      </w:r>
      <w:r w:rsidR="007F42C3" w:rsidRPr="002F41FE">
        <w:rPr>
          <w:rFonts w:ascii="Arial" w:hAnsi="Arial" w:cs="Arial"/>
          <w:lang w:val="en-US"/>
        </w:rPr>
        <w:t xml:space="preserve"> total</w:t>
      </w:r>
      <w:r w:rsidRPr="002F41FE">
        <w:rPr>
          <w:rFonts w:ascii="Arial" w:hAnsi="Arial" w:cs="Arial"/>
          <w:lang w:val="en-US"/>
        </w:rPr>
        <w:t xml:space="preserve"> amount of </w:t>
      </w:r>
      <w:r w:rsidR="00E77F4A" w:rsidRPr="002F41FE">
        <w:rPr>
          <w:rFonts w:ascii="Arial" w:hAnsi="Arial" w:cs="Arial"/>
          <w:lang w:val="en-US"/>
        </w:rPr>
        <w:t xml:space="preserve">IV </w:t>
      </w:r>
      <w:r w:rsidR="007F42C3" w:rsidRPr="002F41FE">
        <w:rPr>
          <w:rFonts w:ascii="Arial" w:hAnsi="Arial" w:cs="Arial"/>
          <w:lang w:val="en-US"/>
        </w:rPr>
        <w:t>m</w:t>
      </w:r>
      <w:r w:rsidRPr="002F41FE">
        <w:rPr>
          <w:rFonts w:ascii="Arial" w:hAnsi="Arial" w:cs="Arial"/>
          <w:lang w:val="en-US"/>
        </w:rPr>
        <w:t xml:space="preserve">orphine prescribed </w:t>
      </w:r>
      <w:r w:rsidR="007F42C3" w:rsidRPr="002F41FE">
        <w:rPr>
          <w:rFonts w:ascii="Arial" w:hAnsi="Arial" w:cs="Arial"/>
          <w:lang w:val="en-US"/>
        </w:rPr>
        <w:t xml:space="preserve">may be beneficial in </w:t>
      </w:r>
      <w:r w:rsidR="00E77F4A" w:rsidRPr="002F41FE">
        <w:rPr>
          <w:rFonts w:ascii="Arial" w:hAnsi="Arial" w:cs="Arial"/>
          <w:lang w:val="en-US"/>
        </w:rPr>
        <w:t>selected patients undergoing laparoscopic colorectal surgery</w:t>
      </w:r>
      <w:r w:rsidRPr="002F41FE">
        <w:rPr>
          <w:rFonts w:ascii="Arial" w:hAnsi="Arial" w:cs="Arial"/>
          <w:lang w:val="en-US"/>
        </w:rPr>
        <w:t xml:space="preserve">. </w:t>
      </w:r>
      <w:bookmarkEnd w:id="0"/>
    </w:p>
    <w:sectPr w:rsidR="000B28F5" w:rsidRPr="002F4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CC"/>
    <w:rsid w:val="00017BF5"/>
    <w:rsid w:val="00071C30"/>
    <w:rsid w:val="000B28F5"/>
    <w:rsid w:val="00184925"/>
    <w:rsid w:val="001A53A4"/>
    <w:rsid w:val="001E6EB0"/>
    <w:rsid w:val="002273BF"/>
    <w:rsid w:val="002F41FE"/>
    <w:rsid w:val="003B150A"/>
    <w:rsid w:val="004364CE"/>
    <w:rsid w:val="004436D2"/>
    <w:rsid w:val="004731E6"/>
    <w:rsid w:val="0049595F"/>
    <w:rsid w:val="004B64AB"/>
    <w:rsid w:val="005013CC"/>
    <w:rsid w:val="00527019"/>
    <w:rsid w:val="00622D21"/>
    <w:rsid w:val="006A7E98"/>
    <w:rsid w:val="006B072B"/>
    <w:rsid w:val="00775B77"/>
    <w:rsid w:val="007C2AB8"/>
    <w:rsid w:val="007E53AD"/>
    <w:rsid w:val="007F42C3"/>
    <w:rsid w:val="00815877"/>
    <w:rsid w:val="0083133E"/>
    <w:rsid w:val="00871354"/>
    <w:rsid w:val="008A6E0A"/>
    <w:rsid w:val="008D40BA"/>
    <w:rsid w:val="008E4C2A"/>
    <w:rsid w:val="008E4DDB"/>
    <w:rsid w:val="00950626"/>
    <w:rsid w:val="00966081"/>
    <w:rsid w:val="009F123B"/>
    <w:rsid w:val="00A20DFA"/>
    <w:rsid w:val="00BE0318"/>
    <w:rsid w:val="00CE3CCA"/>
    <w:rsid w:val="00D22929"/>
    <w:rsid w:val="00D56166"/>
    <w:rsid w:val="00E77F4A"/>
    <w:rsid w:val="00EB079D"/>
    <w:rsid w:val="00F57C2E"/>
    <w:rsid w:val="00FE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E9D63"/>
  <w15:chartTrackingRefBased/>
  <w15:docId w15:val="{0B2D4264-0818-4B81-A300-F6AAB11C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1888</Characters>
  <Application>Microsoft Office Word</Application>
  <DocSecurity>0</DocSecurity>
  <Lines>89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2023-04-21T19:26:00Z</dcterms:created>
  <dcterms:modified xsi:type="dcterms:W3CDTF">2023-04-21T19:26:00Z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fc85d3e7f1a4d34e823feb1979e417720b14caf89b5d5ba5e51c62626154861c</vt:lpwstr>
  </property>
</Properties>
</file>