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0D80" w:rsidRPr="00B96F2D" w:rsidRDefault="00070D80" w:rsidP="00070D80">
      <w:pPr>
        <w:spacing w:line="360" w:lineRule="auto"/>
        <w:jc w:val="center"/>
        <w:rPr>
          <w:rFonts w:ascii="Times New Roman" w:eastAsia="Times New Roman" w:hAnsi="Times New Roman" w:cs="Times New Roman"/>
          <w:b/>
          <w:sz w:val="28"/>
          <w:szCs w:val="28"/>
        </w:rPr>
      </w:pPr>
      <w:r w:rsidRPr="00B96F2D">
        <w:rPr>
          <w:rFonts w:ascii="Times New Roman" w:eastAsia="Times New Roman" w:hAnsi="Times New Roman" w:cs="Times New Roman"/>
          <w:b/>
          <w:sz w:val="28"/>
          <w:szCs w:val="28"/>
        </w:rPr>
        <w:t>THE RE</w:t>
      </w:r>
      <w:bookmarkStart w:id="0" w:name="_GoBack"/>
      <w:bookmarkEnd w:id="0"/>
      <w:r w:rsidRPr="00B96F2D">
        <w:rPr>
          <w:rFonts w:ascii="Times New Roman" w:eastAsia="Times New Roman" w:hAnsi="Times New Roman" w:cs="Times New Roman"/>
          <w:b/>
          <w:sz w:val="28"/>
          <w:szCs w:val="28"/>
        </w:rPr>
        <w:t>LATIONSHIP BETWEEN RELIGIOUS COPING AND INNER PEACE REFLECTED THROUGH REDUCED PSYCHOLOGICAL DISTRESS AMONG PARENTS</w:t>
      </w:r>
      <w:r w:rsidRPr="00B96F2D">
        <w:rPr>
          <w:rFonts w:ascii="Times New Roman" w:hAnsi="Times New Roman" w:cs="Times New Roman"/>
          <w:b/>
          <w:sz w:val="28"/>
          <w:szCs w:val="28"/>
        </w:rPr>
        <w:t xml:space="preserve"> OF CHILDREN WITH DOWN SYNDROME</w:t>
      </w:r>
    </w:p>
    <w:p w:rsidR="00070D80" w:rsidRPr="00B96F2D" w:rsidRDefault="00070D80" w:rsidP="00070D80">
      <w:pPr>
        <w:jc w:val="center"/>
        <w:rPr>
          <w:rFonts w:ascii="Times New Roman" w:eastAsia="Times New Roman" w:hAnsi="Times New Roman" w:cs="Times New Roman"/>
          <w:sz w:val="32"/>
          <w:szCs w:val="32"/>
        </w:rPr>
      </w:pPr>
    </w:p>
    <w:p w:rsidR="00070D80" w:rsidRPr="00B96F2D" w:rsidRDefault="00070D80" w:rsidP="00070D80">
      <w:pPr>
        <w:suppressAutoHyphens/>
        <w:spacing w:line="480" w:lineRule="auto"/>
        <w:ind w:right="1134"/>
        <w:jc w:val="center"/>
        <w:rPr>
          <w:rFonts w:ascii="Times New Roman" w:hAnsi="Times New Roman" w:cs="Times New Roman"/>
          <w:sz w:val="32"/>
          <w:szCs w:val="32"/>
        </w:rPr>
      </w:pPr>
    </w:p>
    <w:p w:rsidR="00070D80" w:rsidRDefault="00070D80" w:rsidP="00070D80">
      <w:pPr>
        <w:suppressAutoHyphens/>
        <w:spacing w:line="480" w:lineRule="auto"/>
        <w:ind w:right="1134"/>
        <w:jc w:val="both"/>
        <w:rPr>
          <w:rFonts w:ascii="Times New Roman" w:hAnsi="Times New Roman" w:cs="Times New Roman"/>
          <w:sz w:val="24"/>
          <w:szCs w:val="24"/>
        </w:rPr>
      </w:pPr>
    </w:p>
    <w:p w:rsidR="00070D80" w:rsidRDefault="00070D80" w:rsidP="00070D80">
      <w:pPr>
        <w:suppressAutoHyphens/>
        <w:spacing w:line="480" w:lineRule="auto"/>
        <w:ind w:right="1134"/>
        <w:jc w:val="both"/>
        <w:rPr>
          <w:rFonts w:ascii="Times New Roman" w:hAnsi="Times New Roman" w:cs="Times New Roman"/>
          <w:sz w:val="24"/>
          <w:szCs w:val="24"/>
        </w:rPr>
      </w:pPr>
    </w:p>
    <w:p w:rsidR="00070D80" w:rsidRDefault="00070D80" w:rsidP="00070D80">
      <w:pPr>
        <w:suppressAutoHyphens/>
        <w:spacing w:line="480" w:lineRule="auto"/>
        <w:ind w:right="1134"/>
        <w:jc w:val="both"/>
        <w:rPr>
          <w:rFonts w:ascii="Times New Roman" w:hAnsi="Times New Roman" w:cs="Times New Roman"/>
          <w:sz w:val="24"/>
          <w:szCs w:val="24"/>
        </w:rPr>
      </w:pPr>
    </w:p>
    <w:p w:rsidR="00070D80" w:rsidRDefault="00070D80" w:rsidP="00070D80">
      <w:pPr>
        <w:suppressAutoHyphens/>
        <w:spacing w:line="480" w:lineRule="auto"/>
        <w:ind w:right="1134"/>
        <w:jc w:val="both"/>
        <w:rPr>
          <w:rFonts w:ascii="Times New Roman" w:hAnsi="Times New Roman" w:cs="Times New Roman"/>
          <w:sz w:val="24"/>
          <w:szCs w:val="24"/>
        </w:rPr>
      </w:pPr>
    </w:p>
    <w:p w:rsidR="00070D80" w:rsidRPr="00A46146" w:rsidRDefault="00070D80" w:rsidP="00070D80">
      <w:pPr>
        <w:suppressAutoHyphens/>
        <w:spacing w:line="480" w:lineRule="auto"/>
        <w:ind w:right="1134"/>
        <w:jc w:val="both"/>
        <w:rPr>
          <w:rFonts w:ascii="Times New Roman" w:hAnsi="Times New Roman" w:cs="Times New Roman"/>
          <w:sz w:val="24"/>
          <w:szCs w:val="24"/>
        </w:rPr>
      </w:pPr>
    </w:p>
    <w:p w:rsidR="00070D80" w:rsidRDefault="00070D80" w:rsidP="00070D80">
      <w:pPr>
        <w:suppressAutoHyphens/>
        <w:spacing w:line="480" w:lineRule="auto"/>
        <w:ind w:left="414" w:right="1134" w:firstLine="720"/>
        <w:jc w:val="both"/>
        <w:rPr>
          <w:rFonts w:ascii="Times New Roman" w:hAnsi="Times New Roman" w:cs="Times New Roman"/>
          <w:b/>
          <w:sz w:val="24"/>
          <w:szCs w:val="24"/>
        </w:rPr>
      </w:pPr>
    </w:p>
    <w:p w:rsidR="00070D80" w:rsidRDefault="00070D80" w:rsidP="00070D80">
      <w:pPr>
        <w:suppressAutoHyphens/>
        <w:spacing w:line="480" w:lineRule="auto"/>
        <w:ind w:right="1134"/>
        <w:rPr>
          <w:rFonts w:ascii="Times New Roman" w:hAnsi="Times New Roman" w:cs="Times New Roman"/>
          <w:b/>
          <w:sz w:val="24"/>
          <w:szCs w:val="24"/>
        </w:rPr>
      </w:pPr>
    </w:p>
    <w:p w:rsidR="00070D80" w:rsidRDefault="00070D80" w:rsidP="00070D80">
      <w:pPr>
        <w:spacing w:line="480" w:lineRule="auto"/>
        <w:ind w:left="1080" w:right="1170"/>
        <w:jc w:val="both"/>
        <w:rPr>
          <w:rFonts w:ascii="Times New Roman" w:eastAsia="Times New Roman" w:hAnsi="Times New Roman" w:cs="Times New Roman"/>
          <w:b/>
          <w:sz w:val="28"/>
          <w:szCs w:val="24"/>
        </w:rPr>
      </w:pPr>
    </w:p>
    <w:p w:rsidR="00070D80" w:rsidRDefault="00070D80" w:rsidP="00070D80">
      <w:pPr>
        <w:spacing w:line="480" w:lineRule="auto"/>
        <w:ind w:left="1080" w:right="1170"/>
        <w:jc w:val="both"/>
        <w:rPr>
          <w:rFonts w:ascii="Times New Roman" w:eastAsia="Times New Roman" w:hAnsi="Times New Roman" w:cs="Times New Roman"/>
          <w:b/>
          <w:sz w:val="28"/>
          <w:szCs w:val="24"/>
        </w:rPr>
      </w:pPr>
    </w:p>
    <w:p w:rsidR="00070D80" w:rsidRDefault="00070D80" w:rsidP="00070D80">
      <w:pPr>
        <w:spacing w:line="480" w:lineRule="auto"/>
        <w:ind w:left="1080" w:right="1170"/>
        <w:jc w:val="both"/>
        <w:rPr>
          <w:rFonts w:ascii="Times New Roman" w:eastAsia="Times New Roman" w:hAnsi="Times New Roman" w:cs="Times New Roman"/>
          <w:b/>
          <w:sz w:val="28"/>
          <w:szCs w:val="24"/>
        </w:rPr>
      </w:pPr>
    </w:p>
    <w:p w:rsidR="00070D80" w:rsidRDefault="00070D80" w:rsidP="00070D80">
      <w:pPr>
        <w:spacing w:line="480" w:lineRule="auto"/>
        <w:ind w:left="1080" w:right="1170"/>
        <w:jc w:val="both"/>
        <w:rPr>
          <w:rFonts w:ascii="Times New Roman" w:eastAsia="Times New Roman" w:hAnsi="Times New Roman" w:cs="Times New Roman"/>
          <w:b/>
          <w:sz w:val="28"/>
          <w:szCs w:val="24"/>
        </w:rPr>
      </w:pPr>
    </w:p>
    <w:p w:rsidR="00070D80" w:rsidRDefault="00070D80" w:rsidP="00070D80">
      <w:pPr>
        <w:spacing w:line="480" w:lineRule="auto"/>
        <w:ind w:left="1080" w:right="1170"/>
        <w:jc w:val="both"/>
        <w:rPr>
          <w:rFonts w:ascii="Times New Roman" w:eastAsia="Times New Roman" w:hAnsi="Times New Roman" w:cs="Times New Roman"/>
          <w:b/>
          <w:sz w:val="28"/>
          <w:szCs w:val="24"/>
        </w:rPr>
      </w:pPr>
    </w:p>
    <w:p w:rsidR="00070D80" w:rsidRDefault="00070D80" w:rsidP="00070D80">
      <w:pPr>
        <w:spacing w:line="480" w:lineRule="auto"/>
        <w:ind w:left="1080" w:right="1170"/>
        <w:jc w:val="both"/>
        <w:rPr>
          <w:rFonts w:ascii="Times New Roman" w:eastAsia="Times New Roman" w:hAnsi="Times New Roman" w:cs="Times New Roman"/>
          <w:b/>
          <w:sz w:val="28"/>
          <w:szCs w:val="24"/>
        </w:rPr>
      </w:pPr>
    </w:p>
    <w:p w:rsidR="00070D80" w:rsidRDefault="00070D80" w:rsidP="00070D80">
      <w:pPr>
        <w:spacing w:line="480" w:lineRule="auto"/>
        <w:ind w:left="1080" w:right="1170"/>
        <w:jc w:val="both"/>
        <w:rPr>
          <w:rFonts w:ascii="Times New Roman" w:eastAsia="Times New Roman" w:hAnsi="Times New Roman" w:cs="Times New Roman"/>
          <w:sz w:val="24"/>
          <w:szCs w:val="24"/>
        </w:rPr>
      </w:pPr>
      <w:r w:rsidRPr="00384E8F">
        <w:rPr>
          <w:rFonts w:ascii="Times New Roman" w:eastAsia="Times New Roman" w:hAnsi="Times New Roman" w:cs="Times New Roman"/>
          <w:b/>
          <w:sz w:val="28"/>
          <w:szCs w:val="24"/>
        </w:rPr>
        <w:lastRenderedPageBreak/>
        <w:t xml:space="preserve">Abstract </w:t>
      </w:r>
      <w:r>
        <w:rPr>
          <w:rFonts w:ascii="Times New Roman" w:eastAsia="Times New Roman" w:hAnsi="Times New Roman" w:cs="Times New Roman"/>
          <w:sz w:val="24"/>
          <w:szCs w:val="24"/>
        </w:rPr>
        <w:br/>
      </w:r>
      <w:r>
        <w:rPr>
          <w:rFonts w:ascii="Times New Roman" w:hAnsi="Times New Roman" w:cs="Times New Roman"/>
          <w:sz w:val="24"/>
          <w:szCs w:val="24"/>
        </w:rPr>
        <w:t xml:space="preserve">        There is growing body of research on religious coping serving as a key variable for enhancing psychological states of inner peace and mental stability. Hence the objective of this present research is to study the relationship of religious coping with inner peace and mental stability in terms of reduced level of psychological distress in parents of children with Down syndrome. </w:t>
      </w:r>
      <w:r w:rsidRPr="001A5049">
        <w:rPr>
          <w:rFonts w:ascii="Times New Roman" w:hAnsi="Times New Roman" w:cs="Times New Roman"/>
          <w:sz w:val="24"/>
          <w:szCs w:val="24"/>
        </w:rPr>
        <w:t>A sample of 200 adul</w:t>
      </w:r>
      <w:r>
        <w:rPr>
          <w:rFonts w:ascii="Times New Roman" w:hAnsi="Times New Roman" w:cs="Times New Roman"/>
          <w:sz w:val="24"/>
          <w:szCs w:val="24"/>
        </w:rPr>
        <w:t xml:space="preserve">ts </w:t>
      </w:r>
      <w:r w:rsidRPr="001A5049">
        <w:rPr>
          <w:rFonts w:ascii="Times New Roman" w:hAnsi="Times New Roman" w:cs="Times New Roman"/>
          <w:sz w:val="24"/>
          <w:szCs w:val="24"/>
        </w:rPr>
        <w:t>parenting a Down syndrome child completed the self-ad</w:t>
      </w:r>
      <w:r>
        <w:rPr>
          <w:rFonts w:ascii="Times New Roman" w:hAnsi="Times New Roman" w:cs="Times New Roman"/>
          <w:sz w:val="24"/>
          <w:szCs w:val="24"/>
        </w:rPr>
        <w:t>ministered</w:t>
      </w:r>
      <w:r w:rsidRPr="001A5049">
        <w:rPr>
          <w:rFonts w:ascii="Times New Roman" w:hAnsi="Times New Roman" w:cs="Times New Roman"/>
          <w:sz w:val="24"/>
          <w:szCs w:val="24"/>
        </w:rPr>
        <w:t xml:space="preserve"> “Urdu version of </w:t>
      </w:r>
      <w:r w:rsidRPr="001A5049">
        <w:rPr>
          <w:rFonts w:ascii="Times New Roman" w:hAnsi="Times New Roman" w:cs="Times New Roman"/>
          <w:iCs/>
          <w:sz w:val="24"/>
          <w:szCs w:val="24"/>
        </w:rPr>
        <w:t xml:space="preserve">Brief Religious Coping Scale (Pargament et al., 2000) and </w:t>
      </w:r>
      <w:r w:rsidRPr="001A5049">
        <w:rPr>
          <w:rFonts w:ascii="Times New Roman" w:hAnsi="Times New Roman" w:cs="Times New Roman"/>
          <w:sz w:val="24"/>
          <w:szCs w:val="24"/>
        </w:rPr>
        <w:t>Depression, Anxiety, Stress Scale</w:t>
      </w:r>
      <w:r>
        <w:rPr>
          <w:rFonts w:ascii="Times New Roman" w:hAnsi="Times New Roman" w:cs="Times New Roman"/>
          <w:sz w:val="24"/>
          <w:szCs w:val="24"/>
        </w:rPr>
        <w:t xml:space="preserve"> DASS</w:t>
      </w:r>
      <w:r w:rsidRPr="001A5049">
        <w:rPr>
          <w:rFonts w:ascii="Times New Roman" w:hAnsi="Times New Roman" w:cs="Times New Roman"/>
          <w:sz w:val="24"/>
          <w:szCs w:val="24"/>
        </w:rPr>
        <w:t xml:space="preserve"> (Lovibond and Lovibond,1995)</w:t>
      </w:r>
      <w:r>
        <w:rPr>
          <w:rFonts w:ascii="Times New Roman" w:hAnsi="Times New Roman" w:cs="Times New Roman"/>
          <w:iCs/>
          <w:sz w:val="24"/>
          <w:szCs w:val="24"/>
        </w:rPr>
        <w:t>.</w:t>
      </w:r>
      <w:r w:rsidRPr="001A5049">
        <w:rPr>
          <w:rFonts w:ascii="Times New Roman" w:hAnsi="Times New Roman" w:cs="Times New Roman"/>
          <w:sz w:val="24"/>
          <w:szCs w:val="24"/>
        </w:rPr>
        <w:t xml:space="preserve"> It </w:t>
      </w:r>
      <w:r>
        <w:rPr>
          <w:rFonts w:ascii="Times New Roman" w:hAnsi="Times New Roman" w:cs="Times New Roman"/>
          <w:sz w:val="24"/>
          <w:szCs w:val="24"/>
        </w:rPr>
        <w:t xml:space="preserve">was </w:t>
      </w:r>
      <w:r w:rsidRPr="001A5049">
        <w:rPr>
          <w:rFonts w:ascii="Times New Roman" w:hAnsi="Times New Roman" w:cs="Times New Roman"/>
          <w:sz w:val="24"/>
          <w:szCs w:val="24"/>
        </w:rPr>
        <w:t>hypothesized that there would be an inverse relationship between Positive religious co</w:t>
      </w:r>
      <w:r>
        <w:rPr>
          <w:rFonts w:ascii="Times New Roman" w:hAnsi="Times New Roman" w:cs="Times New Roman"/>
          <w:sz w:val="24"/>
          <w:szCs w:val="24"/>
        </w:rPr>
        <w:t>ping and Psychological distress and positive relationship</w:t>
      </w:r>
      <w:r w:rsidRPr="00192402">
        <w:rPr>
          <w:rFonts w:ascii="Times New Roman" w:hAnsi="Times New Roman" w:cs="Times New Roman"/>
          <w:sz w:val="24"/>
          <w:szCs w:val="24"/>
        </w:rPr>
        <w:t xml:space="preserve"> betw</w:t>
      </w:r>
      <w:r>
        <w:rPr>
          <w:rFonts w:ascii="Times New Roman" w:hAnsi="Times New Roman" w:cs="Times New Roman"/>
          <w:sz w:val="24"/>
          <w:szCs w:val="24"/>
        </w:rPr>
        <w:t>een Psychological distress and N</w:t>
      </w:r>
      <w:r w:rsidRPr="00192402">
        <w:rPr>
          <w:rFonts w:ascii="Times New Roman" w:hAnsi="Times New Roman" w:cs="Times New Roman"/>
          <w:sz w:val="24"/>
          <w:szCs w:val="24"/>
        </w:rPr>
        <w:t>egative religious coping</w:t>
      </w:r>
      <w:r>
        <w:rPr>
          <w:rFonts w:ascii="Times New Roman" w:hAnsi="Times New Roman" w:cs="Times New Roman"/>
          <w:sz w:val="24"/>
          <w:szCs w:val="24"/>
        </w:rPr>
        <w:t xml:space="preserve"> in parenting a Down a child with Down syndrome. Through application of the </w:t>
      </w:r>
      <w:r w:rsidRPr="001A5049">
        <w:rPr>
          <w:rFonts w:ascii="Times New Roman" w:hAnsi="Times New Roman" w:cs="Times New Roman"/>
          <w:sz w:val="24"/>
          <w:szCs w:val="24"/>
        </w:rPr>
        <w:t>Pearson P</w:t>
      </w:r>
      <w:r>
        <w:rPr>
          <w:rFonts w:ascii="Times New Roman" w:hAnsi="Times New Roman" w:cs="Times New Roman"/>
          <w:sz w:val="24"/>
          <w:szCs w:val="24"/>
        </w:rPr>
        <w:t>roduct Moment Correlation t</w:t>
      </w:r>
      <w:r w:rsidRPr="001A5049">
        <w:rPr>
          <w:rFonts w:ascii="Times New Roman" w:hAnsi="Times New Roman" w:cs="Times New Roman"/>
          <w:sz w:val="24"/>
          <w:szCs w:val="24"/>
        </w:rPr>
        <w:t>he result</w:t>
      </w:r>
      <w:r>
        <w:rPr>
          <w:rFonts w:ascii="Times New Roman" w:hAnsi="Times New Roman" w:cs="Times New Roman"/>
          <w:sz w:val="24"/>
          <w:szCs w:val="24"/>
        </w:rPr>
        <w:t>s showed</w:t>
      </w:r>
      <w:r w:rsidRPr="001A5049">
        <w:rPr>
          <w:rFonts w:ascii="Times New Roman" w:hAnsi="Times New Roman" w:cs="Times New Roman"/>
          <w:sz w:val="24"/>
          <w:szCs w:val="24"/>
        </w:rPr>
        <w:t xml:space="preserve"> that Positive religious coping yielded significant negative relationship with depression</w:t>
      </w:r>
      <w:r>
        <w:rPr>
          <w:rFonts w:ascii="Times New Roman" w:hAnsi="Times New Roman" w:cs="Times New Roman"/>
          <w:sz w:val="24"/>
          <w:szCs w:val="24"/>
        </w:rPr>
        <w:t>, anxiety and stress</w:t>
      </w:r>
      <w:r w:rsidRPr="001A5049">
        <w:rPr>
          <w:rFonts w:ascii="Times New Roman" w:hAnsi="Times New Roman" w:cs="Times New Roman"/>
          <w:sz w:val="24"/>
          <w:szCs w:val="24"/>
        </w:rPr>
        <w:t xml:space="preserve"> (r= -.53,</w:t>
      </w:r>
      <w:r>
        <w:rPr>
          <w:rFonts w:ascii="Times New Roman" w:hAnsi="Times New Roman" w:cs="Times New Roman"/>
          <w:sz w:val="24"/>
          <w:szCs w:val="24"/>
        </w:rPr>
        <w:t xml:space="preserve"> -.45, -.34) and </w:t>
      </w:r>
      <w:r w:rsidRPr="000461CD">
        <w:rPr>
          <w:rFonts w:ascii="Times New Roman" w:hAnsi="Times New Roman" w:cs="Times New Roman"/>
          <w:sz w:val="24"/>
          <w:szCs w:val="24"/>
        </w:rPr>
        <w:t>negative religious coping yielded significant positive relationship with depression (r= .43,</w:t>
      </w:r>
      <w:r>
        <w:rPr>
          <w:rFonts w:ascii="Times New Roman" w:hAnsi="Times New Roman" w:cs="Times New Roman"/>
          <w:sz w:val="24"/>
          <w:szCs w:val="24"/>
        </w:rPr>
        <w:t xml:space="preserve"> .43, .38); (p &lt; .01</w:t>
      </w:r>
      <w:proofErr w:type="gramStart"/>
      <w:r>
        <w:rPr>
          <w:rFonts w:ascii="Times New Roman" w:hAnsi="Times New Roman" w:cs="Times New Roman"/>
          <w:sz w:val="24"/>
          <w:szCs w:val="24"/>
        </w:rPr>
        <w:t>)  in</w:t>
      </w:r>
      <w:proofErr w:type="gramEnd"/>
      <w:r>
        <w:rPr>
          <w:rFonts w:ascii="Times New Roman" w:hAnsi="Times New Roman" w:cs="Times New Roman"/>
          <w:sz w:val="24"/>
          <w:szCs w:val="24"/>
        </w:rPr>
        <w:t xml:space="preserve"> parents of children with Down </w:t>
      </w:r>
      <w:r>
        <w:rPr>
          <w:rFonts w:ascii="Times New Roman" w:hAnsi="Times New Roman" w:cs="Times New Roman"/>
          <w:sz w:val="24"/>
          <w:szCs w:val="24"/>
        </w:rPr>
        <w:t>syndrome. The</w:t>
      </w:r>
      <w:r>
        <w:rPr>
          <w:rFonts w:ascii="Times New Roman" w:hAnsi="Times New Roman" w:cs="Times New Roman"/>
          <w:sz w:val="24"/>
          <w:szCs w:val="24"/>
        </w:rPr>
        <w:t xml:space="preserve"> finding strongly implies that through stronger connection with deity figure is a strong tool </w:t>
      </w:r>
      <w:r>
        <w:rPr>
          <w:rFonts w:ascii="Times New Roman" w:hAnsi="Times New Roman" w:cs="Times New Roman"/>
          <w:sz w:val="24"/>
          <w:szCs w:val="24"/>
        </w:rPr>
        <w:t>for brining</w:t>
      </w:r>
      <w:r>
        <w:rPr>
          <w:rFonts w:ascii="Times New Roman" w:hAnsi="Times New Roman" w:cs="Times New Roman"/>
          <w:sz w:val="24"/>
          <w:szCs w:val="24"/>
        </w:rPr>
        <w:t xml:space="preserve">, developing and enhancing the much for needed inner peace and mental stability for taking care of children with special need. </w:t>
      </w:r>
      <w:r>
        <w:rPr>
          <w:rFonts w:ascii="Times New Roman" w:hAnsi="Times New Roman" w:cs="Times New Roman"/>
          <w:sz w:val="24"/>
          <w:szCs w:val="24"/>
        </w:rPr>
        <w:t>Therefore,</w:t>
      </w:r>
      <w:r>
        <w:rPr>
          <w:rFonts w:ascii="Times New Roman" w:hAnsi="Times New Roman" w:cs="Times New Roman"/>
          <w:sz w:val="24"/>
          <w:szCs w:val="24"/>
        </w:rPr>
        <w:t xml:space="preserve"> parents or caregiver could be educated with the effective use of coping through religion as a </w:t>
      </w:r>
      <w:r>
        <w:rPr>
          <w:rFonts w:ascii="Times New Roman" w:hAnsi="Times New Roman" w:cs="Times New Roman"/>
          <w:sz w:val="24"/>
          <w:szCs w:val="24"/>
        </w:rPr>
        <w:t>mean of</w:t>
      </w:r>
      <w:r>
        <w:rPr>
          <w:rFonts w:ascii="Times New Roman" w:hAnsi="Times New Roman" w:cs="Times New Roman"/>
          <w:sz w:val="24"/>
          <w:szCs w:val="24"/>
        </w:rPr>
        <w:t xml:space="preserve"> dealing with distress level automatically experience while deal with special needs.</w:t>
      </w:r>
    </w:p>
    <w:p w:rsidR="00070D80" w:rsidRDefault="00070D80" w:rsidP="00070D80">
      <w:pPr>
        <w:spacing w:line="480" w:lineRule="auto"/>
        <w:ind w:left="1080" w:right="117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Keywords</w:t>
      </w:r>
      <w:r>
        <w:rPr>
          <w:rFonts w:ascii="Times New Roman" w:eastAsia="Times New Roman" w:hAnsi="Times New Roman" w:cs="Times New Roman"/>
          <w:sz w:val="24"/>
          <w:szCs w:val="24"/>
        </w:rPr>
        <w:t xml:space="preserve">: </w:t>
      </w:r>
      <w:r>
        <w:rPr>
          <w:rFonts w:ascii="Times New Roman" w:hAnsi="Times New Roman" w:cs="Times New Roman"/>
          <w:sz w:val="24"/>
          <w:szCs w:val="24"/>
        </w:rPr>
        <w:t>Religious coping, psychological d</w:t>
      </w:r>
      <w:r w:rsidRPr="001A5049">
        <w:rPr>
          <w:rFonts w:ascii="Times New Roman" w:hAnsi="Times New Roman" w:cs="Times New Roman"/>
          <w:sz w:val="24"/>
          <w:szCs w:val="24"/>
        </w:rPr>
        <w:t>istress</w:t>
      </w:r>
      <w:r>
        <w:rPr>
          <w:rFonts w:ascii="Times New Roman" w:hAnsi="Times New Roman" w:cs="Times New Roman"/>
          <w:sz w:val="24"/>
          <w:szCs w:val="24"/>
        </w:rPr>
        <w:t>, inner peace</w:t>
      </w:r>
    </w:p>
    <w:p w:rsidR="002C4F00" w:rsidRDefault="002C4F00"/>
    <w:sectPr w:rsidR="002C4F00" w:rsidSect="00FA58D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D80"/>
    <w:rsid w:val="00070D80"/>
    <w:rsid w:val="002C4F00"/>
    <w:rsid w:val="00FA58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6FC1F58"/>
  <w15:chartTrackingRefBased/>
  <w15:docId w15:val="{5632DF63-DC0D-2E47-AA92-40A261F60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0D8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287</Words>
  <Characters>1639</Characters>
  <Application>Microsoft Office Word</Application>
  <DocSecurity>0</DocSecurity>
  <Lines>13</Lines>
  <Paragraphs>3</Paragraphs>
  <ScaleCrop>false</ScaleCrop>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2023-05-26T08:52:00Z</dcterms:created>
  <dcterms:modified xsi:type="dcterms:W3CDTF">2023-05-26T08:53:00Z</dcterms:modified>
</cp:coreProperties>
</file>