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372" w:rsidRPr="00697372" w:rsidRDefault="00697372" w:rsidP="00697372">
      <w:pPr>
        <w:jc w:val="both"/>
        <w:rPr>
          <w:rFonts w:ascii="Times New Roman" w:hAnsi="Times New Roman" w:cs="Times New Roman"/>
          <w:b/>
          <w:i/>
          <w:sz w:val="24"/>
          <w:szCs w:val="24"/>
        </w:rPr>
      </w:pPr>
      <w:r w:rsidRPr="00697372">
        <w:rPr>
          <w:rFonts w:ascii="Times New Roman" w:hAnsi="Times New Roman" w:cs="Times New Roman"/>
          <w:b/>
          <w:sz w:val="28"/>
          <w:szCs w:val="28"/>
        </w:rPr>
        <w:t xml:space="preserve">Intestinal inflammation and oxidative stress in HIV patients treated with </w:t>
      </w:r>
      <w:proofErr w:type="spellStart"/>
      <w:r w:rsidRPr="00697372">
        <w:rPr>
          <w:rFonts w:ascii="Times New Roman" w:hAnsi="Times New Roman" w:cs="Times New Roman"/>
          <w:b/>
          <w:sz w:val="28"/>
          <w:szCs w:val="28"/>
        </w:rPr>
        <w:t>antiretrovirals</w:t>
      </w:r>
      <w:proofErr w:type="spellEnd"/>
      <w:r w:rsidRPr="00697372">
        <w:rPr>
          <w:rFonts w:ascii="Times New Roman" w:hAnsi="Times New Roman" w:cs="Times New Roman"/>
          <w:b/>
          <w:sz w:val="24"/>
          <w:szCs w:val="24"/>
        </w:rPr>
        <w:t xml:space="preserve">: </w:t>
      </w:r>
      <w:r w:rsidRPr="00697372">
        <w:rPr>
          <w:rFonts w:ascii="Times New Roman" w:hAnsi="Times New Roman" w:cs="Times New Roman"/>
          <w:b/>
          <w:i/>
          <w:sz w:val="24"/>
          <w:szCs w:val="24"/>
        </w:rPr>
        <w:t>"Effect of Probiotic Yogurt Supplementation on the Course of the Infection</w:t>
      </w:r>
      <w:r>
        <w:rPr>
          <w:rFonts w:ascii="Times New Roman" w:hAnsi="Times New Roman" w:cs="Times New Roman"/>
          <w:b/>
          <w:i/>
          <w:sz w:val="24"/>
          <w:szCs w:val="24"/>
        </w:rPr>
        <w:t>"</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Kasamba Ilunga </w:t>
      </w:r>
      <w:proofErr w:type="spellStart"/>
      <w:r w:rsidRPr="00697372">
        <w:rPr>
          <w:rFonts w:ascii="Times New Roman" w:hAnsi="Times New Roman" w:cs="Times New Roman"/>
          <w:sz w:val="24"/>
          <w:szCs w:val="24"/>
        </w:rPr>
        <w:t>Éric</w:t>
      </w:r>
      <w:proofErr w:type="spellEnd"/>
      <w:r w:rsidRPr="00697372">
        <w:rPr>
          <w:rFonts w:ascii="Times New Roman" w:hAnsi="Times New Roman" w:cs="Times New Roman"/>
          <w:sz w:val="24"/>
          <w:szCs w:val="24"/>
        </w:rPr>
        <w:t xml:space="preserve"> ¹ | </w:t>
      </w:r>
      <w:proofErr w:type="spellStart"/>
      <w:r w:rsidRPr="00697372">
        <w:rPr>
          <w:rFonts w:ascii="Times New Roman" w:hAnsi="Times New Roman" w:cs="Times New Roman"/>
          <w:sz w:val="24"/>
          <w:szCs w:val="24"/>
        </w:rPr>
        <w:t>Ekwalanga</w:t>
      </w:r>
      <w:proofErr w:type="spellEnd"/>
      <w:r w:rsidRPr="00697372">
        <w:rPr>
          <w:rFonts w:ascii="Times New Roman" w:hAnsi="Times New Roman" w:cs="Times New Roman"/>
          <w:sz w:val="24"/>
          <w:szCs w:val="24"/>
        </w:rPr>
        <w:t xml:space="preserve"> </w:t>
      </w:r>
      <w:proofErr w:type="spellStart"/>
      <w:r w:rsidRPr="00697372">
        <w:rPr>
          <w:rFonts w:ascii="Times New Roman" w:hAnsi="Times New Roman" w:cs="Times New Roman"/>
          <w:sz w:val="24"/>
          <w:szCs w:val="24"/>
        </w:rPr>
        <w:t>Balaka</w:t>
      </w:r>
      <w:proofErr w:type="spellEnd"/>
      <w:r w:rsidRPr="00697372">
        <w:rPr>
          <w:rFonts w:ascii="Times New Roman" w:hAnsi="Times New Roman" w:cs="Times New Roman"/>
          <w:sz w:val="24"/>
          <w:szCs w:val="24"/>
        </w:rPr>
        <w:t xml:space="preserve"> Michel ¹ | Mulumba </w:t>
      </w:r>
      <w:proofErr w:type="spellStart"/>
      <w:r w:rsidRPr="00697372">
        <w:rPr>
          <w:rFonts w:ascii="Times New Roman" w:hAnsi="Times New Roman" w:cs="Times New Roman"/>
          <w:sz w:val="24"/>
          <w:szCs w:val="24"/>
        </w:rPr>
        <w:t>Kadiebwe</w:t>
      </w:r>
      <w:proofErr w:type="spellEnd"/>
      <w:r w:rsidRPr="00697372">
        <w:rPr>
          <w:rFonts w:ascii="Times New Roman" w:hAnsi="Times New Roman" w:cs="Times New Roman"/>
          <w:sz w:val="24"/>
          <w:szCs w:val="24"/>
        </w:rPr>
        <w:t xml:space="preserve"> David ³ | </w:t>
      </w:r>
      <w:proofErr w:type="spellStart"/>
      <w:r w:rsidRPr="00697372">
        <w:rPr>
          <w:rFonts w:ascii="Times New Roman" w:hAnsi="Times New Roman" w:cs="Times New Roman"/>
          <w:sz w:val="24"/>
          <w:szCs w:val="24"/>
        </w:rPr>
        <w:t>Kalumba</w:t>
      </w:r>
      <w:proofErr w:type="spellEnd"/>
      <w:r w:rsidRPr="00697372">
        <w:rPr>
          <w:rFonts w:ascii="Times New Roman" w:hAnsi="Times New Roman" w:cs="Times New Roman"/>
          <w:sz w:val="24"/>
          <w:szCs w:val="24"/>
        </w:rPr>
        <w:t xml:space="preserve"> </w:t>
      </w:r>
      <w:proofErr w:type="spellStart"/>
      <w:r w:rsidRPr="00697372">
        <w:rPr>
          <w:rFonts w:ascii="Times New Roman" w:hAnsi="Times New Roman" w:cs="Times New Roman"/>
          <w:sz w:val="24"/>
          <w:szCs w:val="24"/>
        </w:rPr>
        <w:t>Kambote</w:t>
      </w:r>
      <w:proofErr w:type="spellEnd"/>
      <w:r w:rsidRPr="00697372">
        <w:rPr>
          <w:rFonts w:ascii="Times New Roman" w:hAnsi="Times New Roman" w:cs="Times New Roman"/>
          <w:sz w:val="24"/>
          <w:szCs w:val="24"/>
        </w:rPr>
        <w:t xml:space="preserve"> Athy</w:t>
      </w:r>
      <w:r w:rsidRPr="00697372">
        <w:rPr>
          <w:rFonts w:ascii="Cambria Math" w:hAnsi="Cambria Math" w:cs="Cambria Math"/>
          <w:sz w:val="16"/>
          <w:szCs w:val="16"/>
        </w:rPr>
        <w:t>1.4</w:t>
      </w:r>
      <w:r w:rsidRPr="00697372">
        <w:rPr>
          <w:rFonts w:ascii="Times New Roman" w:hAnsi="Times New Roman" w:cs="Times New Roman"/>
          <w:sz w:val="16"/>
          <w:szCs w:val="16"/>
        </w:rPr>
        <w:t xml:space="preserve"> </w:t>
      </w:r>
      <w:r w:rsidRPr="00697372">
        <w:rPr>
          <w:rFonts w:ascii="Times New Roman" w:hAnsi="Times New Roman" w:cs="Times New Roman"/>
          <w:sz w:val="24"/>
          <w:szCs w:val="24"/>
        </w:rPr>
        <w:t xml:space="preserve">| Ilunga </w:t>
      </w:r>
      <w:proofErr w:type="spellStart"/>
      <w:r w:rsidRPr="00697372">
        <w:rPr>
          <w:rFonts w:ascii="Times New Roman" w:hAnsi="Times New Roman" w:cs="Times New Roman"/>
          <w:sz w:val="24"/>
          <w:szCs w:val="24"/>
        </w:rPr>
        <w:t>Nikulu</w:t>
      </w:r>
      <w:proofErr w:type="spellEnd"/>
      <w:r w:rsidRPr="00697372">
        <w:rPr>
          <w:rFonts w:ascii="Times New Roman" w:hAnsi="Times New Roman" w:cs="Times New Roman"/>
          <w:sz w:val="24"/>
          <w:szCs w:val="24"/>
        </w:rPr>
        <w:t xml:space="preserve"> Julien ¹ | </w:t>
      </w:r>
      <w:proofErr w:type="spellStart"/>
      <w:r w:rsidRPr="00697372">
        <w:rPr>
          <w:rFonts w:ascii="Times New Roman" w:hAnsi="Times New Roman" w:cs="Times New Roman"/>
          <w:sz w:val="24"/>
          <w:szCs w:val="24"/>
        </w:rPr>
        <w:t>Kalenga</w:t>
      </w:r>
      <w:proofErr w:type="spellEnd"/>
      <w:r w:rsidRPr="00697372">
        <w:rPr>
          <w:rFonts w:ascii="Times New Roman" w:hAnsi="Times New Roman" w:cs="Times New Roman"/>
          <w:sz w:val="24"/>
          <w:szCs w:val="24"/>
        </w:rPr>
        <w:t xml:space="preserve"> Mwenze Kayamba Prosper ¹ and | Malangu </w:t>
      </w:r>
      <w:proofErr w:type="spellStart"/>
      <w:r w:rsidRPr="00697372">
        <w:rPr>
          <w:rFonts w:ascii="Times New Roman" w:hAnsi="Times New Roman" w:cs="Times New Roman"/>
          <w:sz w:val="24"/>
          <w:szCs w:val="24"/>
        </w:rPr>
        <w:t>Mposhy</w:t>
      </w:r>
      <w:proofErr w:type="spellEnd"/>
      <w:r w:rsidRPr="00697372">
        <w:rPr>
          <w:rFonts w:ascii="Times New Roman" w:hAnsi="Times New Roman" w:cs="Times New Roman"/>
          <w:sz w:val="24"/>
          <w:szCs w:val="24"/>
        </w:rPr>
        <w:t xml:space="preserve"> Emmanuel </w:t>
      </w:r>
      <w:proofErr w:type="spellStart"/>
      <w:r w:rsidRPr="00697372">
        <w:rPr>
          <w:rFonts w:ascii="Times New Roman" w:hAnsi="Times New Roman" w:cs="Times New Roman"/>
          <w:sz w:val="24"/>
          <w:szCs w:val="24"/>
        </w:rPr>
        <w:t>Prospère</w:t>
      </w:r>
      <w:proofErr w:type="spellEnd"/>
      <w:r w:rsidRPr="00697372">
        <w:rPr>
          <w:rFonts w:ascii="Times New Roman" w:hAnsi="Times New Roman" w:cs="Times New Roman"/>
          <w:sz w:val="24"/>
          <w:szCs w:val="24"/>
        </w:rPr>
        <w:t xml:space="preserve"> ¹² |</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4"/>
          <w:szCs w:val="24"/>
        </w:rPr>
        <w:t xml:space="preserve">1. </w:t>
      </w:r>
      <w:r w:rsidRPr="00697372">
        <w:rPr>
          <w:rFonts w:ascii="Times New Roman" w:hAnsi="Times New Roman" w:cs="Times New Roman"/>
          <w:sz w:val="20"/>
          <w:szCs w:val="20"/>
        </w:rPr>
        <w:t>Department of Biomedical Sciences | Faculty of Medicine | University of Lubumbashi | R D Congo</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2. Faculty of Veterinary Medicine | University of Lubumbashi | DR Congo</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3. Department of Internal Medicine | Faculty of Medicine | University of Lubumbashi, R D Congo |</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 xml:space="preserve">4. </w:t>
      </w:r>
      <w:proofErr w:type="spellStart"/>
      <w:r w:rsidRPr="00697372">
        <w:rPr>
          <w:rFonts w:ascii="Times New Roman" w:hAnsi="Times New Roman" w:cs="Times New Roman"/>
          <w:sz w:val="20"/>
          <w:szCs w:val="20"/>
        </w:rPr>
        <w:t>Center</w:t>
      </w:r>
      <w:proofErr w:type="spellEnd"/>
      <w:r w:rsidRPr="00697372">
        <w:rPr>
          <w:rFonts w:ascii="Times New Roman" w:hAnsi="Times New Roman" w:cs="Times New Roman"/>
          <w:sz w:val="20"/>
          <w:szCs w:val="20"/>
        </w:rPr>
        <w:t xml:space="preserve"> of Excellence | Faculty of Medicine | University of Lubumbashi | R D Congo |</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Keywords: HIV, Oxidative stress, Probiotic.</w:t>
      </w:r>
    </w:p>
    <w:p w:rsidR="00697372" w:rsidRPr="00697372" w:rsidRDefault="00697372" w:rsidP="00697372">
      <w:pPr>
        <w:jc w:val="both"/>
        <w:rPr>
          <w:rFonts w:ascii="Times New Roman" w:hAnsi="Times New Roman" w:cs="Times New Roman"/>
          <w:sz w:val="24"/>
          <w:szCs w:val="24"/>
        </w:rPr>
      </w:pP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Human immunodeficiency virus (HIV) infection and antiretroviral therapy (ART) have been associated with high oxidative stress in HIV patients. The disparity in antioxidant levels as well as secondary inflammation due to intestinal bacterial translocation in people living with HIV is the leading cause of morbidity and mortality associated with HIV infection. The production of mitochondrial ROS which depended on the reverse electron flow in the complex I of the respiratory chain is likely to induce by Tat, DNA damage and chromosomal aberrations which constitute new oncogenic factors </w:t>
      </w:r>
      <w:proofErr w:type="spellStart"/>
      <w:r w:rsidRPr="00697372">
        <w:rPr>
          <w:rFonts w:ascii="Times New Roman" w:hAnsi="Times New Roman" w:cs="Times New Roman"/>
          <w:sz w:val="24"/>
          <w:szCs w:val="24"/>
        </w:rPr>
        <w:t>favoring</w:t>
      </w:r>
      <w:proofErr w:type="spellEnd"/>
      <w:r w:rsidRPr="00697372">
        <w:rPr>
          <w:rFonts w:ascii="Times New Roman" w:hAnsi="Times New Roman" w:cs="Times New Roman"/>
          <w:sz w:val="24"/>
          <w:szCs w:val="24"/>
        </w:rPr>
        <w:t xml:space="preserve"> the occurrence of cancer in patients. HIV-1 infected individuals who escape the basic excisional repair pathway, the most important mechanism to resist such deleterious effects</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 By simple 1: 1 randomization, patients on </w:t>
      </w:r>
      <w:r w:rsidRPr="00697372">
        <w:rPr>
          <w:rFonts w:ascii="Times New Roman" w:hAnsi="Times New Roman" w:cs="Times New Roman"/>
          <w:sz w:val="24"/>
          <w:szCs w:val="24"/>
        </w:rPr>
        <w:t>antiretroviral</w:t>
      </w:r>
      <w:r w:rsidRPr="00697372">
        <w:rPr>
          <w:rFonts w:ascii="Times New Roman" w:hAnsi="Times New Roman" w:cs="Times New Roman"/>
          <w:sz w:val="24"/>
          <w:szCs w:val="24"/>
        </w:rPr>
        <w:t xml:space="preserve"> therapy (ART) containing Efavirens (EFV) and Lopinavir (LPV) were additionally subjected to supplementation with probiotic yogurt then followed for 48 weeks and evaluated from the start. inclusion, at mid-term and at the end of the course by assaying the markers: immunological (CD4), virological (Viral load), inflammatory (Hs CRP, soluble CD14 and CD163) and oxidative stress [Superoxide dismuthase (SOD, Glutathione peroxidase (</w:t>
      </w:r>
      <w:proofErr w:type="spellStart"/>
      <w:proofErr w:type="gramStart"/>
      <w:r w:rsidRPr="00697372">
        <w:rPr>
          <w:rFonts w:ascii="Times New Roman" w:hAnsi="Times New Roman" w:cs="Times New Roman"/>
          <w:sz w:val="24"/>
          <w:szCs w:val="24"/>
        </w:rPr>
        <w:t>GPx</w:t>
      </w:r>
      <w:proofErr w:type="spellEnd"/>
      <w:r w:rsidRPr="00697372">
        <w:rPr>
          <w:rFonts w:ascii="Times New Roman" w:hAnsi="Times New Roman" w:cs="Times New Roman"/>
          <w:sz w:val="24"/>
          <w:szCs w:val="24"/>
        </w:rPr>
        <w:t xml:space="preserve"> )</w:t>
      </w:r>
      <w:proofErr w:type="gramEnd"/>
      <w:r w:rsidRPr="00697372">
        <w:rPr>
          <w:rFonts w:ascii="Times New Roman" w:hAnsi="Times New Roman" w:cs="Times New Roman"/>
          <w:sz w:val="24"/>
          <w:szCs w:val="24"/>
        </w:rPr>
        <w:t xml:space="preserve"> and Zinc] as well as the levels of 7,8-dihydro-8-oxoguanine (8-oxoG) as a marker of oxidative damage to DNA and monitored 48 weeks after yogurt supplementation</w:t>
      </w:r>
    </w:p>
    <w:p w:rsid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The results confirm that HIV infection induces inflammation with a very significant increase in sCD14, sCD163 and </w:t>
      </w:r>
      <w:proofErr w:type="spellStart"/>
      <w:r w:rsidRPr="00697372">
        <w:rPr>
          <w:rFonts w:ascii="Times New Roman" w:hAnsi="Times New Roman" w:cs="Times New Roman"/>
          <w:sz w:val="24"/>
          <w:szCs w:val="24"/>
        </w:rPr>
        <w:t>HsCRP</w:t>
      </w:r>
      <w:proofErr w:type="spellEnd"/>
      <w:r w:rsidRPr="00697372">
        <w:rPr>
          <w:rFonts w:ascii="Times New Roman" w:hAnsi="Times New Roman" w:cs="Times New Roman"/>
          <w:sz w:val="24"/>
          <w:szCs w:val="24"/>
        </w:rPr>
        <w:t xml:space="preserve">; and a breakdown of the antioxidant protective system characterized by the decrease in the level of SOD, </w:t>
      </w:r>
      <w:proofErr w:type="spellStart"/>
      <w:r w:rsidRPr="00697372">
        <w:rPr>
          <w:rFonts w:ascii="Times New Roman" w:hAnsi="Times New Roman" w:cs="Times New Roman"/>
          <w:sz w:val="24"/>
          <w:szCs w:val="24"/>
        </w:rPr>
        <w:t>GPx</w:t>
      </w:r>
      <w:proofErr w:type="spellEnd"/>
      <w:r w:rsidRPr="00697372">
        <w:rPr>
          <w:rFonts w:ascii="Times New Roman" w:hAnsi="Times New Roman" w:cs="Times New Roman"/>
          <w:sz w:val="24"/>
          <w:szCs w:val="24"/>
        </w:rPr>
        <w:t xml:space="preserve">, and Zinc. At weeks 24 and 48, a significant reversal of markers of inflammation and oxidative stress is observed under the TARV + Yogurt probiotic arm. Only the value of Zinc remained at an infra-normal rate. All patients in the same arm had their viral load undetected in since week 24. Levels of 8-oxoG are increased in patients with HIV infection. Highly active antiretroviral therapy brought about a normalization of the 8- level. </w:t>
      </w:r>
      <w:proofErr w:type="spellStart"/>
      <w:proofErr w:type="gramStart"/>
      <w:r w:rsidRPr="00697372">
        <w:rPr>
          <w:rFonts w:ascii="Times New Roman" w:hAnsi="Times New Roman" w:cs="Times New Roman"/>
          <w:sz w:val="24"/>
          <w:szCs w:val="24"/>
        </w:rPr>
        <w:t>oxoG</w:t>
      </w:r>
      <w:proofErr w:type="spellEnd"/>
      <w:proofErr w:type="gramEnd"/>
      <w:r w:rsidRPr="00697372">
        <w:rPr>
          <w:rFonts w:ascii="Times New Roman" w:hAnsi="Times New Roman" w:cs="Times New Roman"/>
          <w:sz w:val="24"/>
          <w:szCs w:val="24"/>
        </w:rPr>
        <w:t xml:space="preserve"> in some patients. Supplementation with probiotic yogurt significantly reduced the level of 8-oxoG and increased the ability to repair oxidative DNA damage in patients with HIV infection.</w:t>
      </w:r>
    </w:p>
    <w:p w:rsidR="00F82CCD" w:rsidRDefault="00F82CCD" w:rsidP="00697372">
      <w:pPr>
        <w:jc w:val="both"/>
        <w:rPr>
          <w:rFonts w:ascii="Times New Roman" w:hAnsi="Times New Roman" w:cs="Times New Roman"/>
          <w:b/>
          <w:sz w:val="24"/>
          <w:szCs w:val="24"/>
        </w:rPr>
      </w:pPr>
    </w:p>
    <w:p w:rsidR="00F82CCD" w:rsidRDefault="00F82CCD" w:rsidP="00697372">
      <w:pPr>
        <w:jc w:val="both"/>
        <w:rPr>
          <w:rFonts w:ascii="Times New Roman" w:hAnsi="Times New Roman" w:cs="Times New Roman"/>
          <w:b/>
          <w:sz w:val="24"/>
          <w:szCs w:val="24"/>
        </w:rPr>
      </w:pPr>
      <w:r w:rsidRPr="00F82CCD">
        <w:rPr>
          <w:rFonts w:ascii="Times New Roman" w:hAnsi="Times New Roman" w:cs="Times New Roman"/>
          <w:b/>
          <w:sz w:val="24"/>
          <w:szCs w:val="24"/>
        </w:rPr>
        <w:lastRenderedPageBreak/>
        <w:t>Recent Publications</w:t>
      </w:r>
    </w:p>
    <w:p w:rsidR="00F82CCD" w:rsidRPr="00F82CCD" w:rsidRDefault="00F82CCD" w:rsidP="00F82CCD">
      <w:pPr>
        <w:pStyle w:val="Paragraphedeliste"/>
        <w:numPr>
          <w:ilvl w:val="0"/>
          <w:numId w:val="2"/>
        </w:numPr>
        <w:jc w:val="both"/>
        <w:rPr>
          <w:rFonts w:ascii="Times New Roman" w:hAnsi="Times New Roman" w:cs="Times New Roman"/>
          <w:sz w:val="24"/>
          <w:szCs w:val="24"/>
        </w:rPr>
      </w:pPr>
      <w:r w:rsidRPr="00F82CCD">
        <w:rPr>
          <w:rFonts w:ascii="Times New Roman" w:hAnsi="Times New Roman" w:cs="Times New Roman"/>
          <w:b/>
          <w:sz w:val="24"/>
          <w:szCs w:val="24"/>
          <w:lang w:val="fr-FR"/>
        </w:rPr>
        <w:t>Kasamba Ilunga Éric</w:t>
      </w:r>
      <w:r w:rsidRPr="00F82CCD">
        <w:rPr>
          <w:rFonts w:ascii="Times New Roman" w:hAnsi="Times New Roman" w:cs="Times New Roman"/>
          <w:sz w:val="24"/>
          <w:szCs w:val="24"/>
          <w:lang w:val="fr-FR"/>
        </w:rPr>
        <w:t xml:space="preserve">, et.al. “Stress oxydatif  et dommage sur le DNA  au cours de l’infection à VIH,  Rôle  du  Yaourt  Probiotique  dans  la  prévention." </w:t>
      </w:r>
      <w:r w:rsidRPr="00F82CCD">
        <w:rPr>
          <w:rFonts w:ascii="Times New Roman" w:hAnsi="Times New Roman" w:cs="Times New Roman"/>
          <w:sz w:val="24"/>
          <w:szCs w:val="24"/>
        </w:rPr>
        <w:t xml:space="preserve">IOSR </w:t>
      </w:r>
      <w:proofErr w:type="gramStart"/>
      <w:r w:rsidRPr="00F82CCD">
        <w:rPr>
          <w:rFonts w:ascii="Times New Roman" w:hAnsi="Times New Roman" w:cs="Times New Roman"/>
          <w:sz w:val="24"/>
          <w:szCs w:val="24"/>
        </w:rPr>
        <w:t>Journal  of</w:t>
      </w:r>
      <w:proofErr w:type="gramEnd"/>
      <w:r w:rsidRPr="00F82CCD">
        <w:rPr>
          <w:rFonts w:ascii="Times New Roman" w:hAnsi="Times New Roman" w:cs="Times New Roman"/>
          <w:sz w:val="24"/>
          <w:szCs w:val="24"/>
        </w:rPr>
        <w:t xml:space="preserve">  Pharmacy  and Biological Sciences (IOSR-JPBS), 15(1), (2020): pp. 51-56. </w:t>
      </w:r>
      <w:r w:rsidRPr="00F82CCD">
        <w:rPr>
          <w:rFonts w:ascii="Times New Roman" w:hAnsi="Times New Roman" w:cs="Times New Roman"/>
          <w:sz w:val="24"/>
          <w:szCs w:val="24"/>
        </w:rPr>
        <w:t>DOI: 10.9790/3008-1501015156</w:t>
      </w:r>
    </w:p>
    <w:p w:rsidR="00F82CCD" w:rsidRPr="00F82CCD" w:rsidRDefault="00F82CCD" w:rsidP="00F82CCD">
      <w:pPr>
        <w:pStyle w:val="Paragraphedeliste"/>
        <w:numPr>
          <w:ilvl w:val="0"/>
          <w:numId w:val="2"/>
        </w:numPr>
        <w:jc w:val="both"/>
        <w:rPr>
          <w:rFonts w:ascii="Times New Roman" w:hAnsi="Times New Roman" w:cs="Times New Roman"/>
          <w:sz w:val="24"/>
          <w:szCs w:val="24"/>
        </w:rPr>
      </w:pPr>
      <w:r w:rsidRPr="00F82CCD">
        <w:rPr>
          <w:rFonts w:ascii="Times New Roman" w:hAnsi="Times New Roman" w:cs="Times New Roman"/>
          <w:b/>
          <w:sz w:val="24"/>
          <w:szCs w:val="24"/>
        </w:rPr>
        <w:t>Kasamba Ilunga Eric</w:t>
      </w:r>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Balaka</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Ekwalanga</w:t>
      </w:r>
      <w:proofErr w:type="spellEnd"/>
      <w:r w:rsidRPr="00F82CCD">
        <w:rPr>
          <w:rFonts w:ascii="Times New Roman" w:hAnsi="Times New Roman" w:cs="Times New Roman"/>
          <w:sz w:val="24"/>
          <w:szCs w:val="24"/>
        </w:rPr>
        <w:t xml:space="preserve"> Michel, Mulumba </w:t>
      </w:r>
      <w:proofErr w:type="spellStart"/>
      <w:r w:rsidRPr="00F82CCD">
        <w:rPr>
          <w:rFonts w:ascii="Times New Roman" w:hAnsi="Times New Roman" w:cs="Times New Roman"/>
          <w:sz w:val="24"/>
          <w:szCs w:val="24"/>
        </w:rPr>
        <w:t>Kadiebwe</w:t>
      </w:r>
      <w:proofErr w:type="spellEnd"/>
      <w:r w:rsidRPr="00F82CCD">
        <w:rPr>
          <w:rFonts w:ascii="Times New Roman" w:hAnsi="Times New Roman" w:cs="Times New Roman"/>
          <w:sz w:val="24"/>
          <w:szCs w:val="24"/>
        </w:rPr>
        <w:t xml:space="preserve"> David, </w:t>
      </w:r>
      <w:proofErr w:type="spellStart"/>
      <w:r w:rsidRPr="00F82CCD">
        <w:rPr>
          <w:rFonts w:ascii="Times New Roman" w:hAnsi="Times New Roman" w:cs="Times New Roman"/>
          <w:sz w:val="24"/>
          <w:szCs w:val="24"/>
        </w:rPr>
        <w:t>Kalumba</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Kambote</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Athy</w:t>
      </w:r>
      <w:proofErr w:type="spellEnd"/>
      <w:r w:rsidRPr="00F82CCD">
        <w:rPr>
          <w:rFonts w:ascii="Times New Roman" w:hAnsi="Times New Roman" w:cs="Times New Roman"/>
          <w:sz w:val="24"/>
          <w:szCs w:val="24"/>
        </w:rPr>
        <w:t xml:space="preserve">, Ilunga </w:t>
      </w:r>
      <w:proofErr w:type="spellStart"/>
      <w:r w:rsidRPr="00F82CCD">
        <w:rPr>
          <w:rFonts w:ascii="Times New Roman" w:hAnsi="Times New Roman" w:cs="Times New Roman"/>
          <w:sz w:val="24"/>
          <w:szCs w:val="24"/>
        </w:rPr>
        <w:t>Nikulu</w:t>
      </w:r>
      <w:proofErr w:type="spellEnd"/>
      <w:r w:rsidRPr="00F82CCD">
        <w:rPr>
          <w:rFonts w:ascii="Times New Roman" w:hAnsi="Times New Roman" w:cs="Times New Roman"/>
          <w:sz w:val="24"/>
          <w:szCs w:val="24"/>
        </w:rPr>
        <w:t xml:space="preserve"> Julian, </w:t>
      </w:r>
      <w:proofErr w:type="spellStart"/>
      <w:r w:rsidRPr="00F82CCD">
        <w:rPr>
          <w:rFonts w:ascii="Times New Roman" w:hAnsi="Times New Roman" w:cs="Times New Roman"/>
          <w:sz w:val="24"/>
          <w:szCs w:val="24"/>
        </w:rPr>
        <w:t>Lungu</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Anzwal</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Kalenga</w:t>
      </w:r>
      <w:proofErr w:type="spellEnd"/>
      <w:r w:rsidRPr="00F82CCD">
        <w:rPr>
          <w:rFonts w:ascii="Times New Roman" w:hAnsi="Times New Roman" w:cs="Times New Roman"/>
          <w:sz w:val="24"/>
          <w:szCs w:val="24"/>
        </w:rPr>
        <w:t xml:space="preserve"> Mwenze Kayamba Prosper, Malangu </w:t>
      </w:r>
      <w:proofErr w:type="spellStart"/>
      <w:r w:rsidRPr="00F82CCD">
        <w:rPr>
          <w:rFonts w:ascii="Times New Roman" w:hAnsi="Times New Roman" w:cs="Times New Roman"/>
          <w:sz w:val="24"/>
          <w:szCs w:val="24"/>
        </w:rPr>
        <w:t>Mposhy</w:t>
      </w:r>
      <w:proofErr w:type="spellEnd"/>
      <w:r w:rsidRPr="00F82CCD">
        <w:rPr>
          <w:rFonts w:ascii="Times New Roman" w:hAnsi="Times New Roman" w:cs="Times New Roman"/>
          <w:sz w:val="24"/>
          <w:szCs w:val="24"/>
        </w:rPr>
        <w:t xml:space="preserve"> Emmanuel Prosper, "Effect of Probiotic Yogurt Supplementation on Intestinal Inflammation and Oxidative Stress in HIV-Positive Patients on Antiretroviral Therapy: Randomized Controlled Trials in 24 and 48 Weeks", International Journal of Science and Research (IJSR), https://www.ijsr.net/search_index_results_paperid.php?id=ART20203224, Volume 8 Issue 12, December 2019, 365 - 373</w:t>
      </w:r>
    </w:p>
    <w:p w:rsidR="00F82CCD" w:rsidRPr="00F82CCD" w:rsidRDefault="00F82CCD" w:rsidP="00F82CCD">
      <w:pPr>
        <w:pStyle w:val="Paragraphedeliste"/>
        <w:numPr>
          <w:ilvl w:val="0"/>
          <w:numId w:val="2"/>
        </w:numPr>
        <w:jc w:val="both"/>
        <w:rPr>
          <w:rFonts w:ascii="Times New Roman" w:hAnsi="Times New Roman" w:cs="Times New Roman"/>
          <w:sz w:val="24"/>
          <w:szCs w:val="24"/>
          <w:lang w:val="fr-FR"/>
        </w:rPr>
      </w:pPr>
      <w:r w:rsidRPr="00F82CCD">
        <w:rPr>
          <w:rFonts w:ascii="Times New Roman" w:hAnsi="Times New Roman" w:cs="Times New Roman"/>
          <w:sz w:val="24"/>
          <w:szCs w:val="24"/>
        </w:rPr>
        <w:t xml:space="preserve">Kasamba Ilunga </w:t>
      </w:r>
      <w:proofErr w:type="spellStart"/>
      <w:r w:rsidRPr="00F82CCD">
        <w:rPr>
          <w:rFonts w:ascii="Times New Roman" w:hAnsi="Times New Roman" w:cs="Times New Roman"/>
          <w:sz w:val="24"/>
          <w:szCs w:val="24"/>
        </w:rPr>
        <w:t>Éric</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Ekwalanga</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Balaka</w:t>
      </w:r>
      <w:proofErr w:type="spellEnd"/>
      <w:r w:rsidRPr="00F82CCD">
        <w:rPr>
          <w:rFonts w:ascii="Times New Roman" w:hAnsi="Times New Roman" w:cs="Times New Roman"/>
          <w:sz w:val="24"/>
          <w:szCs w:val="24"/>
        </w:rPr>
        <w:t xml:space="preserve"> Michel, Mulumba </w:t>
      </w:r>
      <w:proofErr w:type="spellStart"/>
      <w:r w:rsidRPr="00F82CCD">
        <w:rPr>
          <w:rFonts w:ascii="Times New Roman" w:hAnsi="Times New Roman" w:cs="Times New Roman"/>
          <w:sz w:val="24"/>
          <w:szCs w:val="24"/>
        </w:rPr>
        <w:t>Kadiebwe</w:t>
      </w:r>
      <w:proofErr w:type="spellEnd"/>
      <w:r w:rsidRPr="00F82CCD">
        <w:rPr>
          <w:rFonts w:ascii="Times New Roman" w:hAnsi="Times New Roman" w:cs="Times New Roman"/>
          <w:sz w:val="24"/>
          <w:szCs w:val="24"/>
        </w:rPr>
        <w:t xml:space="preserve"> David, </w:t>
      </w:r>
      <w:proofErr w:type="spellStart"/>
      <w:r w:rsidRPr="00F82CCD">
        <w:rPr>
          <w:rFonts w:ascii="Times New Roman" w:hAnsi="Times New Roman" w:cs="Times New Roman"/>
          <w:sz w:val="24"/>
          <w:szCs w:val="24"/>
        </w:rPr>
        <w:t>Kalumba</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KamboteAthy</w:t>
      </w:r>
      <w:proofErr w:type="spellEnd"/>
      <w:r w:rsidRPr="00F82CCD">
        <w:rPr>
          <w:rFonts w:ascii="Times New Roman" w:hAnsi="Times New Roman" w:cs="Times New Roman"/>
          <w:sz w:val="24"/>
          <w:szCs w:val="24"/>
        </w:rPr>
        <w:t xml:space="preserve">, Ilunga </w:t>
      </w:r>
      <w:proofErr w:type="spellStart"/>
      <w:r w:rsidRPr="00F82CCD">
        <w:rPr>
          <w:rFonts w:ascii="Times New Roman" w:hAnsi="Times New Roman" w:cs="Times New Roman"/>
          <w:sz w:val="24"/>
          <w:szCs w:val="24"/>
        </w:rPr>
        <w:t>Nikulu</w:t>
      </w:r>
      <w:proofErr w:type="spellEnd"/>
      <w:r w:rsidRPr="00F82CCD">
        <w:rPr>
          <w:rFonts w:ascii="Times New Roman" w:hAnsi="Times New Roman" w:cs="Times New Roman"/>
          <w:sz w:val="24"/>
          <w:szCs w:val="24"/>
        </w:rPr>
        <w:t xml:space="preserve"> Julien, </w:t>
      </w:r>
      <w:proofErr w:type="spellStart"/>
      <w:r w:rsidRPr="00F82CCD">
        <w:rPr>
          <w:rFonts w:ascii="Times New Roman" w:hAnsi="Times New Roman" w:cs="Times New Roman"/>
          <w:sz w:val="24"/>
          <w:szCs w:val="24"/>
        </w:rPr>
        <w:t>Kalenga</w:t>
      </w:r>
      <w:proofErr w:type="spellEnd"/>
      <w:r w:rsidRPr="00F82CCD">
        <w:rPr>
          <w:rFonts w:ascii="Times New Roman" w:hAnsi="Times New Roman" w:cs="Times New Roman"/>
          <w:sz w:val="24"/>
          <w:szCs w:val="24"/>
        </w:rPr>
        <w:t xml:space="preserve"> Mwenze Kayamba Prosper and Malangu </w:t>
      </w:r>
      <w:proofErr w:type="spellStart"/>
      <w:r w:rsidRPr="00F82CCD">
        <w:rPr>
          <w:rFonts w:ascii="Times New Roman" w:hAnsi="Times New Roman" w:cs="Times New Roman"/>
          <w:sz w:val="24"/>
          <w:szCs w:val="24"/>
        </w:rPr>
        <w:t>Mposhy</w:t>
      </w:r>
      <w:proofErr w:type="spellEnd"/>
      <w:r w:rsidRPr="00F82CCD">
        <w:rPr>
          <w:rFonts w:ascii="Times New Roman" w:hAnsi="Times New Roman" w:cs="Times New Roman"/>
          <w:sz w:val="24"/>
          <w:szCs w:val="24"/>
        </w:rPr>
        <w:t xml:space="preserve"> Emmanuel </w:t>
      </w:r>
      <w:proofErr w:type="spellStart"/>
      <w:r w:rsidRPr="00F82CCD">
        <w:rPr>
          <w:rFonts w:ascii="Times New Roman" w:hAnsi="Times New Roman" w:cs="Times New Roman"/>
          <w:sz w:val="24"/>
          <w:szCs w:val="24"/>
        </w:rPr>
        <w:t>Prospère</w:t>
      </w:r>
      <w:proofErr w:type="spellEnd"/>
      <w:r w:rsidRPr="00F82CCD">
        <w:rPr>
          <w:rFonts w:ascii="Times New Roman" w:hAnsi="Times New Roman" w:cs="Times New Roman"/>
          <w:sz w:val="24"/>
          <w:szCs w:val="24"/>
        </w:rPr>
        <w:t xml:space="preserve">. </w:t>
      </w:r>
      <w:r w:rsidRPr="00F82CCD">
        <w:rPr>
          <w:rFonts w:ascii="Times New Roman" w:hAnsi="Times New Roman" w:cs="Times New Roman"/>
          <w:sz w:val="24"/>
          <w:szCs w:val="24"/>
          <w:lang w:val="fr-FR"/>
        </w:rPr>
        <w:t>ETUDE DESCARACTERISTIQUES DE BASE DES PATIENTS HIV POSITIF SOUS TRAITEMENT ANTIRETROVIRAUX : ESSAI</w:t>
      </w:r>
    </w:p>
    <w:p w:rsidR="00F82CCD" w:rsidRDefault="00F82CCD" w:rsidP="00F82CCD">
      <w:pPr>
        <w:pStyle w:val="Paragraphedeliste"/>
        <w:jc w:val="both"/>
        <w:rPr>
          <w:rFonts w:ascii="Times New Roman" w:hAnsi="Times New Roman" w:cs="Times New Roman"/>
          <w:sz w:val="24"/>
          <w:szCs w:val="24"/>
        </w:rPr>
      </w:pPr>
      <w:r w:rsidRPr="00F82CCD">
        <w:rPr>
          <w:rFonts w:ascii="Times New Roman" w:hAnsi="Times New Roman" w:cs="Times New Roman"/>
          <w:sz w:val="24"/>
          <w:szCs w:val="24"/>
        </w:rPr>
        <w:t xml:space="preserve">RANDOMISE. Am. J. </w:t>
      </w:r>
      <w:proofErr w:type="spellStart"/>
      <w:r w:rsidRPr="00F82CCD">
        <w:rPr>
          <w:rFonts w:ascii="Times New Roman" w:hAnsi="Times New Roman" w:cs="Times New Roman"/>
          <w:sz w:val="24"/>
          <w:szCs w:val="24"/>
        </w:rPr>
        <w:t>innov</w:t>
      </w:r>
      <w:proofErr w:type="spellEnd"/>
      <w:r w:rsidRPr="00F82CCD">
        <w:rPr>
          <w:rFonts w:ascii="Times New Roman" w:hAnsi="Times New Roman" w:cs="Times New Roman"/>
          <w:sz w:val="24"/>
          <w:szCs w:val="24"/>
        </w:rPr>
        <w:t>. res. appl. sci. 2019; 9(2): 205-209.</w:t>
      </w:r>
    </w:p>
    <w:p w:rsidR="00F82CCD" w:rsidRDefault="00F82CCD" w:rsidP="008C52A1">
      <w:pPr>
        <w:pStyle w:val="Paragraphedeliste"/>
        <w:numPr>
          <w:ilvl w:val="0"/>
          <w:numId w:val="2"/>
        </w:numPr>
        <w:jc w:val="both"/>
        <w:rPr>
          <w:rFonts w:ascii="Times New Roman" w:hAnsi="Times New Roman" w:cs="Times New Roman"/>
          <w:sz w:val="24"/>
          <w:szCs w:val="24"/>
        </w:rPr>
      </w:pPr>
      <w:r w:rsidRPr="00F82CCD">
        <w:rPr>
          <w:rFonts w:ascii="Times New Roman" w:hAnsi="Times New Roman" w:cs="Times New Roman"/>
          <w:sz w:val="24"/>
          <w:szCs w:val="24"/>
        </w:rPr>
        <w:t xml:space="preserve">Kasamba  Ilunga  Eric, </w:t>
      </w:r>
      <w:proofErr w:type="spellStart"/>
      <w:r w:rsidRPr="00F82CCD">
        <w:rPr>
          <w:rFonts w:ascii="Times New Roman" w:hAnsi="Times New Roman" w:cs="Times New Roman"/>
          <w:sz w:val="24"/>
          <w:szCs w:val="24"/>
        </w:rPr>
        <w:t>Ekwalanga</w:t>
      </w:r>
      <w:proofErr w:type="spellEnd"/>
      <w:r w:rsidRPr="00F82CCD">
        <w:rPr>
          <w:rFonts w:ascii="Times New Roman" w:hAnsi="Times New Roman" w:cs="Times New Roman"/>
          <w:sz w:val="24"/>
          <w:szCs w:val="24"/>
        </w:rPr>
        <w:t xml:space="preserve">  </w:t>
      </w:r>
      <w:proofErr w:type="spellStart"/>
      <w:r w:rsidRPr="00F82CCD">
        <w:rPr>
          <w:rFonts w:ascii="Times New Roman" w:hAnsi="Times New Roman" w:cs="Times New Roman"/>
          <w:sz w:val="24"/>
          <w:szCs w:val="24"/>
        </w:rPr>
        <w:t>Balaka</w:t>
      </w:r>
      <w:proofErr w:type="spellEnd"/>
      <w:r w:rsidRPr="00F82CCD">
        <w:rPr>
          <w:rFonts w:ascii="Times New Roman" w:hAnsi="Times New Roman" w:cs="Times New Roman"/>
          <w:sz w:val="24"/>
          <w:szCs w:val="24"/>
        </w:rPr>
        <w:t xml:space="preserve">  Michel, Ilunga  </w:t>
      </w:r>
      <w:proofErr w:type="spellStart"/>
      <w:r w:rsidRPr="00F82CCD">
        <w:rPr>
          <w:rFonts w:ascii="Times New Roman" w:hAnsi="Times New Roman" w:cs="Times New Roman"/>
          <w:sz w:val="24"/>
          <w:szCs w:val="24"/>
        </w:rPr>
        <w:t>Nikulu</w:t>
      </w:r>
      <w:proofErr w:type="spellEnd"/>
      <w:r w:rsidRPr="00F82CCD">
        <w:rPr>
          <w:rFonts w:ascii="Times New Roman" w:hAnsi="Times New Roman" w:cs="Times New Roman"/>
          <w:sz w:val="24"/>
          <w:szCs w:val="24"/>
        </w:rPr>
        <w:t xml:space="preserve">  Julien, </w:t>
      </w:r>
      <w:proofErr w:type="spellStart"/>
      <w:r w:rsidRPr="00F82CCD">
        <w:rPr>
          <w:rFonts w:ascii="Times New Roman" w:hAnsi="Times New Roman" w:cs="Times New Roman"/>
          <w:sz w:val="24"/>
          <w:szCs w:val="24"/>
        </w:rPr>
        <w:t>Kalenga</w:t>
      </w:r>
      <w:proofErr w:type="spellEnd"/>
      <w:r w:rsidRPr="00F82CCD">
        <w:rPr>
          <w:rFonts w:ascii="Times New Roman" w:hAnsi="Times New Roman" w:cs="Times New Roman"/>
          <w:sz w:val="24"/>
          <w:szCs w:val="24"/>
        </w:rPr>
        <w:t xml:space="preserve">  Mwenze  Kayamba Prosper, and Malangu  </w:t>
      </w:r>
      <w:proofErr w:type="spellStart"/>
      <w:r w:rsidRPr="00F82CCD">
        <w:rPr>
          <w:rFonts w:ascii="Times New Roman" w:hAnsi="Times New Roman" w:cs="Times New Roman"/>
          <w:sz w:val="24"/>
          <w:szCs w:val="24"/>
        </w:rPr>
        <w:t>Mposhy</w:t>
      </w:r>
      <w:proofErr w:type="spellEnd"/>
      <w:r w:rsidRPr="00F82CCD">
        <w:rPr>
          <w:rFonts w:ascii="Times New Roman" w:hAnsi="Times New Roman" w:cs="Times New Roman"/>
          <w:sz w:val="24"/>
          <w:szCs w:val="24"/>
        </w:rPr>
        <w:t xml:space="preserve">  Emmanuel  Prosper. </w:t>
      </w:r>
      <w:r w:rsidRPr="00F82CCD">
        <w:rPr>
          <w:rFonts w:ascii="Times New Roman" w:hAnsi="Times New Roman" w:cs="Times New Roman"/>
          <w:sz w:val="24"/>
          <w:szCs w:val="24"/>
          <w:lang w:val="fr-FR"/>
        </w:rPr>
        <w:t xml:space="preserve">PERCEPTION ET QUALITÉ PHYSICO-CHIMIQUE  ET MICROBIOLOGIQUE  DU YAOURT PROBIOTIQUE FABRIQUE ET COMMERCIALISE A LUBUMBASHI. </w:t>
      </w:r>
      <w:r w:rsidRPr="00F82CCD">
        <w:rPr>
          <w:rFonts w:ascii="Times New Roman" w:hAnsi="Times New Roman" w:cs="Times New Roman"/>
          <w:sz w:val="24"/>
          <w:szCs w:val="24"/>
        </w:rPr>
        <w:t xml:space="preserve">American Am. J. </w:t>
      </w:r>
      <w:proofErr w:type="spellStart"/>
      <w:r w:rsidRPr="00F82CCD">
        <w:rPr>
          <w:rFonts w:ascii="Times New Roman" w:hAnsi="Times New Roman" w:cs="Times New Roman"/>
          <w:sz w:val="24"/>
          <w:szCs w:val="24"/>
        </w:rPr>
        <w:t>innov</w:t>
      </w:r>
      <w:proofErr w:type="spellEnd"/>
      <w:r w:rsidRPr="00F82CCD">
        <w:rPr>
          <w:rFonts w:ascii="Times New Roman" w:hAnsi="Times New Roman" w:cs="Times New Roman"/>
          <w:sz w:val="24"/>
          <w:szCs w:val="24"/>
        </w:rPr>
        <w:t xml:space="preserve">. res. appl. sci. 2019; 9(1):85-91. </w:t>
      </w:r>
    </w:p>
    <w:p w:rsidR="008C52A1" w:rsidRPr="008C52A1" w:rsidRDefault="008C52A1" w:rsidP="008C52A1">
      <w:pPr>
        <w:ind w:left="360"/>
        <w:jc w:val="both"/>
        <w:rPr>
          <w:rFonts w:ascii="Times New Roman" w:hAnsi="Times New Roman" w:cs="Times New Roman"/>
          <w:b/>
          <w:sz w:val="28"/>
          <w:szCs w:val="28"/>
        </w:rPr>
      </w:pPr>
      <w:r>
        <w:rPr>
          <w:rFonts w:ascii="Times New Roman" w:hAnsi="Times New Roman" w:cs="Times New Roman"/>
          <w:b/>
          <w:sz w:val="28"/>
          <w:szCs w:val="28"/>
        </w:rPr>
        <w:t>B</w:t>
      </w:r>
      <w:r w:rsidRPr="008C52A1">
        <w:rPr>
          <w:rFonts w:ascii="Times New Roman" w:hAnsi="Times New Roman" w:cs="Times New Roman"/>
          <w:b/>
          <w:sz w:val="28"/>
          <w:szCs w:val="28"/>
        </w:rPr>
        <w:t>ibliographic reference (mini)</w:t>
      </w:r>
    </w:p>
    <w:p w:rsidR="008C52A1" w:rsidRDefault="008C52A1" w:rsidP="008C52A1">
      <w:pPr>
        <w:pStyle w:val="Paragraphedeliste"/>
        <w:numPr>
          <w:ilvl w:val="0"/>
          <w:numId w:val="3"/>
        </w:numPr>
        <w:ind w:left="709" w:hanging="283"/>
        <w:jc w:val="both"/>
        <w:rPr>
          <w:rFonts w:ascii="Times New Roman" w:hAnsi="Times New Roman" w:cs="Times New Roman"/>
          <w:sz w:val="24"/>
          <w:szCs w:val="24"/>
        </w:rPr>
      </w:pPr>
      <w:proofErr w:type="spellStart"/>
      <w:r w:rsidRPr="008C52A1">
        <w:rPr>
          <w:rFonts w:ascii="Times New Roman" w:hAnsi="Times New Roman" w:cs="Times New Roman"/>
          <w:sz w:val="24"/>
          <w:szCs w:val="24"/>
        </w:rPr>
        <w:t>Kroeze</w:t>
      </w:r>
      <w:proofErr w:type="spellEnd"/>
      <w:r w:rsidRPr="008C52A1">
        <w:rPr>
          <w:rFonts w:ascii="Times New Roman" w:hAnsi="Times New Roman" w:cs="Times New Roman"/>
          <w:sz w:val="24"/>
          <w:szCs w:val="24"/>
        </w:rPr>
        <w:t xml:space="preserve"> S, </w:t>
      </w:r>
      <w:proofErr w:type="spellStart"/>
      <w:r w:rsidRPr="008C52A1">
        <w:rPr>
          <w:rFonts w:ascii="Times New Roman" w:hAnsi="Times New Roman" w:cs="Times New Roman"/>
          <w:sz w:val="24"/>
          <w:szCs w:val="24"/>
        </w:rPr>
        <w:t>Ondoa</w:t>
      </w:r>
      <w:proofErr w:type="spellEnd"/>
      <w:r w:rsidRPr="008C52A1">
        <w:rPr>
          <w:rFonts w:ascii="Times New Roman" w:hAnsi="Times New Roman" w:cs="Times New Roman"/>
          <w:sz w:val="24"/>
          <w:szCs w:val="24"/>
        </w:rPr>
        <w:t xml:space="preserve"> P, </w:t>
      </w:r>
      <w:r>
        <w:rPr>
          <w:rFonts w:ascii="Times New Roman" w:hAnsi="Times New Roman" w:cs="Times New Roman"/>
          <w:sz w:val="24"/>
          <w:szCs w:val="24"/>
        </w:rPr>
        <w:t xml:space="preserve">et </w:t>
      </w:r>
      <w:proofErr w:type="gramStart"/>
      <w:r>
        <w:rPr>
          <w:rFonts w:ascii="Times New Roman" w:hAnsi="Times New Roman" w:cs="Times New Roman"/>
          <w:sz w:val="24"/>
          <w:szCs w:val="24"/>
        </w:rPr>
        <w:t xml:space="preserve">al </w:t>
      </w:r>
      <w:r w:rsidRPr="008C52A1">
        <w:rPr>
          <w:rFonts w:ascii="Times New Roman" w:hAnsi="Times New Roman" w:cs="Times New Roman"/>
          <w:sz w:val="24"/>
          <w:szCs w:val="24"/>
        </w:rPr>
        <w:t xml:space="preserve"> immune</w:t>
      </w:r>
      <w:proofErr w:type="gramEnd"/>
      <w:r w:rsidRPr="008C52A1">
        <w:rPr>
          <w:rFonts w:ascii="Times New Roman" w:hAnsi="Times New Roman" w:cs="Times New Roman"/>
          <w:sz w:val="24"/>
          <w:szCs w:val="24"/>
        </w:rPr>
        <w:t xml:space="preserve"> recovery during antiretroviral therapy with sustained HIV suppression in sub-Saharan Africa. AIDS. 2018 May 15; 32(8):1043-1051. </w:t>
      </w:r>
      <w:proofErr w:type="spellStart"/>
      <w:r w:rsidRPr="008C52A1">
        <w:rPr>
          <w:rFonts w:ascii="Times New Roman" w:hAnsi="Times New Roman" w:cs="Times New Roman"/>
          <w:sz w:val="24"/>
          <w:szCs w:val="24"/>
        </w:rPr>
        <w:t>doi</w:t>
      </w:r>
      <w:proofErr w:type="spellEnd"/>
      <w:r w:rsidRPr="008C52A1">
        <w:rPr>
          <w:rFonts w:ascii="Times New Roman" w:hAnsi="Times New Roman" w:cs="Times New Roman"/>
          <w:sz w:val="24"/>
          <w:szCs w:val="24"/>
        </w:rPr>
        <w:t>: 10.1097/QAD.0000000000001801</w:t>
      </w:r>
    </w:p>
    <w:p w:rsidR="008C52A1" w:rsidRPr="008C52A1" w:rsidRDefault="008C52A1" w:rsidP="008C52A1">
      <w:pPr>
        <w:pStyle w:val="Paragraphedeliste"/>
        <w:numPr>
          <w:ilvl w:val="0"/>
          <w:numId w:val="3"/>
        </w:numPr>
        <w:ind w:left="709" w:hanging="283"/>
        <w:jc w:val="both"/>
        <w:rPr>
          <w:rFonts w:ascii="Times New Roman" w:hAnsi="Times New Roman" w:cs="Times New Roman"/>
          <w:sz w:val="24"/>
          <w:szCs w:val="24"/>
        </w:rPr>
      </w:pPr>
      <w:proofErr w:type="spellStart"/>
      <w:r w:rsidRPr="008C52A1">
        <w:rPr>
          <w:rFonts w:ascii="Times New Roman" w:hAnsi="Times New Roman" w:cs="Times New Roman"/>
          <w:sz w:val="24"/>
          <w:szCs w:val="24"/>
        </w:rPr>
        <w:t>Kolgiri</w:t>
      </w:r>
      <w:proofErr w:type="spellEnd"/>
      <w:r w:rsidRPr="008C52A1">
        <w:rPr>
          <w:rFonts w:ascii="Times New Roman" w:hAnsi="Times New Roman" w:cs="Times New Roman"/>
          <w:sz w:val="24"/>
          <w:szCs w:val="24"/>
        </w:rPr>
        <w:t xml:space="preserve"> V, Nagar V, </w:t>
      </w:r>
      <w:proofErr w:type="spellStart"/>
      <w:r w:rsidRPr="008C52A1">
        <w:rPr>
          <w:rFonts w:ascii="Times New Roman" w:hAnsi="Times New Roman" w:cs="Times New Roman"/>
          <w:sz w:val="24"/>
          <w:szCs w:val="24"/>
        </w:rPr>
        <w:t>Patil</w:t>
      </w:r>
      <w:proofErr w:type="spellEnd"/>
      <w:r w:rsidRPr="008C52A1">
        <w:rPr>
          <w:rFonts w:ascii="Times New Roman" w:hAnsi="Times New Roman" w:cs="Times New Roman"/>
          <w:sz w:val="24"/>
          <w:szCs w:val="24"/>
        </w:rPr>
        <w:t xml:space="preserve"> V. Association of Metabolic Syndrome and Oxidative DNA Damage in HIV/AIDS Patients. Indian Journal of Clinical </w:t>
      </w:r>
      <w:proofErr w:type="gramStart"/>
      <w:r w:rsidRPr="008C52A1">
        <w:rPr>
          <w:rFonts w:ascii="Times New Roman" w:hAnsi="Times New Roman" w:cs="Times New Roman"/>
          <w:sz w:val="24"/>
          <w:szCs w:val="24"/>
        </w:rPr>
        <w:t>Biochemistry :</w:t>
      </w:r>
      <w:proofErr w:type="gramEnd"/>
      <w:r w:rsidRPr="008C52A1">
        <w:rPr>
          <w:rFonts w:ascii="Times New Roman" w:hAnsi="Times New Roman" w:cs="Times New Roman"/>
          <w:sz w:val="24"/>
          <w:szCs w:val="24"/>
        </w:rPr>
        <w:t xml:space="preserve"> </w:t>
      </w:r>
      <w:proofErr w:type="spellStart"/>
      <w:r w:rsidRPr="008C52A1">
        <w:rPr>
          <w:rFonts w:ascii="Times New Roman" w:hAnsi="Times New Roman" w:cs="Times New Roman"/>
          <w:sz w:val="24"/>
          <w:szCs w:val="24"/>
        </w:rPr>
        <w:t>Ijcb</w:t>
      </w:r>
      <w:proofErr w:type="spellEnd"/>
      <w:r w:rsidRPr="008C52A1">
        <w:rPr>
          <w:rFonts w:ascii="Times New Roman" w:hAnsi="Times New Roman" w:cs="Times New Roman"/>
          <w:sz w:val="24"/>
          <w:szCs w:val="24"/>
        </w:rPr>
        <w:t>. 2018 Jul</w:t>
      </w:r>
      <w:proofErr w:type="gramStart"/>
      <w:r w:rsidRPr="008C52A1">
        <w:rPr>
          <w:rFonts w:ascii="Times New Roman" w:hAnsi="Times New Roman" w:cs="Times New Roman"/>
          <w:sz w:val="24"/>
          <w:szCs w:val="24"/>
        </w:rPr>
        <w:t>;33</w:t>
      </w:r>
      <w:proofErr w:type="gramEnd"/>
      <w:r w:rsidRPr="008C52A1">
        <w:rPr>
          <w:rFonts w:ascii="Times New Roman" w:hAnsi="Times New Roman" w:cs="Times New Roman"/>
          <w:sz w:val="24"/>
          <w:szCs w:val="24"/>
        </w:rPr>
        <w:t>(3):273-281. DOI: 10.1007/s12291-017-0670-5.</w:t>
      </w:r>
    </w:p>
    <w:p w:rsidR="008C52A1" w:rsidRDefault="008C52A1" w:rsidP="008C52A1">
      <w:pPr>
        <w:pStyle w:val="Paragraphedeliste"/>
        <w:numPr>
          <w:ilvl w:val="0"/>
          <w:numId w:val="3"/>
        </w:numPr>
        <w:ind w:left="709" w:hanging="283"/>
        <w:jc w:val="both"/>
        <w:rPr>
          <w:rFonts w:ascii="Times New Roman" w:hAnsi="Times New Roman" w:cs="Times New Roman"/>
          <w:sz w:val="24"/>
          <w:szCs w:val="24"/>
        </w:rPr>
      </w:pPr>
      <w:r w:rsidRPr="008C52A1">
        <w:rPr>
          <w:rFonts w:ascii="Times New Roman" w:hAnsi="Times New Roman" w:cs="Times New Roman"/>
          <w:sz w:val="24"/>
          <w:szCs w:val="24"/>
        </w:rPr>
        <w:t xml:space="preserve">Alfredo </w:t>
      </w:r>
      <w:proofErr w:type="spellStart"/>
      <w:proofErr w:type="gramStart"/>
      <w:r w:rsidRPr="008C52A1">
        <w:rPr>
          <w:rFonts w:ascii="Times New Roman" w:hAnsi="Times New Roman" w:cs="Times New Roman"/>
          <w:sz w:val="24"/>
          <w:szCs w:val="24"/>
        </w:rPr>
        <w:t>Parrella</w:t>
      </w:r>
      <w:proofErr w:type="spellEnd"/>
      <w:r w:rsidRPr="008C52A1">
        <w:rPr>
          <w:rFonts w:ascii="Times New Roman" w:hAnsi="Times New Roman" w:cs="Times New Roman"/>
          <w:sz w:val="24"/>
          <w:szCs w:val="24"/>
        </w:rPr>
        <w:t xml:space="preserve">  </w:t>
      </w:r>
      <w:proofErr w:type="spellStart"/>
      <w:r w:rsidRPr="008C52A1">
        <w:rPr>
          <w:rFonts w:ascii="Times New Roman" w:hAnsi="Times New Roman" w:cs="Times New Roman"/>
          <w:sz w:val="24"/>
          <w:szCs w:val="24"/>
        </w:rPr>
        <w:t>Emanuela</w:t>
      </w:r>
      <w:proofErr w:type="spellEnd"/>
      <w:proofErr w:type="gramEnd"/>
      <w:r w:rsidRPr="008C52A1">
        <w:rPr>
          <w:rFonts w:ascii="Times New Roman" w:hAnsi="Times New Roman" w:cs="Times New Roman"/>
          <w:sz w:val="24"/>
          <w:szCs w:val="24"/>
        </w:rPr>
        <w:t xml:space="preserve"> </w:t>
      </w:r>
      <w:proofErr w:type="spellStart"/>
      <w:r w:rsidRPr="008C52A1">
        <w:rPr>
          <w:rFonts w:ascii="Times New Roman" w:hAnsi="Times New Roman" w:cs="Times New Roman"/>
          <w:sz w:val="24"/>
          <w:szCs w:val="24"/>
        </w:rPr>
        <w:t>Caterino</w:t>
      </w:r>
      <w:proofErr w:type="spellEnd"/>
      <w:r w:rsidRPr="008C52A1">
        <w:rPr>
          <w:rFonts w:ascii="Times New Roman" w:hAnsi="Times New Roman" w:cs="Times New Roman"/>
          <w:sz w:val="24"/>
          <w:szCs w:val="24"/>
        </w:rPr>
        <w:t xml:space="preserve">  Margherita </w:t>
      </w:r>
      <w:proofErr w:type="spellStart"/>
      <w:r w:rsidRPr="008C52A1">
        <w:rPr>
          <w:rFonts w:ascii="Times New Roman" w:hAnsi="Times New Roman" w:cs="Times New Roman"/>
          <w:sz w:val="24"/>
          <w:szCs w:val="24"/>
        </w:rPr>
        <w:t>Cangiano</w:t>
      </w:r>
      <w:proofErr w:type="spellEnd"/>
      <w:r w:rsidRPr="008C52A1">
        <w:rPr>
          <w:rFonts w:ascii="Times New Roman" w:hAnsi="Times New Roman" w:cs="Times New Roman"/>
          <w:sz w:val="24"/>
          <w:szCs w:val="24"/>
        </w:rPr>
        <w:t xml:space="preserve">  Emma </w:t>
      </w:r>
      <w:proofErr w:type="spellStart"/>
      <w:r w:rsidRPr="008C52A1">
        <w:rPr>
          <w:rFonts w:ascii="Times New Roman" w:hAnsi="Times New Roman" w:cs="Times New Roman"/>
          <w:sz w:val="24"/>
          <w:szCs w:val="24"/>
        </w:rPr>
        <w:t>Criscuolo</w:t>
      </w:r>
      <w:proofErr w:type="spellEnd"/>
      <w:r w:rsidRPr="008C52A1">
        <w:rPr>
          <w:rFonts w:ascii="Times New Roman" w:hAnsi="Times New Roman" w:cs="Times New Roman"/>
          <w:sz w:val="24"/>
          <w:szCs w:val="24"/>
        </w:rPr>
        <w:t xml:space="preserve">  Chiara Russo  Margherita </w:t>
      </w:r>
      <w:proofErr w:type="spellStart"/>
      <w:r w:rsidRPr="008C52A1">
        <w:rPr>
          <w:rFonts w:ascii="Times New Roman" w:hAnsi="Times New Roman" w:cs="Times New Roman"/>
          <w:sz w:val="24"/>
          <w:szCs w:val="24"/>
        </w:rPr>
        <w:t>Lavorgna</w:t>
      </w:r>
      <w:proofErr w:type="spellEnd"/>
      <w:r w:rsidRPr="008C52A1">
        <w:rPr>
          <w:rFonts w:ascii="Times New Roman" w:hAnsi="Times New Roman" w:cs="Times New Roman"/>
          <w:sz w:val="24"/>
          <w:szCs w:val="24"/>
        </w:rPr>
        <w:t xml:space="preserve">  Marina </w:t>
      </w:r>
      <w:proofErr w:type="spellStart"/>
      <w:r w:rsidRPr="008C52A1">
        <w:rPr>
          <w:rFonts w:ascii="Times New Roman" w:hAnsi="Times New Roman" w:cs="Times New Roman"/>
          <w:sz w:val="24"/>
          <w:szCs w:val="24"/>
        </w:rPr>
        <w:t>Isidori</w:t>
      </w:r>
      <w:proofErr w:type="spellEnd"/>
      <w:r w:rsidRPr="008C52A1">
        <w:rPr>
          <w:rFonts w:ascii="Times New Roman" w:hAnsi="Times New Roman" w:cs="Times New Roman"/>
          <w:sz w:val="24"/>
          <w:szCs w:val="24"/>
        </w:rPr>
        <w:t xml:space="preserve">. Antioxidant properties of different milk fermented with lactic acid bacteria and yeast. International Journal of food science and technology. 13 August 2012 </w:t>
      </w:r>
      <w:hyperlink r:id="rId5" w:history="1">
        <w:r w:rsidRPr="004B1283">
          <w:rPr>
            <w:rStyle w:val="Lienhypertexte"/>
            <w:rFonts w:ascii="Times New Roman" w:hAnsi="Times New Roman" w:cs="Times New Roman"/>
            <w:sz w:val="24"/>
            <w:szCs w:val="24"/>
          </w:rPr>
          <w:t>https://doi.org/10.1111/j.1365-2621.2012.03127.x</w:t>
        </w:r>
      </w:hyperlink>
    </w:p>
    <w:p w:rsidR="008C52A1" w:rsidRPr="008C52A1" w:rsidRDefault="008C52A1" w:rsidP="008C52A1">
      <w:pPr>
        <w:pStyle w:val="Paragraphedeliste"/>
        <w:numPr>
          <w:ilvl w:val="0"/>
          <w:numId w:val="3"/>
        </w:numPr>
        <w:ind w:left="709" w:hanging="283"/>
        <w:jc w:val="both"/>
        <w:rPr>
          <w:rFonts w:ascii="Times New Roman" w:hAnsi="Times New Roman" w:cs="Times New Roman"/>
          <w:sz w:val="24"/>
          <w:szCs w:val="24"/>
        </w:rPr>
      </w:pPr>
      <w:proofErr w:type="spellStart"/>
      <w:r w:rsidRPr="008C52A1">
        <w:rPr>
          <w:rFonts w:ascii="Times New Roman" w:hAnsi="Times New Roman" w:cs="Times New Roman"/>
          <w:sz w:val="24"/>
          <w:szCs w:val="24"/>
        </w:rPr>
        <w:t>Sah</w:t>
      </w:r>
      <w:proofErr w:type="spellEnd"/>
      <w:r w:rsidRPr="008C52A1">
        <w:rPr>
          <w:rFonts w:ascii="Times New Roman" w:hAnsi="Times New Roman" w:cs="Times New Roman"/>
          <w:sz w:val="24"/>
          <w:szCs w:val="24"/>
        </w:rPr>
        <w:t xml:space="preserve"> BN, </w:t>
      </w:r>
      <w:proofErr w:type="spellStart"/>
      <w:r w:rsidRPr="008C52A1">
        <w:rPr>
          <w:rFonts w:ascii="Times New Roman" w:hAnsi="Times New Roman" w:cs="Times New Roman"/>
          <w:sz w:val="24"/>
          <w:szCs w:val="24"/>
        </w:rPr>
        <w:t>Vasiljevic</w:t>
      </w:r>
      <w:proofErr w:type="spellEnd"/>
      <w:r w:rsidRPr="008C52A1">
        <w:rPr>
          <w:rFonts w:ascii="Times New Roman" w:hAnsi="Times New Roman" w:cs="Times New Roman"/>
          <w:sz w:val="24"/>
          <w:szCs w:val="24"/>
        </w:rPr>
        <w:t xml:space="preserve"> T, </w:t>
      </w:r>
      <w:proofErr w:type="spellStart"/>
      <w:r w:rsidRPr="008C52A1">
        <w:rPr>
          <w:rFonts w:ascii="Times New Roman" w:hAnsi="Times New Roman" w:cs="Times New Roman"/>
          <w:sz w:val="24"/>
          <w:szCs w:val="24"/>
        </w:rPr>
        <w:t>McKechnie</w:t>
      </w:r>
      <w:proofErr w:type="spellEnd"/>
      <w:r w:rsidRPr="008C52A1">
        <w:rPr>
          <w:rFonts w:ascii="Times New Roman" w:hAnsi="Times New Roman" w:cs="Times New Roman"/>
          <w:sz w:val="24"/>
          <w:szCs w:val="24"/>
        </w:rPr>
        <w:t xml:space="preserve"> S, </w:t>
      </w:r>
      <w:proofErr w:type="spellStart"/>
      <w:r w:rsidRPr="008C52A1">
        <w:rPr>
          <w:rFonts w:ascii="Times New Roman" w:hAnsi="Times New Roman" w:cs="Times New Roman"/>
          <w:sz w:val="24"/>
          <w:szCs w:val="24"/>
        </w:rPr>
        <w:t>Donkor</w:t>
      </w:r>
      <w:proofErr w:type="spellEnd"/>
      <w:r w:rsidRPr="008C52A1">
        <w:rPr>
          <w:rFonts w:ascii="Times New Roman" w:hAnsi="Times New Roman" w:cs="Times New Roman"/>
          <w:sz w:val="24"/>
          <w:szCs w:val="24"/>
        </w:rPr>
        <w:t xml:space="preserve"> </w:t>
      </w:r>
      <w:proofErr w:type="spellStart"/>
      <w:r w:rsidRPr="008C52A1">
        <w:rPr>
          <w:rFonts w:ascii="Times New Roman" w:hAnsi="Times New Roman" w:cs="Times New Roman"/>
          <w:sz w:val="24"/>
          <w:szCs w:val="24"/>
        </w:rPr>
        <w:t>ON</w:t>
      </w:r>
      <w:proofErr w:type="gramStart"/>
      <w:r w:rsidRPr="008C52A1">
        <w:rPr>
          <w:rFonts w:ascii="Times New Roman" w:hAnsi="Times New Roman" w:cs="Times New Roman"/>
          <w:sz w:val="24"/>
          <w:szCs w:val="24"/>
        </w:rPr>
        <w:t>,Effect</w:t>
      </w:r>
      <w:proofErr w:type="spellEnd"/>
      <w:proofErr w:type="gramEnd"/>
      <w:r w:rsidRPr="008C52A1">
        <w:rPr>
          <w:rFonts w:ascii="Times New Roman" w:hAnsi="Times New Roman" w:cs="Times New Roman"/>
          <w:sz w:val="24"/>
          <w:szCs w:val="24"/>
        </w:rPr>
        <w:t xml:space="preserve"> of refrigerated storage on probiotic viability as well as on the production and stability of </w:t>
      </w:r>
      <w:proofErr w:type="spellStart"/>
      <w:r w:rsidRPr="008C52A1">
        <w:rPr>
          <w:rFonts w:ascii="Times New Roman" w:hAnsi="Times New Roman" w:cs="Times New Roman"/>
          <w:sz w:val="24"/>
          <w:szCs w:val="24"/>
        </w:rPr>
        <w:t>antimutagenic</w:t>
      </w:r>
      <w:proofErr w:type="spellEnd"/>
      <w:r w:rsidRPr="008C52A1">
        <w:rPr>
          <w:rFonts w:ascii="Times New Roman" w:hAnsi="Times New Roman" w:cs="Times New Roman"/>
          <w:sz w:val="24"/>
          <w:szCs w:val="24"/>
        </w:rPr>
        <w:t xml:space="preserve"> and antioxidant peptides in yogurt with pineapple peel. J Dairy Sci. September 2015; 98 (9): 5905-16. </w:t>
      </w:r>
      <w:proofErr w:type="spellStart"/>
      <w:proofErr w:type="gramStart"/>
      <w:r w:rsidRPr="008C52A1">
        <w:rPr>
          <w:rFonts w:ascii="Times New Roman" w:hAnsi="Times New Roman" w:cs="Times New Roman"/>
          <w:sz w:val="24"/>
          <w:szCs w:val="24"/>
        </w:rPr>
        <w:t>doi</w:t>
      </w:r>
      <w:proofErr w:type="spellEnd"/>
      <w:proofErr w:type="gramEnd"/>
      <w:r w:rsidRPr="008C52A1">
        <w:rPr>
          <w:rFonts w:ascii="Times New Roman" w:hAnsi="Times New Roman" w:cs="Times New Roman"/>
          <w:sz w:val="24"/>
          <w:szCs w:val="24"/>
        </w:rPr>
        <w:t xml:space="preserve">: 10.3168 / jds.2015-9450. </w:t>
      </w:r>
      <w:proofErr w:type="spellStart"/>
      <w:r w:rsidRPr="008C52A1">
        <w:rPr>
          <w:rFonts w:ascii="Times New Roman" w:hAnsi="Times New Roman" w:cs="Times New Roman"/>
          <w:sz w:val="24"/>
          <w:szCs w:val="24"/>
        </w:rPr>
        <w:t>Epub</w:t>
      </w:r>
      <w:proofErr w:type="spellEnd"/>
      <w:r w:rsidRPr="008C52A1">
        <w:rPr>
          <w:rFonts w:ascii="Times New Roman" w:hAnsi="Times New Roman" w:cs="Times New Roman"/>
          <w:sz w:val="24"/>
          <w:szCs w:val="24"/>
        </w:rPr>
        <w:t xml:space="preserve"> 2015 July 2.</w:t>
      </w:r>
    </w:p>
    <w:p w:rsidR="008C52A1" w:rsidRDefault="008C52A1" w:rsidP="008C52A1">
      <w:pPr>
        <w:pStyle w:val="Paragraphedeliste"/>
        <w:ind w:left="709"/>
        <w:jc w:val="both"/>
        <w:rPr>
          <w:rFonts w:ascii="Times New Roman" w:hAnsi="Times New Roman" w:cs="Times New Roman"/>
          <w:sz w:val="24"/>
          <w:szCs w:val="24"/>
        </w:rPr>
      </w:pPr>
      <w:bookmarkStart w:id="0" w:name="_GoBack"/>
      <w:bookmarkEnd w:id="0"/>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Default="008C52A1" w:rsidP="008C52A1">
      <w:pPr>
        <w:jc w:val="both"/>
        <w:rPr>
          <w:rFonts w:ascii="Times New Roman" w:hAnsi="Times New Roman" w:cs="Times New Roman"/>
          <w:sz w:val="24"/>
          <w:szCs w:val="24"/>
        </w:rPr>
      </w:pPr>
    </w:p>
    <w:p w:rsidR="008C52A1" w:rsidRPr="008C52A1" w:rsidRDefault="008C52A1" w:rsidP="008C52A1">
      <w:pPr>
        <w:jc w:val="both"/>
        <w:rPr>
          <w:rFonts w:ascii="Times New Roman" w:hAnsi="Times New Roman" w:cs="Times New Roman"/>
          <w:sz w:val="24"/>
          <w:szCs w:val="24"/>
        </w:rPr>
      </w:pPr>
    </w:p>
    <w:sectPr w:rsidR="008C52A1" w:rsidRPr="008C5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03ADD"/>
    <w:multiLevelType w:val="hybridMultilevel"/>
    <w:tmpl w:val="CBE25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8B72927"/>
    <w:multiLevelType w:val="hybridMultilevel"/>
    <w:tmpl w:val="4F0A936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225197"/>
    <w:multiLevelType w:val="hybridMultilevel"/>
    <w:tmpl w:val="C96E2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A23"/>
    <w:rsid w:val="00056244"/>
    <w:rsid w:val="00220B8D"/>
    <w:rsid w:val="00532D4E"/>
    <w:rsid w:val="00697372"/>
    <w:rsid w:val="007A2A23"/>
    <w:rsid w:val="008C52A1"/>
    <w:rsid w:val="00C40722"/>
    <w:rsid w:val="00F82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3BC86-8897-46ED-A34A-47DE9848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97372"/>
    <w:pPr>
      <w:spacing w:after="200" w:line="276" w:lineRule="auto"/>
      <w:ind w:left="720"/>
      <w:contextualSpacing/>
    </w:pPr>
    <w:rPr>
      <w:lang w:val="en-US"/>
    </w:rPr>
  </w:style>
  <w:style w:type="character" w:styleId="Lienhypertexte">
    <w:name w:val="Hyperlink"/>
    <w:basedOn w:val="Policepardfaut"/>
    <w:uiPriority w:val="99"/>
    <w:unhideWhenUsed/>
    <w:rsid w:val="008C52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11/j.1365-2621.2012.03127.x"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858</Words>
  <Characters>4897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Kasamba Ilunga</dc:creator>
  <cp:keywords/>
  <dc:description/>
  <cp:lastModifiedBy>Kasamba Ilunga</cp:lastModifiedBy>
  <cp:revision>4</cp:revision>
  <dcterms:created xsi:type="dcterms:W3CDTF">2021-01-27T22:31:00Z</dcterms:created>
  <dcterms:modified xsi:type="dcterms:W3CDTF">2021-01-27T23:14:00Z</dcterms:modified>
</cp:coreProperties>
</file>