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888" w:tblpY="-101"/>
        <w:tblW w:w="0" w:type="auto"/>
        <w:tblLook w:val="0000" w:firstRow="0" w:lastRow="0" w:firstColumn="0" w:lastColumn="0" w:noHBand="0" w:noVBand="0"/>
      </w:tblPr>
      <w:tblGrid>
        <w:gridCol w:w="3470"/>
      </w:tblGrid>
      <w:tr w:rsidR="00FD09E7" w14:paraId="259F4436" w14:textId="77777777" w:rsidTr="00A5077F">
        <w:trPr>
          <w:trHeight w:val="3480"/>
        </w:trPr>
        <w:tc>
          <w:tcPr>
            <w:tcW w:w="3470" w:type="dxa"/>
          </w:tcPr>
          <w:p w14:paraId="040DEF3A" w14:textId="77777777" w:rsidR="00FD09E7" w:rsidRDefault="00A5077F" w:rsidP="00FD09E7">
            <w:pPr>
              <w:ind w:right="-40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5B6B2622" wp14:editId="38A2DFD0">
                  <wp:extent cx="1915795" cy="2612390"/>
                  <wp:effectExtent l="0" t="0" r="8255" b="0"/>
                  <wp:docPr id="1" name="Picture 1" descr="gami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ami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795" cy="261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891AC" w14:textId="77777777" w:rsidR="005C049D" w:rsidRPr="005C049D" w:rsidRDefault="0093667E" w:rsidP="005C049D">
      <w:pPr>
        <w:jc w:val="center"/>
        <w:rPr>
          <w:rFonts w:ascii="Bernard MT Condensed" w:hAnsi="Bernard MT Condensed"/>
          <w:b/>
          <w:sz w:val="44"/>
          <w:szCs w:val="44"/>
        </w:rPr>
      </w:pPr>
      <w:r>
        <w:rPr>
          <w:rFonts w:ascii="Bernard MT Condensed" w:hAnsi="Bernard MT Condensed"/>
          <w:b/>
          <w:sz w:val="44"/>
          <w:szCs w:val="44"/>
        </w:rPr>
        <w:t xml:space="preserve"> </w:t>
      </w:r>
      <w:r w:rsidR="00FD09E7">
        <w:rPr>
          <w:rFonts w:ascii="Bernard MT Condensed" w:hAnsi="Bernard MT Condensed"/>
          <w:b/>
          <w:sz w:val="44"/>
          <w:szCs w:val="44"/>
        </w:rPr>
        <w:t xml:space="preserve">   </w:t>
      </w:r>
      <w:r w:rsidR="005C049D" w:rsidRPr="005C049D">
        <w:rPr>
          <w:rFonts w:ascii="Bernard MT Condensed" w:hAnsi="Bernard MT Condensed"/>
          <w:b/>
          <w:sz w:val="44"/>
          <w:szCs w:val="44"/>
        </w:rPr>
        <w:t>Biography</w:t>
      </w:r>
    </w:p>
    <w:p w14:paraId="65C96D51" w14:textId="77777777" w:rsidR="005C049D" w:rsidRPr="00FD09E7" w:rsidRDefault="005A45BD" w:rsidP="00FD09E7">
      <w:pPr>
        <w:spacing w:line="240" w:lineRule="auto"/>
        <w:ind w:left="-709" w:right="-85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D09E7">
        <w:rPr>
          <w:rFonts w:ascii="Times New Roman" w:hAnsi="Times New Roman" w:cs="Times New Roman"/>
          <w:b/>
          <w:sz w:val="44"/>
          <w:szCs w:val="44"/>
        </w:rPr>
        <w:t xml:space="preserve">Prof. </w:t>
      </w:r>
      <w:r w:rsidR="005C049D" w:rsidRPr="00FD09E7">
        <w:rPr>
          <w:rFonts w:ascii="Times New Roman" w:hAnsi="Times New Roman" w:cs="Times New Roman"/>
          <w:b/>
          <w:sz w:val="44"/>
          <w:szCs w:val="44"/>
        </w:rPr>
        <w:t xml:space="preserve">Dr. </w:t>
      </w:r>
      <w:proofErr w:type="spellStart"/>
      <w:r w:rsidR="005C049D" w:rsidRPr="00FD09E7">
        <w:rPr>
          <w:rFonts w:ascii="Times New Roman" w:hAnsi="Times New Roman" w:cs="Times New Roman"/>
          <w:b/>
          <w:sz w:val="44"/>
          <w:szCs w:val="44"/>
        </w:rPr>
        <w:t>Gamil</w:t>
      </w:r>
      <w:proofErr w:type="spellEnd"/>
      <w:r w:rsidR="005C049D" w:rsidRPr="00FD09E7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proofErr w:type="gramStart"/>
      <w:r w:rsidRPr="00FD09E7">
        <w:rPr>
          <w:rFonts w:ascii="Times New Roman" w:hAnsi="Times New Roman" w:cs="Times New Roman"/>
          <w:b/>
          <w:sz w:val="44"/>
          <w:szCs w:val="44"/>
        </w:rPr>
        <w:t>S</w:t>
      </w:r>
      <w:r w:rsidR="005C049D" w:rsidRPr="00FD09E7">
        <w:rPr>
          <w:rFonts w:ascii="Times New Roman" w:hAnsi="Times New Roman" w:cs="Times New Roman"/>
          <w:b/>
          <w:sz w:val="44"/>
          <w:szCs w:val="44"/>
        </w:rPr>
        <w:t>G</w:t>
      </w:r>
      <w:r w:rsidRPr="00FD09E7">
        <w:rPr>
          <w:rFonts w:ascii="Times New Roman" w:hAnsi="Times New Roman" w:cs="Times New Roman"/>
          <w:b/>
          <w:sz w:val="44"/>
          <w:szCs w:val="44"/>
        </w:rPr>
        <w:t>.</w:t>
      </w:r>
      <w:r w:rsidR="005C049D" w:rsidRPr="00FD09E7">
        <w:rPr>
          <w:rFonts w:ascii="Times New Roman" w:hAnsi="Times New Roman" w:cs="Times New Roman"/>
          <w:b/>
          <w:sz w:val="44"/>
          <w:szCs w:val="44"/>
        </w:rPr>
        <w:t>Zeedan</w:t>
      </w:r>
      <w:proofErr w:type="spellEnd"/>
      <w:proofErr w:type="gramEnd"/>
      <w:r w:rsidR="005C049D" w:rsidRPr="00FD09E7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14:paraId="7B73A399" w14:textId="77777777" w:rsidR="0093667E" w:rsidRPr="00FD09E7" w:rsidRDefault="0093667E" w:rsidP="00FD09E7">
      <w:pPr>
        <w:spacing w:line="240" w:lineRule="auto"/>
        <w:ind w:left="-709" w:right="-85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9E7">
        <w:rPr>
          <w:rFonts w:ascii="Times New Roman" w:hAnsi="Times New Roman" w:cs="Times New Roman"/>
          <w:bCs/>
          <w:sz w:val="28"/>
          <w:szCs w:val="28"/>
        </w:rPr>
        <w:t xml:space="preserve">Professor of Infectious </w:t>
      </w:r>
      <w:r w:rsidR="00FD09E7">
        <w:rPr>
          <w:rFonts w:ascii="Times New Roman" w:hAnsi="Times New Roman" w:cs="Times New Roman"/>
          <w:bCs/>
          <w:sz w:val="28"/>
          <w:szCs w:val="28"/>
        </w:rPr>
        <w:t>D</w:t>
      </w:r>
      <w:r w:rsidRPr="00FD09E7">
        <w:rPr>
          <w:rFonts w:ascii="Times New Roman" w:hAnsi="Times New Roman" w:cs="Times New Roman"/>
          <w:bCs/>
          <w:sz w:val="28"/>
          <w:szCs w:val="28"/>
        </w:rPr>
        <w:t xml:space="preserve">iseases at National Research center- Cairo- Egypt </w:t>
      </w:r>
    </w:p>
    <w:p w14:paraId="1E58295B" w14:textId="77777777" w:rsidR="0093667E" w:rsidRPr="00FD09E7" w:rsidRDefault="0093667E" w:rsidP="00FD09E7">
      <w:pPr>
        <w:spacing w:line="240" w:lineRule="auto"/>
        <w:ind w:left="-709" w:right="-85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9E7">
        <w:rPr>
          <w:rFonts w:ascii="Times New Roman" w:hAnsi="Times New Roman" w:cs="Times New Roman"/>
          <w:bCs/>
          <w:sz w:val="28"/>
          <w:szCs w:val="28"/>
        </w:rPr>
        <w:t xml:space="preserve">Email : </w:t>
      </w:r>
      <w:hyperlink r:id="rId8" w:history="1">
        <w:r w:rsidRPr="00FD09E7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gamilzee@yahoo.com</w:t>
        </w:r>
      </w:hyperlink>
      <w:r w:rsidRPr="00FD09E7">
        <w:rPr>
          <w:rFonts w:ascii="Times New Roman" w:hAnsi="Times New Roman" w:cs="Times New Roman"/>
          <w:bCs/>
          <w:sz w:val="28"/>
          <w:szCs w:val="28"/>
        </w:rPr>
        <w:t xml:space="preserve">  </w:t>
      </w:r>
      <w:hyperlink r:id="rId9" w:history="1">
        <w:r w:rsidRPr="00FD09E7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g_zeedan@yahoo.co.uk</w:t>
        </w:r>
      </w:hyperlink>
    </w:p>
    <w:p w14:paraId="37375CCE" w14:textId="77777777" w:rsidR="00FD09E7" w:rsidRDefault="00FD09E7" w:rsidP="00FD09E7">
      <w:pPr>
        <w:ind w:left="-709" w:right="-85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1F00F05" w14:textId="77777777" w:rsidR="00FD09E7" w:rsidRDefault="00FD09E7" w:rsidP="00FD09E7">
      <w:pPr>
        <w:ind w:left="-709" w:right="-85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17D17E5" w14:textId="77777777" w:rsidR="00FD09E7" w:rsidRDefault="00FD09E7" w:rsidP="00FD09E7">
      <w:pPr>
        <w:ind w:left="-709" w:right="-85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0A874E" w14:textId="77777777" w:rsidR="00A5077F" w:rsidRDefault="00BD1487" w:rsidP="00A5077F">
      <w:pPr>
        <w:spacing w:line="240" w:lineRule="auto"/>
        <w:ind w:left="-709" w:right="-71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rofessor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Dr.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Zeedan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obtained PhD, MVSCs, Virology and BVSCs, Cairo University.  2020 up to </w:t>
      </w:r>
      <w:r w:rsidR="004B4336" w:rsidRPr="00A5077F">
        <w:rPr>
          <w:rFonts w:ascii="Times New Roman" w:hAnsi="Times New Roman" w:cs="Times New Roman"/>
          <w:sz w:val="24"/>
          <w:szCs w:val="24"/>
          <w:lang w:val="en-GB"/>
        </w:rPr>
        <w:t>date, Professor</w:t>
      </w:r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of infectious diseases at National Research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Ministry of High Education, Cairo Egypt. 2016-2020 Associate Professor of infectious diseases at National Research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Ministry of High Education, Cairo Egypt. 2013-2016 Assistant Professor of Microbiology and Head of Medical laboratory sciences at Faculty of Applied Medical Sciences –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Shaqra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University- KSA. Assistant Professor of Microbiology and Virology at Faculty of Medicine and Applied Medical Sciences –Northern Border University (NBU)- KSA). He teaches different curriculums as Medical Microbiology and Virology, Diagnostic Microbiology, Clinical Microbiology and Clinical Immunology &amp; Clinical Virology. Prof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Zeedan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is Speaker and Organized Committee member (OCM) in many international conferences, workshops, editorial board member and reviewer in many national and international journals. Prof </w:t>
      </w:r>
      <w:proofErr w:type="spellStart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>Zeedan</w:t>
      </w:r>
      <w:proofErr w:type="spellEnd"/>
      <w:r w:rsidR="00A5077F" w:rsidRPr="00A5077F">
        <w:rPr>
          <w:rFonts w:ascii="Times New Roman" w:hAnsi="Times New Roman" w:cs="Times New Roman"/>
          <w:sz w:val="24"/>
          <w:szCs w:val="24"/>
          <w:lang w:val="en-GB"/>
        </w:rPr>
        <w:t xml:space="preserve"> is a member and PI in different local and international projects. </w:t>
      </w:r>
    </w:p>
    <w:p w14:paraId="79F59060" w14:textId="77777777" w:rsidR="00A5077F" w:rsidRDefault="005A45BD" w:rsidP="00A5077F">
      <w:pPr>
        <w:spacing w:line="240" w:lineRule="auto"/>
        <w:ind w:left="-709" w:right="-716"/>
        <w:jc w:val="both"/>
        <w:rPr>
          <w:rFonts w:ascii="Shonar Bangla" w:hAnsi="Shonar Bangla" w:cs="Shonar Bangla"/>
          <w:sz w:val="28"/>
          <w:szCs w:val="28"/>
        </w:rPr>
      </w:pPr>
      <w:r w:rsidRPr="003A6B0D">
        <w:rPr>
          <w:rFonts w:ascii="Shonar Bangla" w:hAnsi="Shonar Bangla" w:cs="Shonar Bangla"/>
          <w:b/>
          <w:bCs/>
          <w:sz w:val="28"/>
          <w:szCs w:val="28"/>
          <w:u w:val="single"/>
        </w:rPr>
        <w:t>Research Experience:</w:t>
      </w:r>
      <w:r>
        <w:rPr>
          <w:rFonts w:ascii="Shonar Bangla" w:hAnsi="Shonar Bangla" w:cs="Shonar Bangla"/>
          <w:sz w:val="28"/>
          <w:szCs w:val="28"/>
        </w:rPr>
        <w:t xml:space="preserve"> </w:t>
      </w:r>
      <w:r w:rsidRPr="005964F2">
        <w:rPr>
          <w:rFonts w:ascii="Shonar Bangla" w:hAnsi="Shonar Bangla" w:cs="Shonar Bangla"/>
          <w:sz w:val="28"/>
          <w:szCs w:val="28"/>
        </w:rPr>
        <w:t xml:space="preserve">Experience in modern &amp; </w:t>
      </w:r>
      <w:proofErr w:type="gramStart"/>
      <w:r w:rsidRPr="005964F2">
        <w:rPr>
          <w:rFonts w:ascii="Shonar Bangla" w:hAnsi="Shonar Bangla" w:cs="Shonar Bangla"/>
          <w:sz w:val="28"/>
          <w:szCs w:val="28"/>
        </w:rPr>
        <w:t>classical  Immuno</w:t>
      </w:r>
      <w:proofErr w:type="gramEnd"/>
      <w:r w:rsidRPr="005964F2">
        <w:rPr>
          <w:rFonts w:ascii="Shonar Bangla" w:hAnsi="Shonar Bangla" w:cs="Shonar Bangla"/>
          <w:sz w:val="28"/>
          <w:szCs w:val="28"/>
        </w:rPr>
        <w:t>-diagnostic Techniques as different type  ELISA , IFAT, RIA, Dot ELISA, HI,</w:t>
      </w:r>
      <w:r w:rsidR="00FD09E7">
        <w:rPr>
          <w:rFonts w:ascii="Shonar Bangla" w:hAnsi="Shonar Bangla" w:cs="Shonar Bangla"/>
          <w:sz w:val="28"/>
          <w:szCs w:val="28"/>
        </w:rPr>
        <w:t xml:space="preserve"> </w:t>
      </w:r>
      <w:r w:rsidRPr="005964F2">
        <w:rPr>
          <w:rFonts w:ascii="Shonar Bangla" w:hAnsi="Shonar Bangla" w:cs="Shonar Bangla"/>
          <w:sz w:val="28"/>
          <w:szCs w:val="28"/>
        </w:rPr>
        <w:t xml:space="preserve">CFT,AGPT, SPA agglutination test , SNT &amp; Dot blot hybridization </w:t>
      </w:r>
      <w:r>
        <w:rPr>
          <w:rFonts w:ascii="Shonar Bangla" w:hAnsi="Shonar Bangla" w:cs="Shonar Bangla"/>
          <w:sz w:val="28"/>
          <w:szCs w:val="28"/>
        </w:rPr>
        <w:t>.</w:t>
      </w:r>
      <w:r w:rsidRPr="005964F2">
        <w:rPr>
          <w:rFonts w:ascii="Shonar Bangla" w:hAnsi="Shonar Bangla" w:cs="Shonar Bangla"/>
          <w:sz w:val="28"/>
          <w:szCs w:val="28"/>
        </w:rPr>
        <w:t>Diagnosis of viruses by different Molecular techniques(different types of PCR )</w:t>
      </w:r>
      <w:r>
        <w:rPr>
          <w:rFonts w:ascii="Shonar Bangla" w:hAnsi="Shonar Bangla" w:cs="Shonar Bangla"/>
          <w:sz w:val="28"/>
          <w:szCs w:val="28"/>
        </w:rPr>
        <w:t>.</w:t>
      </w:r>
    </w:p>
    <w:p w14:paraId="5CB0B94C" w14:textId="77777777" w:rsidR="00A5077F" w:rsidRDefault="00A5077F" w:rsidP="0017775A">
      <w:pPr>
        <w:spacing w:line="240" w:lineRule="auto"/>
        <w:ind w:left="-709" w:right="-716"/>
        <w:jc w:val="both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A5077F">
        <w:rPr>
          <w:rFonts w:ascii="Times New Roman" w:hAnsi="Times New Roman"/>
          <w:b/>
          <w:bCs/>
          <w:color w:val="333333"/>
          <w:sz w:val="24"/>
          <w:szCs w:val="24"/>
        </w:rPr>
        <w:t xml:space="preserve">My research interest focuses on the Molecular and Epidemiological Studies of Viruses and Bacteria of Human and Animal Origin with Special Interest of Antiviral and Antimicrobial Agents </w:t>
      </w:r>
    </w:p>
    <w:p w14:paraId="02C16D5B" w14:textId="77777777" w:rsidR="0017775A" w:rsidRDefault="0017775A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b/>
          <w:bCs/>
          <w:sz w:val="28"/>
          <w:szCs w:val="28"/>
          <w:u w:val="single"/>
        </w:rPr>
      </w:pPr>
    </w:p>
    <w:p w14:paraId="518D003E" w14:textId="77777777" w:rsidR="0017775A" w:rsidRDefault="0017775A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b/>
          <w:bCs/>
          <w:sz w:val="28"/>
          <w:szCs w:val="28"/>
          <w:u w:val="single"/>
        </w:rPr>
      </w:pPr>
    </w:p>
    <w:p w14:paraId="294F2F9B" w14:textId="77777777" w:rsidR="0017775A" w:rsidRDefault="0017775A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b/>
          <w:bCs/>
          <w:sz w:val="28"/>
          <w:szCs w:val="28"/>
          <w:u w:val="single"/>
        </w:rPr>
      </w:pPr>
    </w:p>
    <w:p w14:paraId="5DE2190F" w14:textId="77777777" w:rsidR="0017775A" w:rsidRDefault="0017775A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b/>
          <w:bCs/>
          <w:sz w:val="28"/>
          <w:szCs w:val="28"/>
          <w:u w:val="single"/>
        </w:rPr>
      </w:pPr>
    </w:p>
    <w:p w14:paraId="45E846CA" w14:textId="77777777" w:rsidR="0017775A" w:rsidRDefault="0017775A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b/>
          <w:bCs/>
          <w:sz w:val="28"/>
          <w:szCs w:val="28"/>
          <w:u w:val="single"/>
        </w:rPr>
      </w:pPr>
    </w:p>
    <w:p w14:paraId="7AF09443" w14:textId="77777777" w:rsidR="0017775A" w:rsidRDefault="0017775A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b/>
          <w:bCs/>
          <w:sz w:val="28"/>
          <w:szCs w:val="28"/>
          <w:u w:val="single"/>
        </w:rPr>
      </w:pPr>
    </w:p>
    <w:p w14:paraId="7A74C938" w14:textId="77777777" w:rsidR="00A5077F" w:rsidRDefault="003A6B0D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sz w:val="28"/>
          <w:szCs w:val="28"/>
        </w:rPr>
      </w:pPr>
      <w:r w:rsidRPr="003A6B0D">
        <w:rPr>
          <w:rFonts w:ascii="Times New Roman" w:eastAsia="PMingLiU-ExtB" w:hAnsi="Times New Roman"/>
          <w:b/>
          <w:bCs/>
          <w:sz w:val="28"/>
          <w:szCs w:val="28"/>
          <w:u w:val="single"/>
        </w:rPr>
        <w:lastRenderedPageBreak/>
        <w:t xml:space="preserve">Research Skills and </w:t>
      </w:r>
      <w:proofErr w:type="gramStart"/>
      <w:r w:rsidRPr="003A6B0D">
        <w:rPr>
          <w:rFonts w:ascii="Times New Roman" w:eastAsia="PMingLiU-ExtB" w:hAnsi="Times New Roman"/>
          <w:b/>
          <w:bCs/>
          <w:sz w:val="28"/>
          <w:szCs w:val="28"/>
          <w:u w:val="single"/>
        </w:rPr>
        <w:t>interest</w:t>
      </w:r>
      <w:r w:rsidRPr="003A6B0D">
        <w:rPr>
          <w:rFonts w:ascii="Times New Roman" w:eastAsia="PMingLiU-ExtB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eastAsia="PMingLiU-ExtB" w:hAnsi="Times New Roman"/>
          <w:b/>
          <w:bCs/>
          <w:sz w:val="28"/>
          <w:szCs w:val="28"/>
        </w:rPr>
        <w:t xml:space="preserve"> </w:t>
      </w:r>
      <w:r w:rsidRPr="003A6B0D">
        <w:rPr>
          <w:rFonts w:ascii="Times New Roman" w:eastAsia="PMingLiU-ExtB" w:hAnsi="Times New Roman"/>
          <w:sz w:val="28"/>
          <w:szCs w:val="28"/>
        </w:rPr>
        <w:t xml:space="preserve">Interest by human and animals viruses (RVFV, BEFV, H5N1 avian influenza viruses, </w:t>
      </w:r>
      <w:proofErr w:type="spellStart"/>
      <w:r w:rsidRPr="003A6B0D">
        <w:rPr>
          <w:rFonts w:ascii="Times New Roman" w:eastAsia="PMingLiU-ExtB" w:hAnsi="Times New Roman"/>
          <w:sz w:val="28"/>
          <w:szCs w:val="28"/>
        </w:rPr>
        <w:t>Parapox</w:t>
      </w:r>
      <w:proofErr w:type="spellEnd"/>
      <w:r w:rsidRPr="003A6B0D">
        <w:rPr>
          <w:rFonts w:ascii="Times New Roman" w:eastAsia="PMingLiU-ExtB" w:hAnsi="Times New Roman"/>
          <w:sz w:val="28"/>
          <w:szCs w:val="28"/>
        </w:rPr>
        <w:t xml:space="preserve"> virus, Pox viruses and Equine influenza virus infection of different cell lines and primary cells with different viruses such as Influenza virus. </w:t>
      </w:r>
    </w:p>
    <w:p w14:paraId="6D586559" w14:textId="77777777" w:rsidR="003A6B0D" w:rsidRPr="003A6B0D" w:rsidRDefault="003A6B0D" w:rsidP="00A5077F">
      <w:pPr>
        <w:spacing w:line="240" w:lineRule="auto"/>
        <w:ind w:left="-709" w:right="-716"/>
        <w:jc w:val="both"/>
        <w:rPr>
          <w:rFonts w:ascii="Times New Roman" w:eastAsia="PMingLiU-ExtB" w:hAnsi="Times New Roman"/>
          <w:sz w:val="28"/>
          <w:szCs w:val="28"/>
        </w:rPr>
      </w:pPr>
      <w:r w:rsidRPr="003A6B0D">
        <w:rPr>
          <w:rFonts w:ascii="Times New Roman" w:eastAsia="PMingLiU-ExtB" w:hAnsi="Times New Roman"/>
          <w:sz w:val="28"/>
          <w:szCs w:val="28"/>
        </w:rPr>
        <w:t xml:space="preserve">Isolation and propagation viruses </w:t>
      </w:r>
      <w:proofErr w:type="gramStart"/>
      <w:r w:rsidRPr="003A6B0D">
        <w:rPr>
          <w:rFonts w:ascii="Times New Roman" w:eastAsia="PMingLiU-ExtB" w:hAnsi="Times New Roman"/>
          <w:sz w:val="28"/>
          <w:szCs w:val="28"/>
        </w:rPr>
        <w:t xml:space="preserve">and  </w:t>
      </w:r>
      <w:r>
        <w:rPr>
          <w:rFonts w:ascii="Times New Roman" w:eastAsia="PMingLiU-ExtB" w:hAnsi="Times New Roman"/>
          <w:sz w:val="28"/>
          <w:szCs w:val="28"/>
        </w:rPr>
        <w:t>b</w:t>
      </w:r>
      <w:r w:rsidRPr="003A6B0D">
        <w:rPr>
          <w:rFonts w:ascii="Times New Roman" w:eastAsia="PMingLiU-ExtB" w:hAnsi="Times New Roman"/>
          <w:sz w:val="28"/>
          <w:szCs w:val="28"/>
        </w:rPr>
        <w:t>acteria</w:t>
      </w:r>
      <w:proofErr w:type="gramEnd"/>
      <w:r w:rsidRPr="003A6B0D">
        <w:rPr>
          <w:rFonts w:ascii="Times New Roman" w:eastAsia="PMingLiU-ExtB" w:hAnsi="Times New Roman"/>
          <w:sz w:val="28"/>
          <w:szCs w:val="28"/>
        </w:rPr>
        <w:t xml:space="preserve"> on </w:t>
      </w:r>
      <w:r>
        <w:rPr>
          <w:rFonts w:ascii="Times New Roman" w:eastAsia="PMingLiU-ExtB" w:hAnsi="Times New Roman"/>
          <w:sz w:val="28"/>
          <w:szCs w:val="28"/>
        </w:rPr>
        <w:t>c</w:t>
      </w:r>
      <w:r w:rsidRPr="003A6B0D">
        <w:rPr>
          <w:rFonts w:ascii="Times New Roman" w:eastAsia="PMingLiU-ExtB" w:hAnsi="Times New Roman"/>
          <w:sz w:val="28"/>
          <w:szCs w:val="28"/>
        </w:rPr>
        <w:t>ell culture and different cell line culture</w:t>
      </w:r>
      <w:r w:rsidRPr="003A6B0D">
        <w:rPr>
          <w:rFonts w:ascii="Times New Roman" w:eastAsia="PMingLiU-ExtB" w:hAnsi="Times New Roman"/>
          <w:i/>
          <w:iCs/>
          <w:sz w:val="28"/>
          <w:szCs w:val="28"/>
        </w:rPr>
        <w:t xml:space="preserve"> </w:t>
      </w:r>
      <w:r w:rsidRPr="003A6B0D">
        <w:rPr>
          <w:rFonts w:ascii="Times New Roman" w:eastAsia="PMingLiU-ExtB" w:hAnsi="Times New Roman"/>
          <w:sz w:val="28"/>
          <w:szCs w:val="28"/>
        </w:rPr>
        <w:t>like CEF, neuronal and other cells and culture and maintenance of continuous cell lines like MDCK,</w:t>
      </w:r>
      <w:r>
        <w:rPr>
          <w:rFonts w:ascii="Times New Roman" w:eastAsia="PMingLiU-ExtB" w:hAnsi="Times New Roman"/>
          <w:sz w:val="28"/>
          <w:szCs w:val="28"/>
        </w:rPr>
        <w:t xml:space="preserve"> Vero, BHK,</w:t>
      </w:r>
      <w:r w:rsidRPr="003A6B0D">
        <w:rPr>
          <w:rFonts w:ascii="Times New Roman" w:eastAsia="PMingLiU-ExtB" w:hAnsi="Times New Roman"/>
          <w:sz w:val="28"/>
          <w:szCs w:val="28"/>
        </w:rPr>
        <w:t xml:space="preserve"> A549, C6, OL, PC12, SKNSH, MT-4, MOLT-4, and Cell cloning. </w:t>
      </w:r>
    </w:p>
    <w:p w14:paraId="7334F8D8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>Virus Quantification and Identification: plaque assay, TCID50, LD50, EID50,</w:t>
      </w:r>
      <w:r>
        <w:rPr>
          <w:rFonts w:ascii="Times New Roman" w:eastAsia="PMingLiU-ExtB" w:hAnsi="Times New Roman"/>
          <w:sz w:val="28"/>
          <w:szCs w:val="28"/>
          <w:lang w:val="en-US"/>
        </w:rPr>
        <w:t xml:space="preserve"> </w:t>
      </w:r>
      <w:r w:rsidRPr="003A6B0D">
        <w:rPr>
          <w:rFonts w:ascii="Times New Roman" w:eastAsia="PMingLiU-ExtB" w:hAnsi="Times New Roman"/>
          <w:sz w:val="28"/>
          <w:szCs w:val="28"/>
          <w:lang w:val="en-US"/>
        </w:rPr>
        <w:t>HA and HI, hem adsorption, FFU, neutralization, Virus purification; ultracentrifugation and gradient centrifugation</w:t>
      </w:r>
      <w:r>
        <w:rPr>
          <w:rFonts w:ascii="Times New Roman" w:eastAsia="PMingLiU-ExtB" w:hAnsi="Times New Roman"/>
          <w:sz w:val="28"/>
          <w:szCs w:val="28"/>
          <w:lang w:val="en-US"/>
        </w:rPr>
        <w:t>.</w:t>
      </w:r>
    </w:p>
    <w:p w14:paraId="523B7DDD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 xml:space="preserve">Protein Characterization: </w:t>
      </w:r>
      <w:proofErr w:type="spellStart"/>
      <w:r w:rsidRPr="003A6B0D">
        <w:rPr>
          <w:rFonts w:ascii="Times New Roman" w:eastAsia="PMingLiU-ExtB" w:hAnsi="Times New Roman"/>
          <w:sz w:val="28"/>
          <w:szCs w:val="28"/>
          <w:lang w:val="en-US"/>
        </w:rPr>
        <w:t>immunoflourescence</w:t>
      </w:r>
      <w:proofErr w:type="spellEnd"/>
      <w:r w:rsidRPr="003A6B0D">
        <w:rPr>
          <w:rFonts w:ascii="Times New Roman" w:eastAsia="PMingLiU-ExtB" w:hAnsi="Times New Roman"/>
          <w:sz w:val="28"/>
          <w:szCs w:val="28"/>
          <w:lang w:val="en-US"/>
        </w:rPr>
        <w:t>; direct and indirect, immunoblotting; SDS-PAGE and Western blotting, immunohistochemistry, PAP staining, ELISA</w:t>
      </w:r>
      <w:r w:rsidRPr="003A6B0D">
        <w:rPr>
          <w:rFonts w:ascii="Times New Roman" w:eastAsia="MS Mincho" w:hAnsi="Times New Roman"/>
          <w:sz w:val="28"/>
          <w:szCs w:val="28"/>
          <w:lang w:val="en-US"/>
        </w:rPr>
        <w:t>…</w:t>
      </w:r>
      <w:r w:rsidRPr="003A6B0D">
        <w:rPr>
          <w:rFonts w:ascii="Times New Roman" w:eastAsia="PMingLiU-ExtB" w:hAnsi="Times New Roman"/>
          <w:sz w:val="28"/>
          <w:szCs w:val="28"/>
          <w:lang w:val="en-US"/>
        </w:rPr>
        <w:t>etc.</w:t>
      </w:r>
    </w:p>
    <w:p w14:paraId="4F5869D1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>Molecular Characterization: RNA and DNA purification, PCR and RT-PCR, in situ hybridization, Northern blotting. DNA cloning, PCR purification, plasmid purification for sequence analysis, in vitro transcription</w:t>
      </w:r>
      <w:proofErr w:type="gramStart"/>
      <w:r w:rsidRPr="003A6B0D">
        <w:rPr>
          <w:rFonts w:ascii="Times New Roman" w:eastAsia="MS Mincho" w:hAnsi="Times New Roman"/>
          <w:sz w:val="28"/>
          <w:szCs w:val="28"/>
          <w:lang w:val="en-US"/>
        </w:rPr>
        <w:t>…</w:t>
      </w:r>
      <w:r w:rsidRPr="003A6B0D">
        <w:rPr>
          <w:rFonts w:ascii="Times New Roman" w:eastAsia="PMingLiU-ExtB" w:hAnsi="Times New Roman"/>
          <w:sz w:val="28"/>
          <w:szCs w:val="28"/>
          <w:lang w:val="en-US"/>
        </w:rPr>
        <w:t>..</w:t>
      </w:r>
      <w:proofErr w:type="gramEnd"/>
      <w:r w:rsidRPr="003A6B0D">
        <w:rPr>
          <w:rFonts w:ascii="Times New Roman" w:eastAsia="PMingLiU-ExtB" w:hAnsi="Times New Roman"/>
          <w:sz w:val="28"/>
          <w:szCs w:val="28"/>
          <w:lang w:val="en-US"/>
        </w:rPr>
        <w:t>etc.</w:t>
      </w:r>
    </w:p>
    <w:p w14:paraId="0DE04B4C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>Bioinformatics: sequence analysis, primer construction, protein structure analysis,</w:t>
      </w:r>
    </w:p>
    <w:p w14:paraId="70B56A50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 xml:space="preserve">RNA analysis, phylogenetic analysis, using sequence analysis programs; Bio Edit, </w:t>
      </w:r>
      <w:proofErr w:type="spellStart"/>
      <w:r w:rsidRPr="003A6B0D">
        <w:rPr>
          <w:rFonts w:ascii="Times New Roman" w:eastAsia="PMingLiU-ExtB" w:hAnsi="Times New Roman"/>
          <w:sz w:val="28"/>
          <w:szCs w:val="28"/>
          <w:lang w:val="en-US"/>
        </w:rPr>
        <w:t>Genetyx</w:t>
      </w:r>
      <w:proofErr w:type="spellEnd"/>
      <w:r w:rsidRPr="003A6B0D">
        <w:rPr>
          <w:rFonts w:ascii="Times New Roman" w:eastAsia="PMingLiU-ExtB" w:hAnsi="Times New Roman"/>
          <w:sz w:val="28"/>
          <w:szCs w:val="28"/>
          <w:lang w:val="en-US"/>
        </w:rPr>
        <w:t>, MEGA4</w:t>
      </w:r>
      <w:proofErr w:type="gramStart"/>
      <w:r w:rsidRPr="003A6B0D">
        <w:rPr>
          <w:rFonts w:ascii="Times New Roman" w:eastAsia="MS Mincho" w:hAnsi="Times New Roman"/>
          <w:sz w:val="28"/>
          <w:szCs w:val="28"/>
          <w:lang w:val="en-US"/>
        </w:rPr>
        <w:t>…</w:t>
      </w:r>
      <w:r w:rsidRPr="003A6B0D">
        <w:rPr>
          <w:rFonts w:ascii="Times New Roman" w:eastAsia="PMingLiU-ExtB" w:hAnsi="Times New Roman"/>
          <w:sz w:val="28"/>
          <w:szCs w:val="28"/>
          <w:lang w:val="en-US"/>
        </w:rPr>
        <w:t>.etc.</w:t>
      </w:r>
      <w:proofErr w:type="gramEnd"/>
    </w:p>
    <w:p w14:paraId="7ABC78BE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>Others; preparation and purification of monoclonal antibodies and polyclonal antibodies.</w:t>
      </w:r>
    </w:p>
    <w:p w14:paraId="2B7110A1" w14:textId="77777777" w:rsidR="003A6B0D" w:rsidRPr="003A6B0D" w:rsidRDefault="003A6B0D" w:rsidP="003A6B0D">
      <w:pPr>
        <w:pStyle w:val="ColorfulList-Accent11"/>
        <w:numPr>
          <w:ilvl w:val="0"/>
          <w:numId w:val="9"/>
        </w:numPr>
        <w:spacing w:line="240" w:lineRule="auto"/>
        <w:ind w:left="-709" w:right="-716" w:hanging="284"/>
        <w:jc w:val="both"/>
        <w:rPr>
          <w:rFonts w:ascii="Times New Roman" w:eastAsia="PMingLiU-ExtB" w:hAnsi="Times New Roman"/>
          <w:sz w:val="28"/>
          <w:szCs w:val="28"/>
          <w:lang w:val="en-US"/>
        </w:rPr>
      </w:pPr>
      <w:r w:rsidRPr="003A6B0D">
        <w:rPr>
          <w:rFonts w:ascii="Times New Roman" w:eastAsia="PMingLiU-ExtB" w:hAnsi="Times New Roman"/>
          <w:sz w:val="28"/>
          <w:szCs w:val="28"/>
          <w:lang w:val="en-US"/>
        </w:rPr>
        <w:t>Excellent long experience working in BSL-2 and BSL-3 biosecurity levels with infections such as H5N1, Scrape.</w:t>
      </w:r>
    </w:p>
    <w:p w14:paraId="2B97B0DA" w14:textId="77777777" w:rsidR="00A5077F" w:rsidRPr="00A5077F" w:rsidRDefault="003A6B0D" w:rsidP="00A5077F">
      <w:pPr>
        <w:pStyle w:val="ColorfulList-Accent11"/>
        <w:numPr>
          <w:ilvl w:val="0"/>
          <w:numId w:val="9"/>
        </w:numPr>
        <w:spacing w:after="0" w:line="240" w:lineRule="auto"/>
        <w:ind w:left="-709" w:right="-858" w:hanging="284"/>
        <w:jc w:val="both"/>
        <w:rPr>
          <w:rFonts w:ascii="Times New Roman" w:hAnsi="Times New Roman"/>
          <w:sz w:val="24"/>
          <w:szCs w:val="24"/>
        </w:rPr>
      </w:pPr>
      <w:r w:rsidRPr="00A5077F">
        <w:rPr>
          <w:rFonts w:ascii="Times New Roman" w:eastAsia="PMingLiU-ExtB" w:hAnsi="Times New Roman"/>
          <w:sz w:val="28"/>
          <w:szCs w:val="28"/>
          <w:lang w:val="en-US"/>
        </w:rPr>
        <w:t xml:space="preserve">Extensive knowledge of </w:t>
      </w:r>
      <w:proofErr w:type="gramStart"/>
      <w:r w:rsidRPr="00A5077F">
        <w:rPr>
          <w:rFonts w:ascii="Times New Roman" w:eastAsia="PMingLiU-ExtB" w:hAnsi="Times New Roman"/>
          <w:sz w:val="28"/>
          <w:szCs w:val="28"/>
          <w:lang w:val="en-US"/>
        </w:rPr>
        <w:t>SPSS  statistical</w:t>
      </w:r>
      <w:proofErr w:type="gramEnd"/>
      <w:r w:rsidRPr="00A5077F">
        <w:rPr>
          <w:rFonts w:ascii="Times New Roman" w:eastAsia="PMingLiU-ExtB" w:hAnsi="Times New Roman"/>
          <w:sz w:val="28"/>
          <w:szCs w:val="28"/>
          <w:lang w:val="en-US"/>
        </w:rPr>
        <w:t xml:space="preserve"> programs</w:t>
      </w:r>
    </w:p>
    <w:p w14:paraId="75687628" w14:textId="77777777" w:rsidR="00A5077F" w:rsidRDefault="00A5077F" w:rsidP="00A5077F">
      <w:pPr>
        <w:pStyle w:val="ColorfulList-Accent11"/>
        <w:spacing w:after="0" w:line="240" w:lineRule="auto"/>
        <w:ind w:left="-709" w:right="-858"/>
        <w:jc w:val="both"/>
        <w:rPr>
          <w:rFonts w:ascii="Times New Roman" w:eastAsia="PMingLiU-ExtB" w:hAnsi="Times New Roman"/>
          <w:sz w:val="28"/>
          <w:szCs w:val="28"/>
        </w:rPr>
      </w:pPr>
    </w:p>
    <w:p w14:paraId="4389CA00" w14:textId="77777777" w:rsidR="00A5077F" w:rsidRDefault="00A5077F" w:rsidP="00A5077F">
      <w:pPr>
        <w:pStyle w:val="ColorfulList-Accent11"/>
        <w:spacing w:after="0" w:line="240" w:lineRule="auto"/>
        <w:ind w:left="-709" w:right="-858"/>
        <w:jc w:val="both"/>
        <w:rPr>
          <w:rFonts w:ascii="Times New Roman" w:hAnsi="Times New Roman"/>
          <w:b/>
          <w:bCs/>
          <w:color w:val="333333"/>
          <w:sz w:val="24"/>
          <w:szCs w:val="24"/>
        </w:rPr>
      </w:pPr>
      <w:r w:rsidRPr="00A5077F">
        <w:rPr>
          <w:rFonts w:ascii="Times New Roman" w:hAnsi="Times New Roman"/>
          <w:b/>
          <w:bCs/>
          <w:color w:val="333333"/>
          <w:sz w:val="24"/>
          <w:szCs w:val="24"/>
        </w:rPr>
        <w:t xml:space="preserve">My research interest focuses on the Molecular and Epidemiological Studies of Viruses and Bacteria of Human and Animal Origin with Special Interest </w:t>
      </w:r>
      <w:proofErr w:type="gramStart"/>
      <w:r w:rsidRPr="00A5077F">
        <w:rPr>
          <w:rFonts w:ascii="Times New Roman" w:hAnsi="Times New Roman"/>
          <w:b/>
          <w:bCs/>
          <w:color w:val="333333"/>
          <w:sz w:val="24"/>
          <w:szCs w:val="24"/>
        </w:rPr>
        <w:t>of  Antiviral</w:t>
      </w:r>
      <w:proofErr w:type="gramEnd"/>
      <w:r w:rsidRPr="00A5077F">
        <w:rPr>
          <w:rFonts w:ascii="Times New Roman" w:hAnsi="Times New Roman"/>
          <w:b/>
          <w:bCs/>
          <w:color w:val="333333"/>
          <w:sz w:val="24"/>
          <w:szCs w:val="24"/>
        </w:rPr>
        <w:t xml:space="preserve"> and Antimicrobial Agents</w:t>
      </w:r>
    </w:p>
    <w:p w14:paraId="18174A61" w14:textId="77777777" w:rsidR="00A5077F" w:rsidRPr="00A5077F" w:rsidRDefault="00A5077F" w:rsidP="00A5077F">
      <w:pPr>
        <w:pStyle w:val="ColorfulList-Accent11"/>
        <w:spacing w:after="0" w:line="240" w:lineRule="auto"/>
        <w:ind w:left="-709" w:right="-567"/>
        <w:jc w:val="both"/>
        <w:rPr>
          <w:rFonts w:ascii="Times New Roman" w:hAnsi="Times New Roman"/>
          <w:sz w:val="24"/>
          <w:szCs w:val="24"/>
        </w:rPr>
      </w:pPr>
    </w:p>
    <w:p w14:paraId="508D1FB0" w14:textId="77777777" w:rsidR="00A5077F" w:rsidRPr="00A5077F" w:rsidRDefault="00A5077F" w:rsidP="00A5077F">
      <w:pPr>
        <w:pStyle w:val="ColorfulList-Accent11"/>
        <w:bidi/>
        <w:spacing w:after="0" w:line="360" w:lineRule="auto"/>
        <w:ind w:left="-858" w:right="-567"/>
        <w:jc w:val="both"/>
        <w:rPr>
          <w:rFonts w:ascii="Times New Roman" w:hAnsi="Times New Roman"/>
          <w:sz w:val="28"/>
          <w:szCs w:val="28"/>
        </w:rPr>
      </w:pPr>
      <w:r w:rsidRPr="00A5077F">
        <w:rPr>
          <w:rFonts w:ascii="Times New Roman" w:hAnsi="Times New Roman" w:hint="cs"/>
          <w:sz w:val="28"/>
          <w:szCs w:val="28"/>
          <w:rtl/>
        </w:rPr>
        <w:t>الأستاذ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الدكتور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زيدان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حاصل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على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الدكتوراه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،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ماجستير</w:t>
      </w:r>
      <w:r w:rsidRPr="00A5077F">
        <w:rPr>
          <w:rFonts w:ascii="Times New Roman" w:hAnsi="Times New Roman"/>
          <w:sz w:val="28"/>
          <w:szCs w:val="28"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،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الفيروسات- جامعة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القاهرة</w:t>
      </w:r>
      <w:r w:rsidRPr="00A5077F">
        <w:rPr>
          <w:rFonts w:ascii="Times New Roman" w:hAnsi="Times New Roman"/>
          <w:sz w:val="28"/>
          <w:szCs w:val="28"/>
          <w:rtl/>
        </w:rPr>
        <w:t xml:space="preserve">. 2020 </w:t>
      </w:r>
      <w:r w:rsidRPr="00A5077F">
        <w:rPr>
          <w:rFonts w:ascii="Times New Roman" w:hAnsi="Times New Roman" w:hint="cs"/>
          <w:sz w:val="28"/>
          <w:szCs w:val="28"/>
          <w:rtl/>
        </w:rPr>
        <w:t>حتى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الآن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،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أستاذ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الأمراض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المعدية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بالمركز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القومي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للبحوث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بوزارة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التعليم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العالي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،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القاهرة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مصر</w:t>
      </w:r>
      <w:r w:rsidRPr="00A5077F">
        <w:rPr>
          <w:rFonts w:ascii="Times New Roman" w:hAnsi="Times New Roman"/>
          <w:sz w:val="28"/>
          <w:szCs w:val="28"/>
          <w:rtl/>
        </w:rPr>
        <w:t xml:space="preserve">. 2016-2020 </w:t>
      </w:r>
      <w:r w:rsidRPr="00A5077F">
        <w:rPr>
          <w:rFonts w:ascii="Times New Roman" w:hAnsi="Times New Roman" w:hint="cs"/>
          <w:sz w:val="28"/>
          <w:szCs w:val="28"/>
          <w:rtl/>
        </w:rPr>
        <w:t>أستاذ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مشارك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في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الأمراض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المعدية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بالمركز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القومي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للبحوث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وزارة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التعليم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العالي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،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القاهرة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مصر</w:t>
      </w:r>
      <w:r w:rsidRPr="00A5077F">
        <w:rPr>
          <w:rFonts w:ascii="Times New Roman" w:hAnsi="Times New Roman"/>
          <w:sz w:val="28"/>
          <w:szCs w:val="28"/>
          <w:rtl/>
        </w:rPr>
        <w:t xml:space="preserve">. 2013-2016 </w:t>
      </w:r>
      <w:r w:rsidRPr="00A5077F">
        <w:rPr>
          <w:rFonts w:ascii="Times New Roman" w:hAnsi="Times New Roman" w:hint="cs"/>
          <w:sz w:val="28"/>
          <w:szCs w:val="28"/>
          <w:rtl/>
        </w:rPr>
        <w:t>أستاذ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مساعد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الأحياء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الدقيقة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ورئيس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قسم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علوم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المختبرات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الطبية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في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كلية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العلوم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الطبية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التطبيقية</w:t>
      </w:r>
      <w:r w:rsidRPr="00A5077F">
        <w:rPr>
          <w:rFonts w:ascii="Times New Roman" w:hAnsi="Times New Roman"/>
          <w:sz w:val="28"/>
          <w:szCs w:val="28"/>
          <w:rtl/>
        </w:rPr>
        <w:t xml:space="preserve"> - </w:t>
      </w:r>
      <w:r w:rsidRPr="00A5077F">
        <w:rPr>
          <w:rFonts w:ascii="Times New Roman" w:hAnsi="Times New Roman" w:hint="cs"/>
          <w:sz w:val="28"/>
          <w:szCs w:val="28"/>
          <w:rtl/>
        </w:rPr>
        <w:t>جامعة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شقراء</w:t>
      </w:r>
      <w:r w:rsidRPr="00A5077F">
        <w:rPr>
          <w:rFonts w:ascii="Times New Roman" w:hAnsi="Times New Roman"/>
          <w:sz w:val="28"/>
          <w:szCs w:val="28"/>
          <w:rtl/>
        </w:rPr>
        <w:t xml:space="preserve"> - </w:t>
      </w:r>
      <w:r w:rsidRPr="00A5077F">
        <w:rPr>
          <w:rFonts w:ascii="Times New Roman" w:hAnsi="Times New Roman" w:hint="cs"/>
          <w:sz w:val="28"/>
          <w:szCs w:val="28"/>
          <w:rtl/>
        </w:rPr>
        <w:t>المملكة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العربية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السعودية</w:t>
      </w:r>
      <w:r w:rsidRPr="00A5077F">
        <w:rPr>
          <w:rFonts w:ascii="Times New Roman" w:hAnsi="Times New Roman"/>
          <w:sz w:val="28"/>
          <w:szCs w:val="28"/>
          <w:rtl/>
        </w:rPr>
        <w:t xml:space="preserve">. </w:t>
      </w:r>
      <w:r w:rsidRPr="00A5077F">
        <w:rPr>
          <w:rFonts w:ascii="Times New Roman" w:hAnsi="Times New Roman" w:hint="cs"/>
          <w:sz w:val="28"/>
          <w:szCs w:val="28"/>
          <w:rtl/>
        </w:rPr>
        <w:t>أستاذ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مساعد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الأحياء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الدقيقة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والفيروسات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بكلية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الطب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والعلوم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الطبية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التطبيقية</w:t>
      </w:r>
      <w:r w:rsidRPr="00A5077F">
        <w:rPr>
          <w:rFonts w:ascii="Times New Roman" w:hAnsi="Times New Roman"/>
          <w:sz w:val="28"/>
          <w:szCs w:val="28"/>
          <w:rtl/>
        </w:rPr>
        <w:t xml:space="preserve"> - </w:t>
      </w:r>
      <w:r w:rsidRPr="00A5077F">
        <w:rPr>
          <w:rFonts w:ascii="Times New Roman" w:hAnsi="Times New Roman" w:hint="cs"/>
          <w:sz w:val="28"/>
          <w:szCs w:val="28"/>
          <w:rtl/>
        </w:rPr>
        <w:t>جامعة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الحدود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الشمالية</w:t>
      </w:r>
      <w:r w:rsidRPr="00A5077F">
        <w:rPr>
          <w:rFonts w:ascii="Times New Roman" w:hAnsi="Times New Roman"/>
          <w:sz w:val="28"/>
          <w:szCs w:val="28"/>
        </w:rPr>
        <w:t xml:space="preserve"> (NBU) - </w:t>
      </w:r>
      <w:r w:rsidRPr="00A5077F">
        <w:rPr>
          <w:rFonts w:ascii="Times New Roman" w:hAnsi="Times New Roman" w:hint="cs"/>
          <w:sz w:val="28"/>
          <w:szCs w:val="28"/>
          <w:rtl/>
        </w:rPr>
        <w:t>المملكة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العربية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السعودية</w:t>
      </w:r>
      <w:r w:rsidRPr="00A5077F">
        <w:rPr>
          <w:rFonts w:ascii="Times New Roman" w:hAnsi="Times New Roman"/>
          <w:sz w:val="28"/>
          <w:szCs w:val="28"/>
          <w:rtl/>
        </w:rPr>
        <w:t xml:space="preserve">. </w:t>
      </w:r>
      <w:r w:rsidRPr="00A5077F">
        <w:rPr>
          <w:rFonts w:ascii="Times New Roman" w:hAnsi="Times New Roman" w:hint="cs"/>
          <w:sz w:val="28"/>
          <w:szCs w:val="28"/>
          <w:rtl/>
        </w:rPr>
        <w:t>يقوم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بتدريس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مناهج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مختلفة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مثل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الأحياء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الدقيقة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الطبية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الفيروسات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الأحياء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الدقيقة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التشخيصي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الأحياء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الدقيقة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السريرية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والمناعة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السريرية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وعلم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الفيروسات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السريرية</w:t>
      </w:r>
      <w:r w:rsidRPr="00A5077F">
        <w:rPr>
          <w:rFonts w:ascii="Times New Roman" w:hAnsi="Times New Roman"/>
          <w:sz w:val="28"/>
          <w:szCs w:val="28"/>
          <w:rtl/>
        </w:rPr>
        <w:t xml:space="preserve">. </w:t>
      </w:r>
      <w:r w:rsidRPr="00A5077F">
        <w:rPr>
          <w:rFonts w:ascii="Times New Roman" w:hAnsi="Times New Roman" w:hint="cs"/>
          <w:sz w:val="28"/>
          <w:szCs w:val="28"/>
          <w:rtl/>
        </w:rPr>
        <w:t>البروفيسور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زيدان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هو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المتحدث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وعضو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اللجنة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المنظمة</w:t>
      </w:r>
      <w:r w:rsidRPr="00A5077F">
        <w:rPr>
          <w:rFonts w:ascii="Times New Roman" w:hAnsi="Times New Roman"/>
          <w:sz w:val="28"/>
          <w:szCs w:val="28"/>
        </w:rPr>
        <w:t xml:space="preserve"> (OCM) </w:t>
      </w:r>
      <w:r w:rsidRPr="00A5077F">
        <w:rPr>
          <w:rFonts w:ascii="Times New Roman" w:hAnsi="Times New Roman" w:hint="cs"/>
          <w:sz w:val="28"/>
          <w:szCs w:val="28"/>
          <w:rtl/>
        </w:rPr>
        <w:t>في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العديد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المؤتمرات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الدولية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وورش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العمل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lastRenderedPageBreak/>
        <w:t>وعضو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هيئة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التحرير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والمراجع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في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العديد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المجلات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الوطنية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والدولية</w:t>
      </w:r>
      <w:r w:rsidRPr="00A5077F">
        <w:rPr>
          <w:rFonts w:ascii="Times New Roman" w:hAnsi="Times New Roman"/>
          <w:sz w:val="28"/>
          <w:szCs w:val="28"/>
          <w:rtl/>
        </w:rPr>
        <w:t xml:space="preserve">. </w:t>
      </w:r>
      <w:r w:rsidRPr="00A5077F">
        <w:rPr>
          <w:rFonts w:ascii="Times New Roman" w:hAnsi="Times New Roman" w:hint="cs"/>
          <w:sz w:val="28"/>
          <w:szCs w:val="28"/>
          <w:rtl/>
        </w:rPr>
        <w:t>الأستاذ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زيدان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عضو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وباحث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رئيسي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في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مشاريع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محلية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ودولية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مختلفة</w:t>
      </w:r>
      <w:r w:rsidRPr="00A5077F">
        <w:rPr>
          <w:rFonts w:ascii="Times New Roman" w:hAnsi="Times New Roman"/>
          <w:sz w:val="28"/>
          <w:szCs w:val="28"/>
        </w:rPr>
        <w:t>.</w:t>
      </w:r>
    </w:p>
    <w:p w14:paraId="51058278" w14:textId="77777777" w:rsidR="00A5077F" w:rsidRPr="00A5077F" w:rsidRDefault="00A5077F" w:rsidP="00A5077F">
      <w:pPr>
        <w:pStyle w:val="ColorfulList-Accent11"/>
        <w:bidi/>
        <w:spacing w:after="0" w:line="360" w:lineRule="auto"/>
        <w:ind w:left="-858" w:right="-567"/>
        <w:jc w:val="both"/>
        <w:rPr>
          <w:rFonts w:ascii="Times New Roman" w:hAnsi="Times New Roman"/>
          <w:sz w:val="28"/>
          <w:szCs w:val="28"/>
        </w:rPr>
      </w:pPr>
      <w:r w:rsidRPr="00A5077F">
        <w:rPr>
          <w:rFonts w:ascii="Times New Roman" w:hAnsi="Times New Roman"/>
          <w:sz w:val="28"/>
          <w:szCs w:val="28"/>
          <w:rtl/>
        </w:rPr>
        <w:t xml:space="preserve">- </w:t>
      </w:r>
      <w:r w:rsidRPr="00A5077F">
        <w:rPr>
          <w:rFonts w:ascii="Times New Roman" w:hAnsi="Times New Roman" w:hint="cs"/>
          <w:sz w:val="28"/>
          <w:szCs w:val="28"/>
          <w:rtl/>
        </w:rPr>
        <w:t>تركز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اهتماماتي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البحثية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على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الدراسات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الجزيئية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والوبائية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للفيروسات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والبكتيريا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من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أصل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بشري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وحيواني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مع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الاهتمام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الخاص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بالعوامل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المضادة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للفيروسات</w:t>
      </w:r>
      <w:r w:rsidRPr="00A5077F">
        <w:rPr>
          <w:rFonts w:ascii="Times New Roman" w:hAnsi="Times New Roman"/>
          <w:sz w:val="28"/>
          <w:szCs w:val="28"/>
          <w:rtl/>
        </w:rPr>
        <w:t xml:space="preserve"> </w:t>
      </w:r>
      <w:r w:rsidRPr="00A5077F">
        <w:rPr>
          <w:rFonts w:ascii="Times New Roman" w:hAnsi="Times New Roman" w:hint="cs"/>
          <w:sz w:val="28"/>
          <w:szCs w:val="28"/>
          <w:rtl/>
        </w:rPr>
        <w:t>والميكروبات</w:t>
      </w:r>
    </w:p>
    <w:sectPr w:rsidR="00A5077F" w:rsidRPr="00A5077F" w:rsidSect="005C049D">
      <w:pgSz w:w="12240" w:h="15840"/>
      <w:pgMar w:top="1440" w:right="1800" w:bottom="1440" w:left="180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82683" w14:textId="77777777" w:rsidR="00C26391" w:rsidRDefault="00C26391" w:rsidP="005C049D">
      <w:pPr>
        <w:spacing w:after="0" w:line="240" w:lineRule="auto"/>
      </w:pPr>
      <w:r>
        <w:separator/>
      </w:r>
    </w:p>
  </w:endnote>
  <w:endnote w:type="continuationSeparator" w:id="0">
    <w:p w14:paraId="11AEC953" w14:textId="77777777" w:rsidR="00C26391" w:rsidRDefault="00C26391" w:rsidP="005C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74912" w14:textId="77777777" w:rsidR="00C26391" w:rsidRDefault="00C26391" w:rsidP="005C049D">
      <w:pPr>
        <w:spacing w:after="0" w:line="240" w:lineRule="auto"/>
      </w:pPr>
      <w:r>
        <w:separator/>
      </w:r>
    </w:p>
  </w:footnote>
  <w:footnote w:type="continuationSeparator" w:id="0">
    <w:p w14:paraId="641A51E2" w14:textId="77777777" w:rsidR="00C26391" w:rsidRDefault="00C26391" w:rsidP="005C0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34A1"/>
    <w:multiLevelType w:val="hybridMultilevel"/>
    <w:tmpl w:val="499C71FC"/>
    <w:lvl w:ilvl="0" w:tplc="E99A51D8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123E41"/>
    <w:multiLevelType w:val="hybridMultilevel"/>
    <w:tmpl w:val="ECC6EDA6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E103B8F"/>
    <w:multiLevelType w:val="hybridMultilevel"/>
    <w:tmpl w:val="8E3AB56A"/>
    <w:lvl w:ilvl="0" w:tplc="53345CB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i w:val="0"/>
        <w:iCs w:val="0"/>
      </w:rPr>
    </w:lvl>
    <w:lvl w:ilvl="1" w:tplc="054483AE">
      <w:start w:val="1987"/>
      <w:numFmt w:val="decimal"/>
      <w:lvlText w:val="%2"/>
      <w:lvlJc w:val="left"/>
      <w:pPr>
        <w:tabs>
          <w:tab w:val="num" w:pos="2302"/>
        </w:tabs>
        <w:ind w:left="2302" w:hanging="21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3" w15:restartNumberingAfterBreak="0">
    <w:nsid w:val="1DEF233C"/>
    <w:multiLevelType w:val="hybridMultilevel"/>
    <w:tmpl w:val="FECED682"/>
    <w:lvl w:ilvl="0" w:tplc="391C6358">
      <w:start w:val="4"/>
      <w:numFmt w:val="bullet"/>
      <w:lvlText w:val="-"/>
      <w:lvlJc w:val="left"/>
      <w:pPr>
        <w:ind w:left="-13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2182213A"/>
    <w:multiLevelType w:val="hybridMultilevel"/>
    <w:tmpl w:val="55DE8B22"/>
    <w:lvl w:ilvl="0" w:tplc="16EA958E">
      <w:start w:val="2"/>
      <w:numFmt w:val="upperLetter"/>
      <w:lvlText w:val="%1-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A54DD"/>
    <w:multiLevelType w:val="hybridMultilevel"/>
    <w:tmpl w:val="E968EE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21F14"/>
    <w:multiLevelType w:val="hybridMultilevel"/>
    <w:tmpl w:val="A33A5C32"/>
    <w:lvl w:ilvl="0" w:tplc="6ADA93DE">
      <w:start w:val="1"/>
      <w:numFmt w:val="decimal"/>
      <w:lvlText w:val="%1."/>
      <w:lvlJc w:val="left"/>
      <w:pPr>
        <w:ind w:left="720" w:hanging="360"/>
      </w:pPr>
      <w:rPr>
        <w:rFonts w:ascii="Shonar Bangla" w:eastAsia="Calibri" w:hAnsi="Shonar Bangla" w:cs="Shonar Bangl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B5B95"/>
    <w:multiLevelType w:val="hybridMultilevel"/>
    <w:tmpl w:val="574E9D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E5CA1"/>
    <w:multiLevelType w:val="hybridMultilevel"/>
    <w:tmpl w:val="574EAC40"/>
    <w:lvl w:ilvl="0" w:tplc="8878C612">
      <w:start w:val="1"/>
      <w:numFmt w:val="decimal"/>
      <w:lvlText w:val="%1."/>
      <w:lvlJc w:val="left"/>
      <w:pPr>
        <w:ind w:left="810" w:hanging="360"/>
      </w:pPr>
      <w:rPr>
        <w:rFonts w:ascii="PMingLiU-ExtB" w:eastAsia="PMingLiU-ExtB" w:hAnsi="PMingLiU-ExtB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A3"/>
    <w:rsid w:val="000051D9"/>
    <w:rsid w:val="00034411"/>
    <w:rsid w:val="00071FEB"/>
    <w:rsid w:val="00082EC7"/>
    <w:rsid w:val="000A428C"/>
    <w:rsid w:val="0017775A"/>
    <w:rsid w:val="00181FA9"/>
    <w:rsid w:val="001B19F1"/>
    <w:rsid w:val="001B532D"/>
    <w:rsid w:val="0026076A"/>
    <w:rsid w:val="00263B6C"/>
    <w:rsid w:val="00315DB4"/>
    <w:rsid w:val="00381AE1"/>
    <w:rsid w:val="003A6B0D"/>
    <w:rsid w:val="003C45B2"/>
    <w:rsid w:val="004667A3"/>
    <w:rsid w:val="00494123"/>
    <w:rsid w:val="004A2955"/>
    <w:rsid w:val="004B4336"/>
    <w:rsid w:val="0053373B"/>
    <w:rsid w:val="005A45BD"/>
    <w:rsid w:val="005C049D"/>
    <w:rsid w:val="005E1013"/>
    <w:rsid w:val="005E2B07"/>
    <w:rsid w:val="00604E0D"/>
    <w:rsid w:val="0063316D"/>
    <w:rsid w:val="007A3197"/>
    <w:rsid w:val="007D10DF"/>
    <w:rsid w:val="00803DC5"/>
    <w:rsid w:val="00834FC8"/>
    <w:rsid w:val="0085410B"/>
    <w:rsid w:val="00902F5A"/>
    <w:rsid w:val="0093667E"/>
    <w:rsid w:val="009D1E1C"/>
    <w:rsid w:val="009E0F5A"/>
    <w:rsid w:val="00A5077F"/>
    <w:rsid w:val="00A55E8D"/>
    <w:rsid w:val="00A61B4D"/>
    <w:rsid w:val="00B876B6"/>
    <w:rsid w:val="00BD1487"/>
    <w:rsid w:val="00C26391"/>
    <w:rsid w:val="00C75EA7"/>
    <w:rsid w:val="00C86E35"/>
    <w:rsid w:val="00CB0CF8"/>
    <w:rsid w:val="00D12E2C"/>
    <w:rsid w:val="00D44549"/>
    <w:rsid w:val="00D60A91"/>
    <w:rsid w:val="00D77AAD"/>
    <w:rsid w:val="00DA1C7C"/>
    <w:rsid w:val="00EC00CE"/>
    <w:rsid w:val="00FD09E7"/>
    <w:rsid w:val="00FE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90B952"/>
  <w15:docId w15:val="{85F3A720-2D15-4AFC-8E7B-EFC5CEF7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7A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667A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C75EA7"/>
  </w:style>
  <w:style w:type="character" w:styleId="Hyperlink">
    <w:name w:val="Hyperlink"/>
    <w:uiPriority w:val="99"/>
    <w:unhideWhenUsed/>
    <w:rsid w:val="005C049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C049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5C049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049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5C049D"/>
    <w:rPr>
      <w:sz w:val="22"/>
      <w:szCs w:val="22"/>
    </w:rPr>
  </w:style>
  <w:style w:type="paragraph" w:styleId="Title">
    <w:name w:val="Title"/>
    <w:basedOn w:val="Normal"/>
    <w:link w:val="TitleChar"/>
    <w:qFormat/>
    <w:rsid w:val="005A45BD"/>
    <w:pPr>
      <w:spacing w:after="0" w:line="240" w:lineRule="auto"/>
      <w:jc w:val="center"/>
    </w:pPr>
    <w:rPr>
      <w:rFonts w:ascii="Garamond" w:eastAsia="Times New Roman" w:hAnsi="Garamond"/>
      <w:b/>
      <w:bCs/>
      <w:sz w:val="36"/>
      <w:szCs w:val="24"/>
    </w:rPr>
  </w:style>
  <w:style w:type="character" w:customStyle="1" w:styleId="TitleChar">
    <w:name w:val="Title Char"/>
    <w:link w:val="Title"/>
    <w:rsid w:val="005A45BD"/>
    <w:rPr>
      <w:rFonts w:ascii="Garamond" w:eastAsia="Times New Roman" w:hAnsi="Garamond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A45BD"/>
    <w:pPr>
      <w:ind w:left="720"/>
      <w:contextualSpacing/>
    </w:pPr>
  </w:style>
  <w:style w:type="paragraph" w:customStyle="1" w:styleId="Default">
    <w:name w:val="Default"/>
    <w:rsid w:val="005A45B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3A6B0D"/>
    <w:pPr>
      <w:ind w:left="720"/>
      <w:contextualSpacing/>
    </w:pPr>
    <w:rPr>
      <w:rFonts w:eastAsia="Times New Roman" w:cs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milze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_zeedan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4611</CharactersWithSpaces>
  <SharedDoc>false</SharedDoc>
  <HLinks>
    <vt:vector size="12" baseType="variant">
      <vt:variant>
        <vt:i4>65609</vt:i4>
      </vt:variant>
      <vt:variant>
        <vt:i4>3</vt:i4>
      </vt:variant>
      <vt:variant>
        <vt:i4>0</vt:i4>
      </vt:variant>
      <vt:variant>
        <vt:i4>5</vt:i4>
      </vt:variant>
      <vt:variant>
        <vt:lpwstr>mailto:g_zeedan@yahoo.co.uk</vt:lpwstr>
      </vt:variant>
      <vt:variant>
        <vt:lpwstr/>
      </vt:variant>
      <vt:variant>
        <vt:i4>7209024</vt:i4>
      </vt:variant>
      <vt:variant>
        <vt:i4>0</vt:i4>
      </vt:variant>
      <vt:variant>
        <vt:i4>0</vt:i4>
      </vt:variant>
      <vt:variant>
        <vt:i4>5</vt:i4>
      </vt:variant>
      <vt:variant>
        <vt:lpwstr>mailto:gamilzee@yahoo.com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</dc:creator>
  <cp:lastModifiedBy>trust</cp:lastModifiedBy>
  <cp:revision>2</cp:revision>
  <cp:lastPrinted>2015-01-11T07:03:00Z</cp:lastPrinted>
  <dcterms:created xsi:type="dcterms:W3CDTF">2020-10-02T23:23:00Z</dcterms:created>
  <dcterms:modified xsi:type="dcterms:W3CDTF">2020-10-02T23:23:00Z</dcterms:modified>
</cp:coreProperties>
</file>