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C512" w14:textId="77777777" w:rsidR="00F7169A" w:rsidRDefault="00F21851" w:rsidP="00F716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3C790B" w:rsidRPr="003C790B">
        <w:rPr>
          <w:rFonts w:ascii="Times New Roman" w:hAnsi="Times New Roman" w:cs="Times New Roman"/>
          <w:b/>
          <w:sz w:val="24"/>
          <w:szCs w:val="24"/>
        </w:rPr>
        <w:t xml:space="preserve">Increasing the quality of life in </w:t>
      </w:r>
      <w:proofErr w:type="spellStart"/>
      <w:r w:rsidR="003C790B" w:rsidRPr="003C790B">
        <w:rPr>
          <w:rFonts w:ascii="Times New Roman" w:hAnsi="Times New Roman" w:cs="Times New Roman"/>
          <w:b/>
          <w:sz w:val="24"/>
          <w:szCs w:val="24"/>
        </w:rPr>
        <w:t>NSClC</w:t>
      </w:r>
      <w:proofErr w:type="spellEnd"/>
      <w:r w:rsidR="003C790B" w:rsidRPr="003C790B">
        <w:rPr>
          <w:rFonts w:ascii="Times New Roman" w:hAnsi="Times New Roman" w:cs="Times New Roman"/>
          <w:b/>
          <w:sz w:val="24"/>
          <w:szCs w:val="24"/>
        </w:rPr>
        <w:t xml:space="preserve"> patients by Obdivo and Taxoter with</w:t>
      </w:r>
      <w:r w:rsidR="003C79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790B" w:rsidRPr="003C790B">
        <w:rPr>
          <w:rFonts w:ascii="Times New Roman" w:hAnsi="Times New Roman" w:cs="Times New Roman"/>
          <w:b/>
          <w:sz w:val="24"/>
          <w:szCs w:val="24"/>
        </w:rPr>
        <w:t>hyperthermia</w:t>
      </w:r>
    </w:p>
    <w:p w14:paraId="3919C5E7" w14:textId="28D174A1" w:rsidR="003F4CF6" w:rsidRDefault="002A3EC4" w:rsidP="003F4CF6">
      <w:pPr>
        <w:rPr>
          <w:rFonts w:ascii="Times New Roman" w:hAnsi="Times New Roman" w:cs="Times New Roman"/>
          <w:sz w:val="24"/>
        </w:rPr>
      </w:pPr>
      <w:r w:rsidRPr="00F7169A">
        <w:rPr>
          <w:rFonts w:ascii="Times New Roman" w:hAnsi="Times New Roman" w:cs="Times New Roman"/>
          <w:sz w:val="24"/>
        </w:rPr>
        <w:t xml:space="preserve"> </w:t>
      </w:r>
      <w:r w:rsidR="00F7169A">
        <w:rPr>
          <w:rFonts w:ascii="Times New Roman" w:hAnsi="Times New Roman" w:cs="Times New Roman"/>
          <w:sz w:val="24"/>
        </w:rPr>
        <w:t xml:space="preserve">Name: </w:t>
      </w:r>
      <w:r w:rsidRPr="00F7169A">
        <w:rPr>
          <w:rFonts w:ascii="Times New Roman" w:hAnsi="Times New Roman" w:cs="Times New Roman"/>
          <w:sz w:val="24"/>
        </w:rPr>
        <w:t>S</w:t>
      </w:r>
      <w:r w:rsidR="00F7169A">
        <w:rPr>
          <w:rFonts w:ascii="Times New Roman" w:hAnsi="Times New Roman" w:cs="Times New Roman"/>
          <w:sz w:val="24"/>
        </w:rPr>
        <w:t>o</w:t>
      </w:r>
      <w:r w:rsidR="003C44A2">
        <w:rPr>
          <w:rFonts w:ascii="Times New Roman" w:hAnsi="Times New Roman" w:cs="Times New Roman"/>
          <w:sz w:val="24"/>
        </w:rPr>
        <w:t>phie</w:t>
      </w:r>
      <w:r w:rsidRPr="00F7169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7169A">
        <w:rPr>
          <w:rFonts w:ascii="Times New Roman" w:hAnsi="Times New Roman" w:cs="Times New Roman"/>
          <w:sz w:val="24"/>
        </w:rPr>
        <w:t>Badzgaradze</w:t>
      </w:r>
      <w:proofErr w:type="spellEnd"/>
      <w:r w:rsidRPr="00F7169A">
        <w:rPr>
          <w:rFonts w:ascii="Times New Roman" w:hAnsi="Times New Roman" w:cs="Times New Roman"/>
          <w:sz w:val="24"/>
        </w:rPr>
        <w:t xml:space="preserve"> </w:t>
      </w:r>
    </w:p>
    <w:p w14:paraId="4378A90C" w14:textId="0253E32B" w:rsidR="00DF04E3" w:rsidRPr="003F4CF6" w:rsidRDefault="003F4CF6" w:rsidP="003F4CF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</w:rPr>
        <w:t>Affili</w:t>
      </w:r>
      <w:r w:rsidR="007211BF">
        <w:rPr>
          <w:rFonts w:ascii="Times New Roman" w:hAnsi="Times New Roman" w:cs="Times New Roman"/>
          <w:sz w:val="24"/>
        </w:rPr>
        <w:t>ation:</w:t>
      </w:r>
      <w:r w:rsidR="002A3EC4">
        <w:rPr>
          <w:rFonts w:ascii="Times New Roman" w:hAnsi="Times New Roman" w:cs="Times New Roman"/>
          <w:i/>
          <w:iCs/>
          <w:sz w:val="24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2A3EC4">
        <w:rPr>
          <w:rFonts w:ascii="Times New Roman" w:hAnsi="Times New Roman" w:cs="Times New Roman"/>
          <w:i/>
          <w:iCs/>
          <w:sz w:val="24"/>
        </w:rPr>
        <w:t>Medical Center ‘’SAROV’’,  Georgia</w:t>
      </w:r>
    </w:p>
    <w:p w14:paraId="421C2EBC" w14:textId="0B26A84F"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4E39AD73" w14:textId="77777777"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15BFF5BD" w14:textId="77777777"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14:paraId="3818C1B8" w14:textId="77777777" w:rsidR="002A3EC4" w:rsidRPr="002A3EC4" w:rsidRDefault="00DF04E3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  <w:r w:rsidR="002A3EC4">
        <w:rPr>
          <w:rFonts w:ascii="Times New Roman" w:hAnsi="Times New Roman" w:cs="Times New Roman"/>
          <w:b/>
          <w:sz w:val="24"/>
        </w:rPr>
        <w:br/>
      </w:r>
      <w:r w:rsidR="002A3EC4" w:rsidRPr="002A3EC4">
        <w:rPr>
          <w:rFonts w:ascii="Times New Roman" w:hAnsi="Times New Roman" w:cs="Times New Roman"/>
          <w:b/>
          <w:sz w:val="24"/>
        </w:rPr>
        <w:t>Topicality</w:t>
      </w:r>
      <w:r w:rsidR="002A3EC4" w:rsidRPr="002A3EC4">
        <w:rPr>
          <w:rFonts w:ascii="Times New Roman" w:hAnsi="Times New Roman" w:cs="Times New Roman"/>
          <w:bCs/>
          <w:sz w:val="24"/>
        </w:rPr>
        <w:t>: Treatment of oncological patients and getting clinical remission is an unfortunate</w:t>
      </w:r>
    </w:p>
    <w:p w14:paraId="28CC72D5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topic even for the 21st century; despite the correctly selected therapy, which gives minimal</w:t>
      </w:r>
    </w:p>
    <w:p w14:paraId="465E17B1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risks of complications because of the chemo sensitive tests, there are important problems</w:t>
      </w:r>
    </w:p>
    <w:p w14:paraId="22BFB1A0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connected with the quality of life of patients and naturally we ask questions to ourselves: How</w:t>
      </w:r>
    </w:p>
    <w:p w14:paraId="2F0E162D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could we manage to increase the quality of life in oncological patients on the 3rd and 4th levels</w:t>
      </w:r>
    </w:p>
    <w:p w14:paraId="4A758806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and decrease the number of the side effects that accompany Ch/therapy and R/therapy</w:t>
      </w:r>
    </w:p>
    <w:p w14:paraId="19F0398E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procedures.</w:t>
      </w:r>
    </w:p>
    <w:p w14:paraId="42077437" w14:textId="0D31D93E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/>
          <w:sz w:val="24"/>
        </w:rPr>
        <w:t>Aim:</w:t>
      </w:r>
      <w:r w:rsidRPr="002A3EC4">
        <w:rPr>
          <w:rFonts w:ascii="Times New Roman" w:hAnsi="Times New Roman" w:cs="Times New Roman"/>
          <w:bCs/>
          <w:sz w:val="24"/>
        </w:rPr>
        <w:t xml:space="preserve"> The aim of the study was the patient with a 55-year diagnosis: NSCLC Thigh bone MTS, 3</w:t>
      </w:r>
      <w:r w:rsidRPr="002A3EC4">
        <w:rPr>
          <w:rFonts w:ascii="Times New Roman" w:hAnsi="Times New Roman" w:cs="Times New Roman"/>
          <w:bCs/>
          <w:sz w:val="24"/>
          <w:vertAlign w:val="superscript"/>
        </w:rPr>
        <w:t>rd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2A3EC4">
        <w:rPr>
          <w:rFonts w:ascii="Times New Roman" w:hAnsi="Times New Roman" w:cs="Times New Roman"/>
          <w:bCs/>
          <w:sz w:val="24"/>
        </w:rPr>
        <w:t>stage; R /therapy and 4 Courses CH /therapy; ECOG-2 .</w:t>
      </w:r>
    </w:p>
    <w:p w14:paraId="33023B25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Clinical remission was not achieved; Symptoms of progression of the hip fracture were</w:t>
      </w:r>
    </w:p>
    <w:p w14:paraId="77A3DA1F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strengthened, and the institution was addressed with the aforementioned history.</w:t>
      </w:r>
    </w:p>
    <w:p w14:paraId="1C5BA4E1" w14:textId="53FD7A39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/>
          <w:sz w:val="24"/>
        </w:rPr>
        <w:t>Methods and Materials:</w:t>
      </w:r>
      <w:r w:rsidRPr="002A3EC4">
        <w:rPr>
          <w:rFonts w:ascii="Times New Roman" w:hAnsi="Times New Roman" w:cs="Times New Roman"/>
          <w:bCs/>
          <w:sz w:val="24"/>
        </w:rPr>
        <w:t xml:space="preserve"> For the patient was selected CH/courses with hyperthermia and target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2A3EC4">
        <w:rPr>
          <w:rFonts w:ascii="Times New Roman" w:hAnsi="Times New Roman" w:cs="Times New Roman"/>
          <w:bCs/>
          <w:sz w:val="24"/>
        </w:rPr>
        <w:t>therapy</w:t>
      </w:r>
      <w:r>
        <w:rPr>
          <w:rFonts w:ascii="Times New Roman" w:hAnsi="Times New Roman" w:cs="Times New Roman"/>
          <w:bCs/>
          <w:sz w:val="24"/>
        </w:rPr>
        <w:t xml:space="preserve">, </w:t>
      </w:r>
      <w:r w:rsidRPr="002A3EC4">
        <w:rPr>
          <w:rFonts w:ascii="Times New Roman" w:hAnsi="Times New Roman" w:cs="Times New Roman"/>
          <w:bCs/>
          <w:sz w:val="24"/>
        </w:rPr>
        <w:t xml:space="preserve">we use Docetaxel 80 mg / m2 and </w:t>
      </w:r>
      <w:proofErr w:type="spellStart"/>
      <w:r w:rsidRPr="002A3EC4">
        <w:rPr>
          <w:rFonts w:ascii="Times New Roman" w:hAnsi="Times New Roman" w:cs="Times New Roman"/>
          <w:bCs/>
          <w:sz w:val="24"/>
        </w:rPr>
        <w:t>obdivo</w:t>
      </w:r>
      <w:proofErr w:type="spellEnd"/>
      <w:r w:rsidRPr="002A3EC4">
        <w:rPr>
          <w:rFonts w:ascii="Times New Roman" w:hAnsi="Times New Roman" w:cs="Times New Roman"/>
          <w:bCs/>
          <w:sz w:val="24"/>
        </w:rPr>
        <w:t xml:space="preserve"> recommended to strengthen the course</w:t>
      </w:r>
    </w:p>
    <w:p w14:paraId="02D110D4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effectiveness, weaken toxicity and to improve the quality of life recommended for the</w:t>
      </w:r>
    </w:p>
    <w:p w14:paraId="297F3443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 xml:space="preserve">treatment CH/therapy + target therapy with hyperthermia and </w:t>
      </w:r>
      <w:proofErr w:type="spellStart"/>
      <w:r w:rsidRPr="002A3EC4">
        <w:rPr>
          <w:rFonts w:ascii="Times New Roman" w:hAnsi="Times New Roman" w:cs="Times New Roman"/>
          <w:bCs/>
          <w:sz w:val="24"/>
        </w:rPr>
        <w:t>hypoglycemia</w:t>
      </w:r>
      <w:proofErr w:type="spellEnd"/>
      <w:r w:rsidRPr="002A3EC4">
        <w:rPr>
          <w:rFonts w:ascii="Times New Roman" w:hAnsi="Times New Roman" w:cs="Times New Roman"/>
          <w:bCs/>
          <w:sz w:val="24"/>
        </w:rPr>
        <w:t>; For this</w:t>
      </w:r>
    </w:p>
    <w:p w14:paraId="1004BE5E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procedure, a hyperthermic camera was installed, where the procedure is carried out at 43-48</w:t>
      </w:r>
    </w:p>
    <w:p w14:paraId="2107E654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degrees Celsius, and we have a sugar content of 25-30000 per one 40-45 mm / l in the</w:t>
      </w:r>
    </w:p>
    <w:p w14:paraId="471BF79C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bloodstream</w:t>
      </w:r>
    </w:p>
    <w:p w14:paraId="16F7065F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/>
          <w:sz w:val="24"/>
        </w:rPr>
        <w:t>Results</w:t>
      </w:r>
      <w:r w:rsidRPr="002A3EC4">
        <w:rPr>
          <w:rFonts w:ascii="Times New Roman" w:hAnsi="Times New Roman" w:cs="Times New Roman"/>
          <w:bCs/>
          <w:sz w:val="24"/>
        </w:rPr>
        <w:t>: Only 2 courses were conducted with the patient with a CH/therapy and target therapy</w:t>
      </w:r>
    </w:p>
    <w:p w14:paraId="1DBC372A" w14:textId="77777777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with hyperthermia.</w:t>
      </w:r>
    </w:p>
    <w:p w14:paraId="589D1921" w14:textId="5A8C7932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Conclusion: </w:t>
      </w:r>
      <w:r w:rsidRPr="002A3EC4">
        <w:rPr>
          <w:rFonts w:ascii="Times New Roman" w:hAnsi="Times New Roman" w:cs="Times New Roman"/>
          <w:bCs/>
          <w:sz w:val="24"/>
        </w:rPr>
        <w:t>So, we managed to get maximal results through high-tech hyperthermic</w:t>
      </w:r>
    </w:p>
    <w:p w14:paraId="1DD9DCC9" w14:textId="278AC4A8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chemotherapy, patient</w:t>
      </w:r>
      <w:r>
        <w:rPr>
          <w:rFonts w:ascii="Times New Roman" w:hAnsi="Times New Roman" w:cs="Times New Roman"/>
          <w:bCs/>
          <w:sz w:val="24"/>
        </w:rPr>
        <w:t>’</w:t>
      </w:r>
      <w:r w:rsidRPr="002A3EC4">
        <w:rPr>
          <w:rFonts w:ascii="Times New Roman" w:hAnsi="Times New Roman" w:cs="Times New Roman"/>
          <w:bCs/>
          <w:sz w:val="24"/>
        </w:rPr>
        <w:t>s clinical remission and this was without any side effects. Increasing the</w:t>
      </w:r>
    </w:p>
    <w:p w14:paraId="49F7BDAC" w14:textId="11A71A0E" w:rsidR="002A3EC4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>quality of life, We recommend giving a hyperthermic chemotherapy and target therapy in</w:t>
      </w:r>
    </w:p>
    <w:p w14:paraId="004308CA" w14:textId="3A448246" w:rsidR="00DF04E3" w:rsidRPr="002A3EC4" w:rsidRDefault="002A3EC4" w:rsidP="002A3EC4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Cs/>
          <w:sz w:val="24"/>
        </w:rPr>
      </w:pPr>
      <w:r w:rsidRPr="002A3EC4">
        <w:rPr>
          <w:rFonts w:ascii="Times New Roman" w:hAnsi="Times New Roman" w:cs="Times New Roman"/>
          <w:bCs/>
          <w:sz w:val="24"/>
        </w:rPr>
        <w:t xml:space="preserve">oncological patients at 3rd and 4th stage, which is a firm guarantee of increasing their quality </w:t>
      </w:r>
      <w:r w:rsidR="00043797" w:rsidRPr="002A3EC4">
        <w:rPr>
          <w:rFonts w:ascii="Times New Roman" w:hAnsi="Times New Roman" w:cs="Times New Roman"/>
          <w:bCs/>
          <w:sz w:val="24"/>
        </w:rPr>
        <w:t>of life</w:t>
      </w:r>
      <w:bookmarkStart w:id="0" w:name="_GoBack"/>
      <w:bookmarkEnd w:id="0"/>
      <w:r w:rsidRPr="002A3EC4">
        <w:rPr>
          <w:rFonts w:ascii="Times New Roman" w:hAnsi="Times New Roman" w:cs="Times New Roman"/>
          <w:bCs/>
          <w:sz w:val="24"/>
        </w:rPr>
        <w:t>.</w:t>
      </w:r>
    </w:p>
    <w:p w14:paraId="26B4D88B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7F0A8659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10FF6387" w14:textId="77777777" w:rsidR="003C790B" w:rsidRPr="00843273" w:rsidRDefault="003C790B" w:rsidP="003C790B">
      <w:pPr>
        <w:rPr>
          <w:sz w:val="24"/>
          <w:szCs w:val="24"/>
        </w:rPr>
      </w:pPr>
      <w:r w:rsidRPr="00BC77D6">
        <w:rPr>
          <w:b/>
        </w:rPr>
        <w:t>Biography:</w:t>
      </w:r>
      <w:r>
        <w:rPr>
          <w:b/>
        </w:rPr>
        <w:t xml:space="preserve"> </w:t>
      </w:r>
      <w:r>
        <w:rPr>
          <w:sz w:val="24"/>
        </w:rPr>
        <w:tab/>
      </w:r>
      <w:r>
        <w:rPr>
          <w:sz w:val="24"/>
        </w:rPr>
        <w:br/>
      </w:r>
      <w:r w:rsidRPr="00843273">
        <w:rPr>
          <w:rFonts w:ascii="Arial" w:hAnsi="Arial" w:cs="Arial"/>
          <w:b/>
          <w:i/>
          <w:sz w:val="24"/>
          <w:szCs w:val="24"/>
          <w:u w:val="single"/>
        </w:rPr>
        <w:t>Education</w:t>
      </w:r>
    </w:p>
    <w:p w14:paraId="3099EA3E" w14:textId="77777777" w:rsidR="003C790B" w:rsidRPr="00843273" w:rsidRDefault="003C790B" w:rsidP="003C790B">
      <w:pPr>
        <w:pStyle w:val="ListParagraph"/>
        <w:numPr>
          <w:ilvl w:val="0"/>
          <w:numId w:val="2"/>
        </w:numPr>
        <w:ind w:left="360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>1992 – 1998 - Institute of Critical Care Medicine - Faculty of Medicine, Tbilisi Medical State University</w:t>
      </w:r>
    </w:p>
    <w:p w14:paraId="1BBC08D8" w14:textId="77777777" w:rsidR="003C790B" w:rsidRPr="00843273" w:rsidRDefault="003C790B" w:rsidP="003C790B">
      <w:pPr>
        <w:rPr>
          <w:rFonts w:ascii="Arial" w:hAnsi="Arial" w:cs="Arial"/>
          <w:b/>
          <w:i/>
          <w:sz w:val="24"/>
          <w:szCs w:val="24"/>
          <w:u w:val="single"/>
        </w:rPr>
      </w:pPr>
      <w:r w:rsidRPr="00843273">
        <w:rPr>
          <w:rFonts w:ascii="Arial" w:hAnsi="Arial" w:cs="Arial"/>
          <w:b/>
          <w:i/>
          <w:sz w:val="24"/>
          <w:szCs w:val="24"/>
          <w:u w:val="single"/>
        </w:rPr>
        <w:t xml:space="preserve">Qualification </w:t>
      </w:r>
    </w:p>
    <w:p w14:paraId="17AC026A" w14:textId="77777777" w:rsidR="003C790B" w:rsidRPr="00843273" w:rsidRDefault="003C790B" w:rsidP="003C790B">
      <w:pPr>
        <w:pStyle w:val="ListParagraph"/>
        <w:numPr>
          <w:ilvl w:val="0"/>
          <w:numId w:val="2"/>
        </w:numPr>
        <w:ind w:left="360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 xml:space="preserve">2010 Gr. </w:t>
      </w:r>
      <w:proofErr w:type="spellStart"/>
      <w:r w:rsidRPr="00843273">
        <w:rPr>
          <w:rFonts w:ascii="Arial" w:hAnsi="Arial" w:cs="Arial"/>
          <w:szCs w:val="24"/>
        </w:rPr>
        <w:t>Robakidze</w:t>
      </w:r>
      <w:proofErr w:type="spellEnd"/>
      <w:r w:rsidRPr="00843273">
        <w:rPr>
          <w:rFonts w:ascii="Arial" w:hAnsi="Arial" w:cs="Arial"/>
          <w:szCs w:val="24"/>
        </w:rPr>
        <w:t xml:space="preserve"> Georgian - American University - PhD, Tbilisi. </w:t>
      </w:r>
    </w:p>
    <w:p w14:paraId="3CE55BF9" w14:textId="77777777" w:rsidR="003C790B" w:rsidRPr="00843273" w:rsidRDefault="003C790B" w:rsidP="003C790B">
      <w:pPr>
        <w:pStyle w:val="ListParagraph"/>
        <w:numPr>
          <w:ilvl w:val="0"/>
          <w:numId w:val="2"/>
        </w:numPr>
        <w:ind w:left="360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 xml:space="preserve">2012 PhD student of the Natural Sciences of Tbilisi State University: Scientific topic: The modern method of treatment of uterine tumors by </w:t>
      </w:r>
      <w:proofErr w:type="spellStart"/>
      <w:r w:rsidRPr="00843273">
        <w:rPr>
          <w:rFonts w:ascii="Arial" w:hAnsi="Arial" w:cs="Arial"/>
          <w:szCs w:val="24"/>
        </w:rPr>
        <w:t>biomposotic</w:t>
      </w:r>
      <w:proofErr w:type="spellEnd"/>
      <w:r w:rsidRPr="00843273">
        <w:rPr>
          <w:rFonts w:ascii="Arial" w:hAnsi="Arial" w:cs="Arial"/>
          <w:szCs w:val="24"/>
        </w:rPr>
        <w:t>, low-pulmonary drug; Tbilisi.</w:t>
      </w:r>
    </w:p>
    <w:p w14:paraId="46063387" w14:textId="77777777" w:rsidR="003C790B" w:rsidRPr="00843273" w:rsidRDefault="003C790B" w:rsidP="003C790B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843273">
        <w:rPr>
          <w:rFonts w:ascii="Arial" w:hAnsi="Arial" w:cs="Arial"/>
          <w:b/>
          <w:i/>
          <w:sz w:val="24"/>
          <w:szCs w:val="24"/>
          <w:u w:val="single"/>
        </w:rPr>
        <w:t xml:space="preserve">Operational Experience </w:t>
      </w:r>
    </w:p>
    <w:p w14:paraId="76F3943C" w14:textId="77777777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1998-2002 National Center for Disease Control - Scientific Worker; Tbilisi.</w:t>
      </w:r>
    </w:p>
    <w:p w14:paraId="798ACBF6" w14:textId="77777777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 xml:space="preserve"> 2005-2008 </w:t>
      </w:r>
      <w:proofErr w:type="spellStart"/>
      <w:r w:rsidRPr="00843273">
        <w:rPr>
          <w:rFonts w:ascii="Sylfaen" w:hAnsi="Sylfaen"/>
          <w:iCs/>
          <w:color w:val="000000"/>
          <w:sz w:val="24"/>
          <w:szCs w:val="24"/>
        </w:rPr>
        <w:t>Imereti</w:t>
      </w:r>
      <w:proofErr w:type="spellEnd"/>
      <w:r w:rsidRPr="00843273">
        <w:rPr>
          <w:rFonts w:ascii="Sylfaen" w:hAnsi="Sylfaen"/>
          <w:iCs/>
          <w:color w:val="000000"/>
          <w:sz w:val="24"/>
          <w:szCs w:val="24"/>
        </w:rPr>
        <w:t xml:space="preserve"> Regional Clinical Hospital-Junior Doctor; Kutaisi.</w:t>
      </w:r>
    </w:p>
    <w:p w14:paraId="5CBF9A78" w14:textId="77777777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 xml:space="preserve">2008-2010 </w:t>
      </w:r>
      <w:proofErr w:type="spellStart"/>
      <w:r w:rsidRPr="00843273">
        <w:rPr>
          <w:rFonts w:ascii="Sylfaen" w:hAnsi="Sylfaen"/>
          <w:iCs/>
          <w:color w:val="000000"/>
          <w:sz w:val="24"/>
          <w:szCs w:val="24"/>
        </w:rPr>
        <w:t>Imereti</w:t>
      </w:r>
      <w:proofErr w:type="spellEnd"/>
      <w:r w:rsidRPr="00843273">
        <w:rPr>
          <w:rFonts w:ascii="Sylfaen" w:hAnsi="Sylfaen"/>
          <w:iCs/>
          <w:color w:val="000000"/>
          <w:sz w:val="24"/>
          <w:szCs w:val="24"/>
        </w:rPr>
        <w:t xml:space="preserve"> Regional Clinical Hospital-</w:t>
      </w:r>
      <w:proofErr w:type="spellStart"/>
      <w:r w:rsidRPr="00843273">
        <w:rPr>
          <w:rFonts w:ascii="Sylfaen" w:hAnsi="Sylfaen"/>
          <w:iCs/>
          <w:color w:val="000000"/>
          <w:sz w:val="24"/>
          <w:szCs w:val="24"/>
        </w:rPr>
        <w:t>Onco</w:t>
      </w:r>
      <w:proofErr w:type="spellEnd"/>
      <w:r w:rsidRPr="00843273">
        <w:rPr>
          <w:rFonts w:ascii="Sylfaen" w:hAnsi="Sylfaen"/>
          <w:iCs/>
          <w:color w:val="000000"/>
          <w:sz w:val="24"/>
          <w:szCs w:val="24"/>
        </w:rPr>
        <w:t>-Hematologist; Kutaisi.</w:t>
      </w:r>
    </w:p>
    <w:p w14:paraId="3D95E268" w14:textId="77777777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2007-2010 Tbilisi A Canine Center for Cancer Center - Chemotherapy Junior Doctor; Tbilisi.</w:t>
      </w:r>
    </w:p>
    <w:p w14:paraId="3A1B9070" w14:textId="77777777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2010-2013 LTD "</w:t>
      </w:r>
      <w:proofErr w:type="spellStart"/>
      <w:r w:rsidRPr="00843273">
        <w:rPr>
          <w:rFonts w:ascii="Sylfaen" w:hAnsi="Sylfaen"/>
          <w:iCs/>
          <w:color w:val="000000"/>
          <w:sz w:val="24"/>
          <w:szCs w:val="24"/>
        </w:rPr>
        <w:t>Sarapi</w:t>
      </w:r>
      <w:proofErr w:type="spellEnd"/>
      <w:r w:rsidRPr="00843273">
        <w:rPr>
          <w:rFonts w:ascii="Sylfaen" w:hAnsi="Sylfaen"/>
          <w:iCs/>
          <w:color w:val="000000"/>
          <w:sz w:val="24"/>
          <w:szCs w:val="24"/>
        </w:rPr>
        <w:t xml:space="preserve"> </w:t>
      </w:r>
      <w:proofErr w:type="spellStart"/>
      <w:r w:rsidRPr="00843273">
        <w:rPr>
          <w:rFonts w:ascii="Sylfaen" w:hAnsi="Sylfaen"/>
          <w:iCs/>
          <w:color w:val="000000"/>
          <w:sz w:val="24"/>
          <w:szCs w:val="24"/>
        </w:rPr>
        <w:t>Sarovi</w:t>
      </w:r>
      <w:proofErr w:type="spellEnd"/>
      <w:r w:rsidRPr="00843273">
        <w:rPr>
          <w:rFonts w:ascii="Sylfaen" w:hAnsi="Sylfaen"/>
          <w:iCs/>
          <w:color w:val="000000"/>
          <w:sz w:val="24"/>
          <w:szCs w:val="24"/>
        </w:rPr>
        <w:t xml:space="preserve"> Clinic" - Clinical Director, Oncologist, Hematologist.</w:t>
      </w:r>
    </w:p>
    <w:p w14:paraId="4E80FEAA" w14:textId="77777777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2013-2014 Ltd. "Life" - clinical director, oncologist, hematologist.</w:t>
      </w:r>
    </w:p>
    <w:p w14:paraId="45B6A1C4" w14:textId="77777777" w:rsidR="003C790B" w:rsidRPr="00843273" w:rsidRDefault="003C790B" w:rsidP="003C790B">
      <w:pPr>
        <w:pStyle w:val="Achievement"/>
        <w:numPr>
          <w:ilvl w:val="0"/>
          <w:numId w:val="4"/>
        </w:numPr>
        <w:tabs>
          <w:tab w:val="left" w:pos="2070"/>
        </w:tabs>
        <w:spacing w:before="120" w:after="0" w:line="240" w:lineRule="auto"/>
        <w:rPr>
          <w:rFonts w:ascii="Sylfaen" w:hAnsi="Sylfaen"/>
          <w:b/>
          <w:iCs/>
          <w:color w:val="000000"/>
          <w:sz w:val="24"/>
          <w:szCs w:val="24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2011-2012 Founder of Georgia - Swiss Medical Training Center "MMC";</w:t>
      </w:r>
    </w:p>
    <w:p w14:paraId="0A68A629" w14:textId="77777777" w:rsidR="003C790B" w:rsidRPr="00843273" w:rsidRDefault="003C790B" w:rsidP="003C790B">
      <w:pPr>
        <w:jc w:val="both"/>
        <w:rPr>
          <w:rFonts w:ascii="Arial" w:hAnsi="Arial" w:cs="Arial"/>
          <w:b/>
          <w:i/>
          <w:sz w:val="20"/>
          <w:u w:val="single"/>
        </w:rPr>
      </w:pPr>
      <w:r w:rsidRPr="00843273">
        <w:rPr>
          <w:rFonts w:ascii="Sylfaen" w:hAnsi="Sylfaen"/>
          <w:iCs/>
          <w:color w:val="000000"/>
          <w:sz w:val="24"/>
          <w:szCs w:val="24"/>
        </w:rPr>
        <w:t>From 2017 to present "</w:t>
      </w:r>
      <w:proofErr w:type="spellStart"/>
      <w:r w:rsidRPr="00843273">
        <w:rPr>
          <w:rFonts w:ascii="Sylfaen" w:hAnsi="Sylfaen"/>
          <w:iCs/>
          <w:color w:val="000000"/>
          <w:sz w:val="24"/>
          <w:szCs w:val="24"/>
        </w:rPr>
        <w:t>Saroveli</w:t>
      </w:r>
      <w:proofErr w:type="spellEnd"/>
      <w:r w:rsidRPr="00843273">
        <w:rPr>
          <w:rFonts w:ascii="Sylfaen" w:hAnsi="Sylfaen"/>
          <w:iCs/>
          <w:color w:val="000000"/>
          <w:sz w:val="24"/>
          <w:szCs w:val="24"/>
        </w:rPr>
        <w:t xml:space="preserve">" - clinical director, oncologist, </w:t>
      </w:r>
      <w:proofErr w:type="spellStart"/>
      <w:r w:rsidRPr="00843273">
        <w:rPr>
          <w:rFonts w:ascii="Sylfaen" w:hAnsi="Sylfaen"/>
          <w:iCs/>
          <w:color w:val="000000"/>
          <w:sz w:val="24"/>
          <w:szCs w:val="24"/>
        </w:rPr>
        <w:t>hematologist</w:t>
      </w:r>
      <w:proofErr w:type="spellEnd"/>
      <w:r>
        <w:rPr>
          <w:rFonts w:ascii="Sylfaen" w:hAnsi="Sylfaen"/>
          <w:iCs/>
          <w:color w:val="000000"/>
          <w:sz w:val="24"/>
          <w:szCs w:val="24"/>
        </w:rPr>
        <w:br/>
      </w:r>
      <w:r>
        <w:rPr>
          <w:rFonts w:ascii="Arial" w:hAnsi="Arial" w:cs="Arial"/>
          <w:b/>
          <w:i/>
          <w:sz w:val="20"/>
          <w:u w:val="single"/>
        </w:rPr>
        <w:t>Training- Courses:</w:t>
      </w:r>
    </w:p>
    <w:tbl>
      <w:tblPr>
        <w:tblStyle w:val="TableGrid"/>
        <w:tblW w:w="10512" w:type="dxa"/>
        <w:tblInd w:w="-459" w:type="dxa"/>
        <w:tblLook w:val="04A0" w:firstRow="1" w:lastRow="0" w:firstColumn="1" w:lastColumn="0" w:noHBand="0" w:noVBand="1"/>
      </w:tblPr>
      <w:tblGrid>
        <w:gridCol w:w="3784"/>
        <w:gridCol w:w="3364"/>
        <w:gridCol w:w="3364"/>
      </w:tblGrid>
      <w:tr w:rsidR="003C790B" w:rsidRPr="00843273" w14:paraId="12BFE053" w14:textId="77777777" w:rsidTr="003C790B">
        <w:trPr>
          <w:trHeight w:val="143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3115" w14:textId="77777777" w:rsidR="003C790B" w:rsidRPr="00843273" w:rsidRDefault="003C790B" w:rsidP="00AB4E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Course Title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6E9B2" w14:textId="77777777" w:rsidR="003C790B" w:rsidRPr="00843273" w:rsidRDefault="003C790B" w:rsidP="00AB4E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Organization name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FF6E8" w14:textId="77777777" w:rsidR="003C790B" w:rsidRPr="00843273" w:rsidRDefault="003C790B" w:rsidP="00AB4E0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The study period</w:t>
            </w:r>
          </w:p>
        </w:tc>
      </w:tr>
      <w:tr w:rsidR="003C790B" w:rsidRPr="00843273" w14:paraId="0DC97F1D" w14:textId="77777777" w:rsidTr="003C790B">
        <w:trPr>
          <w:trHeight w:val="143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92E9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 xml:space="preserve">Seminar - The Basics of </w:t>
            </w: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Homotoxicology</w:t>
            </w:r>
            <w:proofErr w:type="spellEnd"/>
            <w:r w:rsidRPr="00843273">
              <w:rPr>
                <w:rFonts w:ascii="Arial" w:hAnsi="Arial" w:cs="Arial"/>
                <w:sz w:val="24"/>
                <w:szCs w:val="24"/>
              </w:rPr>
              <w:t xml:space="preserve"> in the Rheumatology and Gastroenterology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9EEC7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 xml:space="preserve">Society of Biological Medicine and </w:t>
            </w: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Homotoxicology</w:t>
            </w:r>
            <w:proofErr w:type="spellEnd"/>
            <w:r w:rsidRPr="00843273">
              <w:rPr>
                <w:rFonts w:ascii="Arial" w:hAnsi="Arial" w:cs="Arial"/>
                <w:sz w:val="24"/>
                <w:szCs w:val="24"/>
              </w:rPr>
              <w:t xml:space="preserve"> of Georgia - Georgia, Tbilisi.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24FB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June 13, 2009</w:t>
            </w:r>
          </w:p>
        </w:tc>
      </w:tr>
      <w:tr w:rsidR="003C790B" w:rsidRPr="00843273" w14:paraId="4EA874ED" w14:textId="77777777" w:rsidTr="003C790B">
        <w:trPr>
          <w:trHeight w:val="143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E2B6B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Symposium - "Modern Aspects of Bioregulation Medicine"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45DF8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 xml:space="preserve">Society of Biological Medicine and </w:t>
            </w: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Homotoxicology</w:t>
            </w:r>
            <w:proofErr w:type="spellEnd"/>
            <w:r w:rsidRPr="00843273">
              <w:rPr>
                <w:rFonts w:ascii="Arial" w:hAnsi="Arial" w:cs="Arial"/>
                <w:sz w:val="24"/>
                <w:szCs w:val="24"/>
              </w:rPr>
              <w:t xml:space="preserve"> of Georgia - Georgia, Tbilisi.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5D27A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October 3, 2010</w:t>
            </w:r>
          </w:p>
        </w:tc>
      </w:tr>
      <w:tr w:rsidR="003C790B" w:rsidRPr="00843273" w14:paraId="6250C703" w14:textId="77777777" w:rsidTr="003C790B">
        <w:trPr>
          <w:trHeight w:val="143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A8370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Congress - "Health and Drugs"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12346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Georgian Association of Archeology and Clinical Immunology - Georgia,</w:t>
            </w:r>
          </w:p>
          <w:p w14:paraId="07A30821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Tbilisi-</w:t>
            </w: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Tskaltubo</w:t>
            </w:r>
            <w:proofErr w:type="spellEnd"/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B8959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2010, 1-3 October</w:t>
            </w:r>
          </w:p>
        </w:tc>
      </w:tr>
      <w:tr w:rsidR="003C790B" w:rsidRPr="00843273" w14:paraId="5F8AF051" w14:textId="77777777" w:rsidTr="003C790B">
        <w:trPr>
          <w:trHeight w:val="143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BA52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Training-seminar is the main course of open and laparoscopic surgery.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BBBC6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International Foundation for Scientific-Practical Relations in Medicine - Georgia, Kutaisi.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688E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2012, 20-26 February</w:t>
            </w:r>
          </w:p>
        </w:tc>
      </w:tr>
      <w:tr w:rsidR="003C790B" w:rsidRPr="00843273" w14:paraId="02980182" w14:textId="77777777" w:rsidTr="003C790B">
        <w:trPr>
          <w:trHeight w:val="143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2405E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Conference-Scientific Practical Relations in Medicine - Reality and Perspectives.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C5A6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Israel-Israel International Congress - Israel, Tel Aviv.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4C57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2012, 27 September -4 October</w:t>
            </w:r>
          </w:p>
        </w:tc>
      </w:tr>
      <w:tr w:rsidR="003C790B" w:rsidRPr="00843273" w14:paraId="207BDA95" w14:textId="77777777" w:rsidTr="003C790B">
        <w:trPr>
          <w:trHeight w:val="143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E9033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 - Modern Clinical Medicine, Achievements and Latest Technologies.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EC24E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 xml:space="preserve">Department of Medicine of Georgian Scientists and Specialists - Georgia, </w:t>
            </w: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Bakuriani</w:t>
            </w:r>
            <w:proofErr w:type="spellEnd"/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109A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February 23, 2013 - March 2.</w:t>
            </w:r>
          </w:p>
        </w:tc>
      </w:tr>
      <w:tr w:rsidR="003C790B" w:rsidRPr="00843273" w14:paraId="55BCF2D5" w14:textId="77777777" w:rsidTr="003C790B">
        <w:trPr>
          <w:trHeight w:val="448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D3F39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 - tendencies of central nervous system.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F5748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ESMO-Czech Republic, Prague.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43C60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2013, 22-23 March</w:t>
            </w:r>
          </w:p>
        </w:tc>
      </w:tr>
      <w:tr w:rsidR="003C790B" w:rsidRPr="00843273" w14:paraId="3914655B" w14:textId="77777777" w:rsidTr="003C790B">
        <w:trPr>
          <w:trHeight w:val="46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CCBEA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 - Journal - macro tendencies in health medicine.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B77D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Macro Trend Conference - France, Paris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6E3F8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December 20-21, 2013</w:t>
            </w:r>
          </w:p>
        </w:tc>
      </w:tr>
      <w:tr w:rsidR="003C790B" w:rsidRPr="00843273" w14:paraId="3474B8CC" w14:textId="77777777" w:rsidTr="003C790B">
        <w:trPr>
          <w:trHeight w:val="689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30BE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Symposium - Contemporary Trends for Prostate Cancer Management.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7DD51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Clinic - "Modern Medical Technologies", Fund "</w:t>
            </w: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Medinvest</w:t>
            </w:r>
            <w:proofErr w:type="spellEnd"/>
            <w:r w:rsidRPr="00843273">
              <w:rPr>
                <w:rFonts w:ascii="Arial" w:hAnsi="Arial" w:cs="Arial"/>
                <w:sz w:val="24"/>
                <w:szCs w:val="24"/>
              </w:rPr>
              <w:t>". Georgia Tbilisi.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21C4F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June 20, 2014</w:t>
            </w:r>
          </w:p>
        </w:tc>
      </w:tr>
      <w:tr w:rsidR="003C790B" w:rsidRPr="00843273" w14:paraId="237A72A8" w14:textId="77777777" w:rsidTr="003C790B">
        <w:trPr>
          <w:trHeight w:val="67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497E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 - First Caucasian International Conference on Hepatic Diseases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6063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Georgian Hematology Association (GHA), Armenian Hepatologic Forum (AHF). Georgia Tbilisi.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061F3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September 5-6, 2014</w:t>
            </w:r>
          </w:p>
        </w:tc>
      </w:tr>
      <w:tr w:rsidR="003C790B" w:rsidRPr="00843273" w14:paraId="64C86BF9" w14:textId="77777777" w:rsidTr="003C790B">
        <w:trPr>
          <w:trHeight w:val="46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D6688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Conference-Management of Myeloma Diseases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33E87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Turkish Oncology Society - Turkey, Istanbul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2BA0E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2015, June 26th</w:t>
            </w:r>
          </w:p>
        </w:tc>
      </w:tr>
      <w:tr w:rsidR="003C790B" w:rsidRPr="00843273" w14:paraId="426C0950" w14:textId="77777777" w:rsidTr="003C790B">
        <w:trPr>
          <w:trHeight w:val="28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314D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European Medical Congress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3265D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Sylfaen" w:hAnsi="Sylfaen"/>
                <w:sz w:val="24"/>
                <w:szCs w:val="24"/>
              </w:rPr>
              <w:t>ECCO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A8B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September 2015</w:t>
            </w:r>
          </w:p>
        </w:tc>
      </w:tr>
      <w:tr w:rsidR="003C790B" w:rsidRPr="00843273" w14:paraId="38DC6ACD" w14:textId="77777777" w:rsidTr="003C790B">
        <w:trPr>
          <w:trHeight w:val="46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E0892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Workshop - Raptors program investigator's meeting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9FF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Clinical Development Association - Italy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44874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2015, 15-16 October</w:t>
            </w:r>
          </w:p>
        </w:tc>
      </w:tr>
      <w:tr w:rsidR="003C790B" w:rsidRPr="00843273" w14:paraId="18887A32" w14:textId="77777777" w:rsidTr="003C790B">
        <w:trPr>
          <w:trHeight w:val="448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9FA1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Conference-Management of Myeloma Diseases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BFFFF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Turkish Oncology Society - Turkey, Istanbul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8C9F3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2015, June 27th</w:t>
            </w:r>
          </w:p>
        </w:tc>
      </w:tr>
      <w:tr w:rsidR="003C790B" w:rsidRPr="00843273" w14:paraId="7BE2BD49" w14:textId="77777777" w:rsidTr="003C790B">
        <w:trPr>
          <w:trHeight w:val="46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4A103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 xml:space="preserve">Conference - Pharmaceutical </w:t>
            </w: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mechins</w:t>
            </w:r>
            <w:proofErr w:type="spellEnd"/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C98F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ICPS-2015 organizing committee - Georgia - Tbilisi.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21C8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2015 year. 29-31 May</w:t>
            </w:r>
          </w:p>
        </w:tc>
      </w:tr>
      <w:tr w:rsidR="003C790B" w:rsidRPr="00843273" w14:paraId="3A31F08A" w14:textId="77777777" w:rsidTr="003C790B">
        <w:trPr>
          <w:trHeight w:val="689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49A9F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Conference-Scientific Practical Relations in Medicine - Reality and Perspectives.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9E67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Israel-Israel International Congress - Israel, Tel Aviv.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5AAB1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2015 year. 21-28 May</w:t>
            </w:r>
          </w:p>
        </w:tc>
      </w:tr>
      <w:tr w:rsidR="003C790B" w:rsidRPr="00843273" w14:paraId="49A70516" w14:textId="77777777" w:rsidTr="003C790B">
        <w:trPr>
          <w:trHeight w:val="448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5A65E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 - Integrated Oncology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C26FD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IMM-Integrative Medicine Meeting-Germany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06C48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2016, September 19-22</w:t>
            </w:r>
          </w:p>
        </w:tc>
      </w:tr>
      <w:tr w:rsidR="003C790B" w:rsidRPr="00843273" w14:paraId="24A9D6F1" w14:textId="77777777" w:rsidTr="003C790B">
        <w:trPr>
          <w:trHeight w:val="689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AEB72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17 International Medical Congress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72EB6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South European Medical Forum; Georgian Medicine Association - Georgia, Batumi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7BBBA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2016, 8-10 September</w:t>
            </w:r>
          </w:p>
        </w:tc>
      </w:tr>
      <w:tr w:rsidR="003C790B" w:rsidRPr="00843273" w14:paraId="7F637B90" w14:textId="77777777" w:rsidTr="003C790B">
        <w:trPr>
          <w:trHeight w:val="22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7A582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 - People Genetics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52A6C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Vienna Medical Academy - Vienna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91B91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2016, 21-24 May</w:t>
            </w:r>
          </w:p>
        </w:tc>
      </w:tr>
      <w:tr w:rsidR="003C790B" w:rsidRPr="00843273" w14:paraId="6DF720CD" w14:textId="77777777" w:rsidTr="003C790B">
        <w:trPr>
          <w:trHeight w:val="67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471D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 - Modern Clinical Medicine, Achievements and Latest Technologies.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CEA7E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 xml:space="preserve">Department of Medicine of Georgian Scientists and Specialists - Georgia, </w:t>
            </w: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Bakuriani</w:t>
            </w:r>
            <w:proofErr w:type="spellEnd"/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BE23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2016, February 27-6 March</w:t>
            </w:r>
          </w:p>
        </w:tc>
      </w:tr>
      <w:tr w:rsidR="003C790B" w:rsidRPr="00843273" w14:paraId="03F89FB4" w14:textId="77777777" w:rsidTr="003C790B">
        <w:trPr>
          <w:trHeight w:val="46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3B61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Conference-</w:t>
            </w: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EuropeanPeople</w:t>
            </w:r>
            <w:proofErr w:type="spellEnd"/>
            <w:r w:rsidRPr="00843273">
              <w:rPr>
                <w:rFonts w:ascii="Arial" w:hAnsi="Arial" w:cs="Arial"/>
                <w:sz w:val="24"/>
                <w:szCs w:val="24"/>
              </w:rPr>
              <w:t xml:space="preserve"> Genetics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CC917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European Society of Human Genetics (ESHG); Spain, Barcelona.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B2A7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2016, 21-24 May</w:t>
            </w:r>
          </w:p>
        </w:tc>
      </w:tr>
      <w:tr w:rsidR="003C790B" w:rsidRPr="00843273" w14:paraId="44809989" w14:textId="77777777" w:rsidTr="003C790B">
        <w:trPr>
          <w:trHeight w:val="448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35DA8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Modern medical technological achievements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E8C0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Israel, the Vision Clinic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9C4D2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2017, March</w:t>
            </w:r>
          </w:p>
        </w:tc>
      </w:tr>
      <w:tr w:rsidR="003C790B" w:rsidRPr="00843273" w14:paraId="6B2B9B9D" w14:textId="77777777" w:rsidTr="003C790B">
        <w:trPr>
          <w:trHeight w:val="22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EF051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Symposium - integrative medicine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61B3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Tbilisi, Company "</w:t>
            </w: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Helixor</w:t>
            </w:r>
            <w:proofErr w:type="spellEnd"/>
            <w:r w:rsidRPr="00843273">
              <w:rPr>
                <w:rFonts w:ascii="Arial" w:hAnsi="Arial" w:cs="Arial"/>
                <w:sz w:val="24"/>
                <w:szCs w:val="24"/>
              </w:rPr>
              <w:t>"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9A8A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2017, October</w:t>
            </w:r>
          </w:p>
        </w:tc>
      </w:tr>
      <w:tr w:rsidR="003C790B" w:rsidRPr="00843273" w14:paraId="3EE64F8E" w14:textId="77777777" w:rsidTr="003C790B">
        <w:trPr>
          <w:trHeight w:val="46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BD11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Modern medical technological achievements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DF5C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Israel, the Vision Clinic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B060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2018, April</w:t>
            </w:r>
          </w:p>
        </w:tc>
      </w:tr>
      <w:tr w:rsidR="003C790B" w:rsidRPr="00843273" w14:paraId="3AC3A3AF" w14:textId="77777777" w:rsidTr="003C790B">
        <w:trPr>
          <w:trHeight w:val="46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6DE0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Innovative approaches in modern medicine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01AB7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Batumi, "Biological Medicine Association"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DC176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2018, July</w:t>
            </w:r>
          </w:p>
        </w:tc>
      </w:tr>
      <w:tr w:rsidR="003C790B" w:rsidRPr="00843273" w14:paraId="27E97353" w14:textId="77777777" w:rsidTr="003C790B">
        <w:trPr>
          <w:trHeight w:val="448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B45EA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Onco-Urology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61DF0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Tbilisi, Georgian Urologists Association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6AD0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2018, July</w:t>
            </w:r>
          </w:p>
        </w:tc>
      </w:tr>
      <w:tr w:rsidR="003C790B" w:rsidRPr="00843273" w14:paraId="0374D3E7" w14:textId="77777777" w:rsidTr="003C790B">
        <w:trPr>
          <w:trHeight w:val="22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9EEC0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44th School of Medics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90D0C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Chakvi</w:t>
            </w:r>
            <w:proofErr w:type="spellEnd"/>
            <w:r w:rsidRPr="00843273">
              <w:rPr>
                <w:rFonts w:ascii="Arial" w:hAnsi="Arial" w:cs="Arial"/>
                <w:sz w:val="24"/>
                <w:szCs w:val="24"/>
              </w:rPr>
              <w:t>, company "</w:t>
            </w: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innator</w:t>
            </w:r>
            <w:proofErr w:type="spellEnd"/>
            <w:r w:rsidRPr="00843273">
              <w:rPr>
                <w:rFonts w:ascii="Arial" w:hAnsi="Arial" w:cs="Arial"/>
                <w:sz w:val="24"/>
                <w:szCs w:val="24"/>
              </w:rPr>
              <w:t>"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66246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2018, July</w:t>
            </w:r>
          </w:p>
        </w:tc>
      </w:tr>
      <w:tr w:rsidR="003C790B" w:rsidRPr="00843273" w14:paraId="1CB64263" w14:textId="77777777" w:rsidTr="003C790B">
        <w:trPr>
          <w:trHeight w:val="46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1E86F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International Symposium of Georgia-Israeli Surgeons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EC7E8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43273">
              <w:rPr>
                <w:rFonts w:ascii="Arial" w:hAnsi="Arial" w:cs="Arial"/>
                <w:sz w:val="24"/>
                <w:szCs w:val="24"/>
              </w:rPr>
              <w:t>Mestia</w:t>
            </w:r>
            <w:proofErr w:type="spellEnd"/>
            <w:r w:rsidRPr="00843273">
              <w:rPr>
                <w:rFonts w:ascii="Arial" w:hAnsi="Arial" w:cs="Arial"/>
                <w:sz w:val="24"/>
                <w:szCs w:val="24"/>
              </w:rPr>
              <w:t>, Georgian Medical Association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80A76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2018, August</w:t>
            </w:r>
          </w:p>
        </w:tc>
      </w:tr>
      <w:tr w:rsidR="003C790B" w:rsidRPr="00843273" w14:paraId="33E5D812" w14:textId="77777777" w:rsidTr="003C790B">
        <w:trPr>
          <w:trHeight w:val="22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8A90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Integrative Medicine Meeting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6B6F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Germany, IMM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B793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2018, September</w:t>
            </w:r>
          </w:p>
        </w:tc>
      </w:tr>
      <w:tr w:rsidR="003C790B" w:rsidRPr="00843273" w14:paraId="0A895094" w14:textId="77777777" w:rsidTr="003C790B">
        <w:trPr>
          <w:trHeight w:val="22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F0116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ESMO 2018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5499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Munich- ESMO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F66D8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2018, October</w:t>
            </w:r>
          </w:p>
        </w:tc>
      </w:tr>
      <w:tr w:rsidR="003C790B" w:rsidRPr="00843273" w14:paraId="5B23BFD2" w14:textId="77777777" w:rsidTr="003C790B">
        <w:trPr>
          <w:trHeight w:val="25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4E4A7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43273">
              <w:rPr>
                <w:rStyle w:val="tlid-translation"/>
                <w:sz w:val="24"/>
                <w:szCs w:val="24"/>
              </w:rPr>
              <w:t>Yeditepe</w:t>
            </w:r>
            <w:proofErr w:type="spellEnd"/>
            <w:r w:rsidRPr="00843273">
              <w:rPr>
                <w:rStyle w:val="tlid-translation"/>
                <w:sz w:val="24"/>
                <w:szCs w:val="24"/>
              </w:rPr>
              <w:t xml:space="preserve"> University Hospital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4BEEB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Turkey, Istanbul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D3EEC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2018, November</w:t>
            </w:r>
          </w:p>
        </w:tc>
      </w:tr>
      <w:tr w:rsidR="003C790B" w:rsidRPr="00843273" w14:paraId="748175C7" w14:textId="77777777" w:rsidTr="003C790B">
        <w:trPr>
          <w:trHeight w:val="28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2BE33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Sylfaen" w:hAnsi="Sylfaen"/>
                <w:sz w:val="24"/>
                <w:szCs w:val="24"/>
                <w:lang w:val="en-GB"/>
              </w:rPr>
              <w:t>EBCD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75504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Style w:val="tlid-translation"/>
                <w:sz w:val="24"/>
                <w:szCs w:val="24"/>
              </w:rPr>
              <w:t>Brussels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52D8F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2018, November</w:t>
            </w:r>
          </w:p>
        </w:tc>
      </w:tr>
      <w:tr w:rsidR="003C790B" w:rsidRPr="00843273" w14:paraId="7776F3CE" w14:textId="77777777" w:rsidTr="003C790B">
        <w:trPr>
          <w:trHeight w:val="28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414A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Sylfaen" w:hAnsi="Sylfaen"/>
                <w:sz w:val="24"/>
                <w:szCs w:val="24"/>
                <w:lang w:val="en-GB"/>
              </w:rPr>
              <w:t>TAT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5803D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France, Paris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55B27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 xml:space="preserve">2019, </w:t>
            </w:r>
            <w:r w:rsidRPr="00843273">
              <w:rPr>
                <w:rStyle w:val="tlid-translation"/>
                <w:sz w:val="24"/>
                <w:szCs w:val="24"/>
              </w:rPr>
              <w:t>February</w:t>
            </w:r>
          </w:p>
        </w:tc>
      </w:tr>
      <w:tr w:rsidR="003C790B" w:rsidRPr="00843273" w14:paraId="40BCCD9A" w14:textId="77777777" w:rsidTr="003C790B">
        <w:trPr>
          <w:trHeight w:val="25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23CB" w14:textId="77777777" w:rsidR="003C790B" w:rsidRPr="00843273" w:rsidRDefault="003C790B" w:rsidP="00AB4E0C">
            <w:pPr>
              <w:jc w:val="both"/>
              <w:rPr>
                <w:rFonts w:ascii="Sylfaen" w:hAnsi="Sylfaen" w:cs="Times New Roman"/>
                <w:sz w:val="24"/>
                <w:szCs w:val="24"/>
                <w:lang w:val="en-GB"/>
              </w:rPr>
            </w:pPr>
            <w:r w:rsidRPr="00843273">
              <w:rPr>
                <w:rStyle w:val="2iem"/>
                <w:sz w:val="24"/>
                <w:szCs w:val="24"/>
              </w:rPr>
              <w:t xml:space="preserve">Tel Aviv </w:t>
            </w:r>
            <w:proofErr w:type="spellStart"/>
            <w:r w:rsidRPr="00843273">
              <w:rPr>
                <w:rStyle w:val="2iem"/>
                <w:sz w:val="24"/>
                <w:szCs w:val="24"/>
              </w:rPr>
              <w:t>Sourasky</w:t>
            </w:r>
            <w:proofErr w:type="spellEnd"/>
            <w:r w:rsidRPr="00843273">
              <w:rPr>
                <w:rStyle w:val="2iem"/>
                <w:sz w:val="24"/>
                <w:szCs w:val="24"/>
              </w:rPr>
              <w:t xml:space="preserve"> Medical Center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DE342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Israel, Tel Aviv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443E0" w14:textId="77777777" w:rsidR="003C790B" w:rsidRPr="00843273" w:rsidRDefault="003C790B" w:rsidP="00AB4E0C">
            <w:pPr>
              <w:jc w:val="both"/>
              <w:rPr>
                <w:rFonts w:ascii="Sylfaen" w:hAnsi="Sylfaen" w:cs="Arial"/>
                <w:sz w:val="24"/>
                <w:szCs w:val="24"/>
              </w:rPr>
            </w:pPr>
            <w:r w:rsidRPr="00843273">
              <w:rPr>
                <w:rFonts w:ascii="Sylfaen" w:hAnsi="Sylfaen" w:cs="Arial"/>
                <w:sz w:val="24"/>
                <w:szCs w:val="24"/>
                <w:lang w:val="ka-GE"/>
              </w:rPr>
              <w:t xml:space="preserve">2019, </w:t>
            </w:r>
            <w:r w:rsidRPr="00843273">
              <w:rPr>
                <w:rFonts w:ascii="Sylfaen" w:hAnsi="Sylfaen" w:cs="Arial"/>
                <w:sz w:val="24"/>
                <w:szCs w:val="24"/>
              </w:rPr>
              <w:t>May</w:t>
            </w:r>
          </w:p>
        </w:tc>
      </w:tr>
      <w:tr w:rsidR="003C790B" w:rsidRPr="00843273" w14:paraId="6672DEAF" w14:textId="77777777" w:rsidTr="003C790B">
        <w:trPr>
          <w:trHeight w:val="239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75FF" w14:textId="77777777" w:rsidR="003C790B" w:rsidRPr="00843273" w:rsidRDefault="003C790B" w:rsidP="00AB4E0C">
            <w:pPr>
              <w:jc w:val="both"/>
              <w:rPr>
                <w:rStyle w:val="2iem"/>
                <w:rFonts w:ascii="Times New Roman" w:hAnsi="Times New Roman" w:cs="Times New Roman"/>
                <w:sz w:val="24"/>
                <w:szCs w:val="24"/>
              </w:rPr>
            </w:pPr>
            <w:r w:rsidRPr="00843273">
              <w:rPr>
                <w:rStyle w:val="tlid-translation"/>
                <w:sz w:val="24"/>
                <w:szCs w:val="24"/>
              </w:rPr>
              <w:t>Clinical manager training course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846F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Style w:val="tlid-translation"/>
                <w:sz w:val="24"/>
                <w:szCs w:val="24"/>
              </w:rPr>
              <w:t xml:space="preserve">Gregory </w:t>
            </w:r>
            <w:proofErr w:type="spellStart"/>
            <w:r w:rsidRPr="00843273">
              <w:rPr>
                <w:rStyle w:val="tlid-translation"/>
                <w:sz w:val="24"/>
                <w:szCs w:val="24"/>
              </w:rPr>
              <w:t>Robakidze</w:t>
            </w:r>
            <w:proofErr w:type="spellEnd"/>
            <w:r w:rsidRPr="00843273">
              <w:rPr>
                <w:rStyle w:val="tlid-translation"/>
                <w:sz w:val="24"/>
                <w:szCs w:val="24"/>
              </w:rPr>
              <w:t xml:space="preserve"> University, Tbilisi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C9D7F" w14:textId="77777777" w:rsidR="003C790B" w:rsidRPr="00843273" w:rsidRDefault="003C790B" w:rsidP="00AB4E0C">
            <w:pPr>
              <w:jc w:val="both"/>
              <w:rPr>
                <w:rFonts w:ascii="Sylfaen" w:hAnsi="Sylfaen" w:cs="Arial"/>
                <w:sz w:val="24"/>
                <w:szCs w:val="24"/>
                <w:lang w:val="ka-GE"/>
              </w:rPr>
            </w:pPr>
            <w:r w:rsidRPr="00843273">
              <w:rPr>
                <w:rStyle w:val="tlid-translation"/>
                <w:sz w:val="24"/>
                <w:szCs w:val="24"/>
              </w:rPr>
              <w:t>2019, May</w:t>
            </w:r>
          </w:p>
        </w:tc>
      </w:tr>
      <w:tr w:rsidR="003C790B" w:rsidRPr="00843273" w14:paraId="0DE6C24A" w14:textId="77777777" w:rsidTr="003C790B">
        <w:trPr>
          <w:trHeight w:val="25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5DFB3" w14:textId="77777777" w:rsidR="003C790B" w:rsidRPr="00843273" w:rsidRDefault="003C790B" w:rsidP="00AB4E0C">
            <w:pPr>
              <w:jc w:val="both"/>
              <w:rPr>
                <w:rStyle w:val="2iem"/>
                <w:rFonts w:ascii="Times New Roman" w:hAnsi="Times New Roman" w:cs="Times New Roman"/>
                <w:sz w:val="24"/>
                <w:szCs w:val="24"/>
              </w:rPr>
            </w:pPr>
            <w:r w:rsidRPr="00843273">
              <w:rPr>
                <w:rStyle w:val="2iem"/>
                <w:sz w:val="24"/>
                <w:szCs w:val="24"/>
              </w:rPr>
              <w:t>ASCO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C719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Tbilisi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C13A" w14:textId="77777777" w:rsidR="003C790B" w:rsidRPr="00843273" w:rsidRDefault="003C790B" w:rsidP="00AB4E0C">
            <w:pPr>
              <w:jc w:val="both"/>
              <w:rPr>
                <w:rFonts w:ascii="Sylfaen" w:hAnsi="Sylfaen" w:cs="Arial"/>
                <w:sz w:val="24"/>
                <w:szCs w:val="24"/>
                <w:lang w:val="ka-GE"/>
              </w:rPr>
            </w:pPr>
            <w:r w:rsidRPr="00843273">
              <w:rPr>
                <w:rStyle w:val="tlid-translation"/>
                <w:sz w:val="24"/>
                <w:szCs w:val="24"/>
              </w:rPr>
              <w:t>2019, June</w:t>
            </w:r>
          </w:p>
        </w:tc>
      </w:tr>
      <w:tr w:rsidR="003C790B" w:rsidRPr="00843273" w14:paraId="2DFA44CF" w14:textId="77777777" w:rsidTr="003C790B">
        <w:trPr>
          <w:trHeight w:val="494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839CB" w14:textId="77777777" w:rsidR="003C790B" w:rsidRPr="00843273" w:rsidRDefault="003C790B" w:rsidP="00AB4E0C">
            <w:pPr>
              <w:jc w:val="both"/>
              <w:rPr>
                <w:rStyle w:val="2iem"/>
                <w:rFonts w:ascii="Times New Roman" w:hAnsi="Times New Roman" w:cs="Times New Roman"/>
                <w:sz w:val="24"/>
                <w:szCs w:val="24"/>
              </w:rPr>
            </w:pPr>
            <w:r w:rsidRPr="00843273">
              <w:rPr>
                <w:rStyle w:val="2iem"/>
                <w:sz w:val="24"/>
                <w:szCs w:val="24"/>
              </w:rPr>
              <w:t>34</w:t>
            </w:r>
            <w:r w:rsidRPr="00843273">
              <w:rPr>
                <w:rStyle w:val="2iem"/>
                <w:sz w:val="24"/>
                <w:szCs w:val="24"/>
                <w:vertAlign w:val="superscript"/>
              </w:rPr>
              <w:t>th</w:t>
            </w:r>
            <w:r w:rsidRPr="00843273">
              <w:rPr>
                <w:rStyle w:val="2iem"/>
                <w:sz w:val="24"/>
                <w:szCs w:val="24"/>
              </w:rPr>
              <w:t xml:space="preserve"> Euro Global Summit on Cancer Therapy and Radiation oncology.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E0153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UK, London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D287" w14:textId="77777777" w:rsidR="003C790B" w:rsidRPr="00843273" w:rsidRDefault="003C790B" w:rsidP="00AB4E0C">
            <w:pPr>
              <w:jc w:val="both"/>
              <w:rPr>
                <w:rFonts w:ascii="Sylfaen" w:hAnsi="Sylfaen" w:cs="Arial"/>
                <w:sz w:val="24"/>
                <w:szCs w:val="24"/>
                <w:lang w:val="ka-GE"/>
              </w:rPr>
            </w:pPr>
            <w:r w:rsidRPr="00843273">
              <w:rPr>
                <w:rStyle w:val="tlid-translation"/>
                <w:sz w:val="24"/>
                <w:szCs w:val="24"/>
              </w:rPr>
              <w:t>2019, July</w:t>
            </w:r>
          </w:p>
        </w:tc>
      </w:tr>
      <w:tr w:rsidR="003C790B" w:rsidRPr="00843273" w14:paraId="6086CEAA" w14:textId="77777777" w:rsidTr="003C790B">
        <w:trPr>
          <w:trHeight w:val="269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E82C7" w14:textId="77777777" w:rsidR="003C790B" w:rsidRPr="00843273" w:rsidRDefault="003C790B" w:rsidP="00AB4E0C">
            <w:pPr>
              <w:jc w:val="both"/>
              <w:rPr>
                <w:rStyle w:val="2iem"/>
                <w:rFonts w:ascii="Times New Roman" w:hAnsi="Times New Roman" w:cs="Times New Roman"/>
                <w:sz w:val="24"/>
                <w:szCs w:val="24"/>
              </w:rPr>
            </w:pPr>
            <w:r w:rsidRPr="00843273">
              <w:rPr>
                <w:rStyle w:val="2iem"/>
                <w:sz w:val="24"/>
                <w:szCs w:val="24"/>
              </w:rPr>
              <w:t>ESMO congress 2019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BF45F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Fonts w:ascii="Arial" w:hAnsi="Arial" w:cs="Arial"/>
                <w:sz w:val="24"/>
                <w:szCs w:val="24"/>
              </w:rPr>
              <w:t>Spain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A9F87" w14:textId="77777777" w:rsidR="003C790B" w:rsidRPr="00843273" w:rsidRDefault="003C790B" w:rsidP="00AB4E0C">
            <w:pPr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r w:rsidRPr="00843273">
              <w:rPr>
                <w:rStyle w:val="tlid-translation"/>
                <w:sz w:val="24"/>
                <w:szCs w:val="24"/>
              </w:rPr>
              <w:t>2019, September</w:t>
            </w:r>
          </w:p>
        </w:tc>
      </w:tr>
      <w:tr w:rsidR="003C790B" w:rsidRPr="00843273" w14:paraId="1D3F01D2" w14:textId="77777777" w:rsidTr="003C790B">
        <w:trPr>
          <w:trHeight w:val="269"/>
        </w:trPr>
        <w:tc>
          <w:tcPr>
            <w:tcW w:w="3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3AAF" w14:textId="77777777" w:rsidR="003C790B" w:rsidRPr="00843273" w:rsidRDefault="003C790B" w:rsidP="00AB4E0C">
            <w:pPr>
              <w:jc w:val="both"/>
              <w:rPr>
                <w:rStyle w:val="2iem"/>
                <w:sz w:val="24"/>
                <w:szCs w:val="24"/>
              </w:rPr>
            </w:pPr>
            <w:r w:rsidRPr="00843273">
              <w:rPr>
                <w:rStyle w:val="2iem"/>
                <w:sz w:val="24"/>
                <w:szCs w:val="24"/>
              </w:rPr>
              <w:t xml:space="preserve">37 </w:t>
            </w:r>
            <w:proofErr w:type="spellStart"/>
            <w:r w:rsidRPr="00843273">
              <w:rPr>
                <w:rStyle w:val="2iem"/>
                <w:sz w:val="24"/>
                <w:szCs w:val="24"/>
              </w:rPr>
              <w:t>th</w:t>
            </w:r>
            <w:proofErr w:type="spellEnd"/>
            <w:r w:rsidRPr="00843273">
              <w:rPr>
                <w:rStyle w:val="2iem"/>
                <w:sz w:val="24"/>
                <w:szCs w:val="24"/>
              </w:rPr>
              <w:t xml:space="preserve"> Conference of the International Clinical Hyperthermia Society.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F06C5" w14:textId="77777777" w:rsidR="003C790B" w:rsidRPr="00843273" w:rsidRDefault="003C790B" w:rsidP="00AB4E0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43273">
              <w:rPr>
                <w:rStyle w:val="tlid-translation"/>
                <w:sz w:val="24"/>
                <w:szCs w:val="24"/>
              </w:rPr>
              <w:t>Greece</w:t>
            </w:r>
          </w:p>
        </w:tc>
        <w:tc>
          <w:tcPr>
            <w:tcW w:w="3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37A14" w14:textId="77777777" w:rsidR="003C790B" w:rsidRPr="00843273" w:rsidRDefault="003C790B" w:rsidP="00AB4E0C">
            <w:pPr>
              <w:jc w:val="both"/>
              <w:rPr>
                <w:rStyle w:val="tlid-translation"/>
                <w:rFonts w:ascii="Times New Roman" w:hAnsi="Times New Roman" w:cs="Times New Roman"/>
                <w:sz w:val="24"/>
                <w:szCs w:val="24"/>
              </w:rPr>
            </w:pPr>
            <w:r w:rsidRPr="00843273">
              <w:rPr>
                <w:rStyle w:val="tlid-translation"/>
                <w:sz w:val="24"/>
                <w:szCs w:val="24"/>
              </w:rPr>
              <w:t>2019, September</w:t>
            </w:r>
          </w:p>
        </w:tc>
      </w:tr>
    </w:tbl>
    <w:p w14:paraId="1535A3BF" w14:textId="77777777" w:rsidR="003C790B" w:rsidRPr="00843273" w:rsidRDefault="003C790B" w:rsidP="003C790B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</w:p>
    <w:p w14:paraId="45D78152" w14:textId="77777777" w:rsidR="003C790B" w:rsidRPr="00843273" w:rsidRDefault="003C790B" w:rsidP="003C790B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843273">
        <w:rPr>
          <w:rFonts w:ascii="Arial" w:hAnsi="Arial" w:cs="Arial"/>
          <w:b/>
          <w:i/>
          <w:sz w:val="24"/>
          <w:szCs w:val="24"/>
          <w:u w:val="single"/>
        </w:rPr>
        <w:t xml:space="preserve">Scientific Papers, Publications </w:t>
      </w:r>
    </w:p>
    <w:p w14:paraId="778903B2" w14:textId="77777777" w:rsidR="003C790B" w:rsidRPr="00843273" w:rsidRDefault="003C790B" w:rsidP="003C79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>Cancer patients’ hemostasis-</w:t>
      </w:r>
      <w:r w:rsidRPr="00843273">
        <w:rPr>
          <w:szCs w:val="24"/>
        </w:rPr>
        <w:t xml:space="preserve"> </w:t>
      </w:r>
      <w:r w:rsidRPr="00843273">
        <w:rPr>
          <w:rFonts w:ascii="Arial" w:hAnsi="Arial" w:cs="Arial"/>
          <w:szCs w:val="24"/>
        </w:rPr>
        <w:t>- Tbilisi;</w:t>
      </w:r>
    </w:p>
    <w:p w14:paraId="5E5FCCDB" w14:textId="77777777" w:rsidR="003C790B" w:rsidRPr="00843273" w:rsidRDefault="003C790B" w:rsidP="003C79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 xml:space="preserve">Management of </w:t>
      </w:r>
      <w:proofErr w:type="spellStart"/>
      <w:r w:rsidRPr="00843273">
        <w:rPr>
          <w:rFonts w:ascii="Arial" w:hAnsi="Arial" w:cs="Arial"/>
          <w:szCs w:val="24"/>
        </w:rPr>
        <w:t>hepatologic</w:t>
      </w:r>
      <w:proofErr w:type="spellEnd"/>
      <w:r w:rsidRPr="00843273">
        <w:rPr>
          <w:rFonts w:ascii="Arial" w:hAnsi="Arial" w:cs="Arial"/>
          <w:szCs w:val="24"/>
        </w:rPr>
        <w:t xml:space="preserve"> patients, </w:t>
      </w:r>
      <w:proofErr w:type="spellStart"/>
      <w:r w:rsidRPr="00843273">
        <w:rPr>
          <w:rFonts w:ascii="Arial" w:hAnsi="Arial" w:cs="Arial"/>
          <w:szCs w:val="24"/>
        </w:rPr>
        <w:t>phytotherapy</w:t>
      </w:r>
      <w:proofErr w:type="spellEnd"/>
      <w:r w:rsidRPr="00843273">
        <w:rPr>
          <w:rFonts w:ascii="Arial" w:hAnsi="Arial" w:cs="Arial"/>
          <w:szCs w:val="24"/>
        </w:rPr>
        <w:t xml:space="preserve"> preparations, prevention of CSOs - Tbilisi;</w:t>
      </w:r>
    </w:p>
    <w:p w14:paraId="1C42DDE1" w14:textId="77777777" w:rsidR="003C790B" w:rsidRPr="00843273" w:rsidRDefault="003C790B" w:rsidP="003C79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 xml:space="preserve">Prevention and management of pregnant </w:t>
      </w:r>
      <w:proofErr w:type="spellStart"/>
      <w:r w:rsidRPr="00843273">
        <w:rPr>
          <w:rFonts w:ascii="Arial" w:hAnsi="Arial" w:cs="Arial"/>
          <w:szCs w:val="24"/>
        </w:rPr>
        <w:t>hemastopoietites</w:t>
      </w:r>
      <w:proofErr w:type="spellEnd"/>
      <w:r w:rsidRPr="00843273">
        <w:rPr>
          <w:rFonts w:ascii="Arial" w:hAnsi="Arial" w:cs="Arial"/>
          <w:szCs w:val="24"/>
        </w:rPr>
        <w:t>, D-</w:t>
      </w:r>
      <w:proofErr w:type="spellStart"/>
      <w:r w:rsidRPr="00843273">
        <w:rPr>
          <w:rFonts w:ascii="Arial" w:hAnsi="Arial" w:cs="Arial"/>
          <w:szCs w:val="24"/>
        </w:rPr>
        <w:t>Diemer's</w:t>
      </w:r>
      <w:proofErr w:type="spellEnd"/>
      <w:r w:rsidRPr="00843273">
        <w:rPr>
          <w:rFonts w:ascii="Arial" w:hAnsi="Arial" w:cs="Arial"/>
          <w:szCs w:val="24"/>
        </w:rPr>
        <w:t xml:space="preserve"> role in pregnant angiopathies - Tbilisi;</w:t>
      </w:r>
    </w:p>
    <w:p w14:paraId="4C46BEEE" w14:textId="77777777" w:rsidR="003C790B" w:rsidRPr="00843273" w:rsidRDefault="003C790B" w:rsidP="003C79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 xml:space="preserve">The role of </w:t>
      </w:r>
      <w:proofErr w:type="spellStart"/>
      <w:r w:rsidRPr="00843273">
        <w:rPr>
          <w:rFonts w:ascii="Arial" w:hAnsi="Arial" w:cs="Arial"/>
          <w:szCs w:val="24"/>
        </w:rPr>
        <w:t>mezestrol</w:t>
      </w:r>
      <w:proofErr w:type="spellEnd"/>
      <w:r w:rsidRPr="00843273">
        <w:rPr>
          <w:rFonts w:ascii="Arial" w:hAnsi="Arial" w:cs="Arial"/>
          <w:szCs w:val="24"/>
        </w:rPr>
        <w:t xml:space="preserve"> acetate in the treatment of oncologic patients - </w:t>
      </w:r>
      <w:proofErr w:type="spellStart"/>
      <w:r w:rsidRPr="00843273">
        <w:rPr>
          <w:rFonts w:ascii="Arial" w:hAnsi="Arial" w:cs="Arial"/>
          <w:szCs w:val="24"/>
        </w:rPr>
        <w:t>Bakuriani</w:t>
      </w:r>
      <w:proofErr w:type="spellEnd"/>
      <w:r w:rsidRPr="00843273">
        <w:rPr>
          <w:rFonts w:ascii="Arial" w:hAnsi="Arial" w:cs="Arial"/>
          <w:szCs w:val="24"/>
        </w:rPr>
        <w:t>;</w:t>
      </w:r>
    </w:p>
    <w:p w14:paraId="51178128" w14:textId="77777777" w:rsidR="003C790B" w:rsidRPr="00843273" w:rsidRDefault="003C790B" w:rsidP="003C79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 xml:space="preserve">Diagnosis and treatment of anemia during the hepatitis B and B - </w:t>
      </w:r>
      <w:proofErr w:type="spellStart"/>
      <w:r w:rsidRPr="00843273">
        <w:rPr>
          <w:rFonts w:ascii="Arial" w:hAnsi="Arial" w:cs="Arial"/>
          <w:szCs w:val="24"/>
        </w:rPr>
        <w:t>Bakuriani</w:t>
      </w:r>
      <w:proofErr w:type="spellEnd"/>
      <w:r w:rsidRPr="00843273">
        <w:rPr>
          <w:rFonts w:ascii="Arial" w:hAnsi="Arial" w:cs="Arial"/>
          <w:szCs w:val="24"/>
        </w:rPr>
        <w:t>;</w:t>
      </w:r>
    </w:p>
    <w:p w14:paraId="0DC2CD6D" w14:textId="77777777" w:rsidR="003C790B" w:rsidRPr="00843273" w:rsidRDefault="003C790B" w:rsidP="003C790B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 xml:space="preserve">Bio-compatible drug </w:t>
      </w:r>
      <w:proofErr w:type="spellStart"/>
      <w:r w:rsidRPr="00843273">
        <w:rPr>
          <w:rFonts w:ascii="Arial" w:hAnsi="Arial" w:cs="Arial"/>
          <w:szCs w:val="24"/>
        </w:rPr>
        <w:t>mimotycin</w:t>
      </w:r>
      <w:proofErr w:type="spellEnd"/>
      <w:r w:rsidRPr="00843273">
        <w:rPr>
          <w:rFonts w:ascii="Arial" w:hAnsi="Arial" w:cs="Arial"/>
          <w:szCs w:val="24"/>
        </w:rPr>
        <w:t xml:space="preserve"> synthesis and use- Israel, 2015.</w:t>
      </w:r>
    </w:p>
    <w:p w14:paraId="054F85AD" w14:textId="77777777" w:rsidR="003C790B" w:rsidRPr="00843273" w:rsidRDefault="003C790B" w:rsidP="003C790B">
      <w:pPr>
        <w:jc w:val="both"/>
        <w:rPr>
          <w:rFonts w:ascii="Arial" w:hAnsi="Arial" w:cs="Arial"/>
          <w:b/>
          <w:i/>
          <w:sz w:val="24"/>
          <w:szCs w:val="24"/>
          <w:u w:val="single"/>
        </w:rPr>
      </w:pPr>
      <w:r w:rsidRPr="00843273">
        <w:rPr>
          <w:rFonts w:ascii="Arial" w:hAnsi="Arial" w:cs="Arial"/>
          <w:sz w:val="24"/>
          <w:szCs w:val="24"/>
        </w:rPr>
        <w:br/>
      </w:r>
      <w:r w:rsidRPr="00843273">
        <w:rPr>
          <w:rFonts w:ascii="Arial" w:hAnsi="Arial" w:cs="Arial"/>
          <w:b/>
          <w:i/>
          <w:sz w:val="24"/>
          <w:szCs w:val="24"/>
          <w:u w:val="single"/>
        </w:rPr>
        <w:t>Membership in Scientific Organizations</w:t>
      </w:r>
    </w:p>
    <w:p w14:paraId="5336CFC7" w14:textId="34106D6C" w:rsidR="00B3082B" w:rsidRPr="003C790B" w:rsidRDefault="003C790B" w:rsidP="003C790B">
      <w:pPr>
        <w:pStyle w:val="ListParagraph"/>
        <w:numPr>
          <w:ilvl w:val="0"/>
          <w:numId w:val="2"/>
        </w:numPr>
        <w:ind w:left="360"/>
        <w:rPr>
          <w:rFonts w:ascii="Arial" w:hAnsi="Arial" w:cs="Arial"/>
          <w:szCs w:val="24"/>
        </w:rPr>
      </w:pPr>
      <w:r w:rsidRPr="00843273">
        <w:rPr>
          <w:rFonts w:ascii="Arial" w:hAnsi="Arial" w:cs="Arial"/>
          <w:szCs w:val="24"/>
        </w:rPr>
        <w:t>2013 Member of the International Association of European Oncology (ESMO</w:t>
      </w:r>
      <w:r>
        <w:rPr>
          <w:rFonts w:ascii="Arial" w:hAnsi="Arial" w:cs="Arial"/>
          <w:szCs w:val="24"/>
        </w:rPr>
        <w:t>)</w:t>
      </w:r>
    </w:p>
    <w:p w14:paraId="78CDDD55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0CB0F021" w14:textId="3552CEA8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14:paraId="7AF8EB57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A696224" w14:textId="16756D0A" w:rsidR="00B3082B" w:rsidRPr="00DF04E3" w:rsidRDefault="00F07D64" w:rsidP="003C790B">
      <w:pPr>
        <w:pStyle w:val="HTMLPreformatted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                                                                                     </w:t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hyperlink r:id="rId7" w:history="1">
        <w:r w:rsidR="003C790B" w:rsidRPr="004B737F">
          <w:rPr>
            <w:rStyle w:val="Hyperlink"/>
          </w:rPr>
          <w:t>sophie.badzgaradze@gmail.com</w:t>
        </w:r>
      </w:hyperlink>
    </w:p>
    <w:p w14:paraId="77E6CA87" w14:textId="44CED77A" w:rsidR="00DF04E3" w:rsidRDefault="000D691F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noProof/>
          <w:sz w:val="24"/>
        </w:rPr>
        <w:drawing>
          <wp:anchor distT="0" distB="0" distL="114300" distR="114300" simplePos="0" relativeHeight="251658240" behindDoc="0" locked="0" layoutInCell="1" allowOverlap="1" wp14:anchorId="786226B6" wp14:editId="52309CEF">
            <wp:simplePos x="0" y="0"/>
            <wp:positionH relativeFrom="column">
              <wp:posOffset>3870960</wp:posOffset>
            </wp:positionH>
            <wp:positionV relativeFrom="paragraph">
              <wp:posOffset>224790</wp:posOffset>
            </wp:positionV>
            <wp:extent cx="1670050" cy="2019300"/>
            <wp:effectExtent l="0" t="0" r="635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2886423_599759617526835_6745494198499147776_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00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F499DF" w14:textId="488BBE5C" w:rsidR="002350BC" w:rsidRPr="00890401" w:rsidRDefault="00F07D64" w:rsidP="002350B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Presenter</w:t>
      </w:r>
      <w:r w:rsidR="00FB7909">
        <w:rPr>
          <w:rFonts w:ascii="Times New Roman" w:hAnsi="Times New Roman" w:cs="Times New Roman"/>
          <w:b/>
          <w:sz w:val="24"/>
          <w:szCs w:val="24"/>
        </w:rPr>
        <w:t xml:space="preserve"> Name:</w:t>
      </w:r>
      <w:r w:rsidR="008904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784E">
        <w:rPr>
          <w:rFonts w:ascii="Times New Roman" w:hAnsi="Times New Roman" w:cs="Times New Roman"/>
          <w:bCs/>
          <w:sz w:val="24"/>
          <w:szCs w:val="24"/>
        </w:rPr>
        <w:t>Sop</w:t>
      </w:r>
      <w:r w:rsidR="001D43E2">
        <w:rPr>
          <w:rFonts w:ascii="Times New Roman" w:hAnsi="Times New Roman" w:cs="Times New Roman"/>
          <w:bCs/>
          <w:sz w:val="24"/>
          <w:szCs w:val="24"/>
        </w:rPr>
        <w:t>hie</w:t>
      </w:r>
      <w:r w:rsidR="00AB78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B784E">
        <w:rPr>
          <w:rFonts w:ascii="Times New Roman" w:hAnsi="Times New Roman" w:cs="Times New Roman"/>
          <w:bCs/>
          <w:sz w:val="24"/>
          <w:szCs w:val="24"/>
        </w:rPr>
        <w:t>Badzgaradze</w:t>
      </w:r>
      <w:proofErr w:type="spellEnd"/>
    </w:p>
    <w:p w14:paraId="5F6EF94F" w14:textId="3DD5C72C" w:rsidR="00FB7909" w:rsidRPr="00AB784E" w:rsidRDefault="00FB7909" w:rsidP="002350B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Type of Presentation:</w:t>
      </w:r>
      <w:r w:rsidR="00AB784E">
        <w:rPr>
          <w:rFonts w:ascii="Times New Roman" w:hAnsi="Times New Roman" w:cs="Times New Roman"/>
          <w:bCs/>
          <w:sz w:val="24"/>
          <w:szCs w:val="24"/>
        </w:rPr>
        <w:t xml:space="preserve"> Speaker</w:t>
      </w:r>
    </w:p>
    <w:p w14:paraId="32FAD808" w14:textId="2467DDC6" w:rsidR="00FB7909" w:rsidRPr="004D0215" w:rsidRDefault="00FB7909" w:rsidP="002350BC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Contact Number:</w:t>
      </w:r>
      <w:r w:rsidR="00AB78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0215">
        <w:rPr>
          <w:rFonts w:ascii="Times New Roman" w:hAnsi="Times New Roman" w:cs="Times New Roman"/>
          <w:bCs/>
          <w:sz w:val="24"/>
          <w:szCs w:val="24"/>
        </w:rPr>
        <w:t>+995599202074</w:t>
      </w:r>
    </w:p>
    <w:p w14:paraId="21BFF188" w14:textId="6AA55AA9" w:rsidR="00DF04E3" w:rsidRPr="00F07D64" w:rsidRDefault="00DF04E3" w:rsidP="002350BC">
      <w:pPr>
        <w:rPr>
          <w:rFonts w:ascii="Times New Roman" w:hAnsi="Times New Roman" w:cs="Times New Roman"/>
          <w:bCs/>
          <w:sz w:val="28"/>
          <w:szCs w:val="28"/>
        </w:rPr>
      </w:pPr>
    </w:p>
    <w:sectPr w:rsidR="00DF04E3" w:rsidRPr="00F07D6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1F8AB4" w14:textId="77777777" w:rsidR="00ED4939" w:rsidRDefault="00ED4939" w:rsidP="00495C76">
      <w:pPr>
        <w:spacing w:after="0" w:line="240" w:lineRule="auto"/>
      </w:pPr>
      <w:r>
        <w:separator/>
      </w:r>
    </w:p>
  </w:endnote>
  <w:endnote w:type="continuationSeparator" w:id="0">
    <w:p w14:paraId="2DB35614" w14:textId="77777777" w:rsidR="00ED4939" w:rsidRDefault="00ED493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Noto Sans CJK JP Regular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3BEA6" w14:textId="77777777" w:rsidR="00ED4939" w:rsidRDefault="00ED4939" w:rsidP="00495C76">
      <w:pPr>
        <w:spacing w:after="0" w:line="240" w:lineRule="auto"/>
      </w:pPr>
      <w:r>
        <w:separator/>
      </w:r>
    </w:p>
  </w:footnote>
  <w:footnote w:type="continuationSeparator" w:id="0">
    <w:p w14:paraId="0B082EC3" w14:textId="77777777" w:rsidR="00ED4939" w:rsidRDefault="00ED493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55E753" w14:textId="4449FCAB" w:rsidR="00495C76" w:rsidRDefault="00495C76" w:rsidP="00495C76">
    <w:pPr>
      <w:pStyle w:val="Header"/>
      <w:jc w:val="center"/>
    </w:pPr>
  </w:p>
  <w:p w14:paraId="179834FF" w14:textId="77777777"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A866D76E"/>
    <w:lvl w:ilvl="0">
      <w:numFmt w:val="decimal"/>
      <w:pStyle w:val="Achievement"/>
      <w:lvlText w:val="*"/>
      <w:lvlJc w:val="left"/>
      <w:pPr>
        <w:ind w:left="0" w:firstLine="0"/>
      </w:pPr>
    </w:lvl>
  </w:abstractNum>
  <w:abstractNum w:abstractNumId="1" w15:restartNumberingAfterBreak="0">
    <w:nsid w:val="244D6A2D"/>
    <w:multiLevelType w:val="hybridMultilevel"/>
    <w:tmpl w:val="F8766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B6584E"/>
    <w:multiLevelType w:val="hybridMultilevel"/>
    <w:tmpl w:val="BCCC6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C5275"/>
    <w:multiLevelType w:val="hybridMultilevel"/>
    <w:tmpl w:val="CD9A4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lvl w:ilvl="0">
        <w:numFmt w:val="bullet"/>
        <w:pStyle w:val="Achievement"/>
        <w:lvlText w:val=""/>
        <w:legacy w:legacy="1" w:legacySpace="0" w:legacyIndent="240"/>
        <w:lvlJc w:val="left"/>
        <w:pPr>
          <w:ind w:left="240" w:hanging="240"/>
        </w:pPr>
        <w:rPr>
          <w:rFonts w:ascii="Wingdings" w:hAnsi="Wingdings"/>
          <w:sz w:val="12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82"/>
  <w:proofState w:spelling="clean"/>
  <w:revisionView w:inkAnnotations="0"/>
  <w:defaultTabStop w:val="720"/>
  <w:hyphenationZone w:val="141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76"/>
    <w:rsid w:val="00043797"/>
    <w:rsid w:val="000A4C22"/>
    <w:rsid w:val="000A6F42"/>
    <w:rsid w:val="000D691F"/>
    <w:rsid w:val="001D43E2"/>
    <w:rsid w:val="002350BC"/>
    <w:rsid w:val="0028059F"/>
    <w:rsid w:val="002A3397"/>
    <w:rsid w:val="002A3EC4"/>
    <w:rsid w:val="002E3F2C"/>
    <w:rsid w:val="002F4DF0"/>
    <w:rsid w:val="00333E31"/>
    <w:rsid w:val="003764CD"/>
    <w:rsid w:val="0038483D"/>
    <w:rsid w:val="003C44A2"/>
    <w:rsid w:val="003C790B"/>
    <w:rsid w:val="003E70A8"/>
    <w:rsid w:val="003F4CF6"/>
    <w:rsid w:val="00435234"/>
    <w:rsid w:val="004651F1"/>
    <w:rsid w:val="00495C76"/>
    <w:rsid w:val="004D0215"/>
    <w:rsid w:val="006017BA"/>
    <w:rsid w:val="00627419"/>
    <w:rsid w:val="007211BF"/>
    <w:rsid w:val="007526CC"/>
    <w:rsid w:val="00890401"/>
    <w:rsid w:val="00AB784E"/>
    <w:rsid w:val="00B3082B"/>
    <w:rsid w:val="00B6703B"/>
    <w:rsid w:val="00BA654F"/>
    <w:rsid w:val="00C538F0"/>
    <w:rsid w:val="00CE511D"/>
    <w:rsid w:val="00D82690"/>
    <w:rsid w:val="00DF04E3"/>
    <w:rsid w:val="00E270A0"/>
    <w:rsid w:val="00ED4939"/>
    <w:rsid w:val="00F07D64"/>
    <w:rsid w:val="00F21851"/>
    <w:rsid w:val="00F7169A"/>
    <w:rsid w:val="00FB7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4B4950E"/>
  <w15:docId w15:val="{8970CB0E-1D26-4E27-90A5-90546942C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tlid-translation">
    <w:name w:val="tlid-translation"/>
    <w:basedOn w:val="DefaultParagraphFont"/>
    <w:rsid w:val="003C790B"/>
  </w:style>
  <w:style w:type="character" w:customStyle="1" w:styleId="2iem">
    <w:name w:val="_2iem"/>
    <w:basedOn w:val="DefaultParagraphFont"/>
    <w:rsid w:val="003C790B"/>
  </w:style>
  <w:style w:type="table" w:styleId="TableGrid">
    <w:name w:val="Table Grid"/>
    <w:basedOn w:val="TableNormal"/>
    <w:uiPriority w:val="59"/>
    <w:rsid w:val="003C790B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790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chievement">
    <w:name w:val="Achievement"/>
    <w:basedOn w:val="BodyText"/>
    <w:rsid w:val="003C790B"/>
    <w:pPr>
      <w:numPr>
        <w:numId w:val="3"/>
      </w:numPr>
      <w:tabs>
        <w:tab w:val="num" w:pos="360"/>
      </w:tabs>
      <w:spacing w:after="60" w:line="240" w:lineRule="atLeast"/>
      <w:ind w:left="0" w:firstLine="0"/>
      <w:jc w:val="both"/>
    </w:pPr>
    <w:rPr>
      <w:rFonts w:ascii="Garamond" w:eastAsia="Times New Roman" w:hAnsi="Garamond" w:cs="Times New Roman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C790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790B"/>
  </w:style>
  <w:style w:type="character" w:styleId="Hyperlink">
    <w:name w:val="Hyperlink"/>
    <w:basedOn w:val="DefaultParagraphFont"/>
    <w:uiPriority w:val="99"/>
    <w:unhideWhenUsed/>
    <w:rsid w:val="003C79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 /><Relationship Id="rId3" Type="http://schemas.openxmlformats.org/officeDocument/2006/relationships/settings" Target="settings.xml" /><Relationship Id="rId7" Type="http://schemas.openxmlformats.org/officeDocument/2006/relationships/hyperlink" Target="mailto:sophie.badzgaradze@gmail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anano.saldadze@gmail.com</cp:lastModifiedBy>
  <cp:revision>4</cp:revision>
  <dcterms:created xsi:type="dcterms:W3CDTF">2020-02-29T22:30:00Z</dcterms:created>
  <dcterms:modified xsi:type="dcterms:W3CDTF">2020-02-29T22:32:00Z</dcterms:modified>
</cp:coreProperties>
</file>