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2A6" w:rsidRDefault="009942A6" w:rsidP="009942A6">
      <w:pPr>
        <w:spacing w:after="0" w:line="240" w:lineRule="auto"/>
        <w:jc w:val="center"/>
        <w:rPr>
          <w:rFonts w:ascii="Cambria Math" w:hAnsi="Cambria Math"/>
          <w:b/>
          <w:bCs/>
          <w:sz w:val="24"/>
          <w:szCs w:val="24"/>
        </w:rPr>
      </w:pPr>
    </w:p>
    <w:p w:rsidR="00010B4D" w:rsidRDefault="009942A6" w:rsidP="009942A6">
      <w:pPr>
        <w:spacing w:after="0" w:line="240" w:lineRule="auto"/>
        <w:jc w:val="center"/>
        <w:rPr>
          <w:rFonts w:ascii="Cambria Math" w:hAnsi="Cambria Math"/>
          <w:b/>
          <w:bCs/>
          <w:sz w:val="24"/>
          <w:szCs w:val="24"/>
        </w:rPr>
      </w:pPr>
      <w:r>
        <w:rPr>
          <w:rFonts w:ascii="Cambria Math" w:hAnsi="Cambria Math"/>
          <w:b/>
          <w:bCs/>
          <w:sz w:val="24"/>
          <w:szCs w:val="24"/>
        </w:rPr>
        <w:t xml:space="preserve">Obesity </w:t>
      </w:r>
      <w:r w:rsidR="00010B4D" w:rsidRPr="009942A6">
        <w:rPr>
          <w:rFonts w:ascii="Cambria Math" w:hAnsi="Cambria Math"/>
          <w:b/>
          <w:bCs/>
          <w:sz w:val="24"/>
          <w:szCs w:val="24"/>
        </w:rPr>
        <w:t>and Distribution of Body Mass Index of Indians</w:t>
      </w:r>
    </w:p>
    <w:p w:rsidR="009942A6" w:rsidRPr="009942A6" w:rsidRDefault="009942A6" w:rsidP="009942A6">
      <w:pPr>
        <w:spacing w:after="0" w:line="240" w:lineRule="auto"/>
        <w:jc w:val="center"/>
        <w:rPr>
          <w:rFonts w:ascii="Cambria Math" w:hAnsi="Cambria Math"/>
          <w:b/>
          <w:sz w:val="24"/>
          <w:szCs w:val="24"/>
        </w:rPr>
      </w:pPr>
    </w:p>
    <w:p w:rsidR="00010B4D" w:rsidRPr="009942A6" w:rsidRDefault="009942A6" w:rsidP="009942A6">
      <w:pPr>
        <w:spacing w:after="0" w:line="240" w:lineRule="auto"/>
        <w:ind w:left="720" w:hanging="720"/>
        <w:contextualSpacing/>
        <w:jc w:val="center"/>
        <w:rPr>
          <w:rFonts w:ascii="Cambria Math" w:hAnsi="Cambria Math"/>
          <w:b/>
          <w:sz w:val="24"/>
          <w:szCs w:val="24"/>
          <w:vertAlign w:val="superscript"/>
        </w:rPr>
      </w:pPr>
      <w:proofErr w:type="spellStart"/>
      <w:r>
        <w:rPr>
          <w:rFonts w:ascii="Cambria Math" w:hAnsi="Cambria Math"/>
          <w:b/>
          <w:sz w:val="24"/>
          <w:szCs w:val="24"/>
        </w:rPr>
        <w:t>Ramkrishna</w:t>
      </w:r>
      <w:proofErr w:type="spellEnd"/>
      <w:r>
        <w:rPr>
          <w:rFonts w:ascii="Cambria Math" w:hAnsi="Cambria Math"/>
          <w:b/>
          <w:sz w:val="24"/>
          <w:szCs w:val="24"/>
        </w:rPr>
        <w:t xml:space="preserve"> </w:t>
      </w:r>
      <w:proofErr w:type="spellStart"/>
      <w:r>
        <w:rPr>
          <w:rFonts w:ascii="Cambria Math" w:hAnsi="Cambria Math"/>
          <w:b/>
          <w:sz w:val="24"/>
          <w:szCs w:val="24"/>
        </w:rPr>
        <w:t>Lahu</w:t>
      </w:r>
      <w:proofErr w:type="spellEnd"/>
      <w:r w:rsidR="00010B4D" w:rsidRPr="009942A6">
        <w:rPr>
          <w:rFonts w:ascii="Cambria Math" w:hAnsi="Cambria Math"/>
          <w:b/>
          <w:sz w:val="24"/>
          <w:szCs w:val="24"/>
        </w:rPr>
        <w:t xml:space="preserve"> Shinde</w:t>
      </w:r>
      <w:r w:rsidR="00010B4D" w:rsidRPr="009942A6">
        <w:rPr>
          <w:rFonts w:ascii="Cambria Math" w:hAnsi="Cambria Math"/>
          <w:b/>
          <w:sz w:val="24"/>
          <w:szCs w:val="24"/>
          <w:vertAlign w:val="superscript"/>
        </w:rPr>
        <w:t>1</w:t>
      </w:r>
      <w:r w:rsidR="00010B4D" w:rsidRPr="009942A6">
        <w:rPr>
          <w:rFonts w:ascii="Cambria Math" w:hAnsi="Cambria Math"/>
          <w:b/>
          <w:sz w:val="24"/>
          <w:szCs w:val="24"/>
        </w:rPr>
        <w:t xml:space="preserve">, </w:t>
      </w:r>
      <w:proofErr w:type="spellStart"/>
      <w:r w:rsidR="00010B4D" w:rsidRPr="009942A6">
        <w:rPr>
          <w:rFonts w:ascii="Cambria Math" w:hAnsi="Cambria Math"/>
          <w:b/>
          <w:sz w:val="24"/>
          <w:szCs w:val="24"/>
        </w:rPr>
        <w:t>Yashwant</w:t>
      </w:r>
      <w:proofErr w:type="spellEnd"/>
      <w:r w:rsidR="00010B4D" w:rsidRPr="009942A6">
        <w:rPr>
          <w:rFonts w:ascii="Cambria Math" w:hAnsi="Cambria Math"/>
          <w:b/>
          <w:sz w:val="24"/>
          <w:szCs w:val="24"/>
        </w:rPr>
        <w:t xml:space="preserve"> </w:t>
      </w:r>
      <w:proofErr w:type="spellStart"/>
      <w:r w:rsidR="00010B4D" w:rsidRPr="009942A6">
        <w:rPr>
          <w:rFonts w:ascii="Cambria Math" w:hAnsi="Cambria Math"/>
          <w:b/>
          <w:sz w:val="24"/>
          <w:szCs w:val="24"/>
        </w:rPr>
        <w:t>P</w:t>
      </w:r>
      <w:r>
        <w:rPr>
          <w:rFonts w:ascii="Cambria Math" w:hAnsi="Cambria Math"/>
          <w:b/>
          <w:sz w:val="24"/>
          <w:szCs w:val="24"/>
        </w:rPr>
        <w:t>andharinath</w:t>
      </w:r>
      <w:proofErr w:type="spellEnd"/>
      <w:r w:rsidR="00010B4D" w:rsidRPr="009942A6">
        <w:rPr>
          <w:rFonts w:ascii="Cambria Math" w:hAnsi="Cambria Math"/>
          <w:b/>
          <w:sz w:val="24"/>
          <w:szCs w:val="24"/>
        </w:rPr>
        <w:t xml:space="preserve"> Patil</w:t>
      </w:r>
      <w:r w:rsidR="00010B4D" w:rsidRPr="009942A6">
        <w:rPr>
          <w:rFonts w:ascii="Cambria Math" w:hAnsi="Cambria Math"/>
          <w:b/>
          <w:sz w:val="24"/>
          <w:szCs w:val="24"/>
          <w:vertAlign w:val="superscript"/>
        </w:rPr>
        <w:t>2</w:t>
      </w:r>
    </w:p>
    <w:p w:rsidR="00B726C2" w:rsidRPr="009942A6" w:rsidRDefault="00B726C2" w:rsidP="009942A6">
      <w:pPr>
        <w:pStyle w:val="Default"/>
        <w:jc w:val="center"/>
        <w:rPr>
          <w:rFonts w:ascii="Cambria Math" w:hAnsi="Cambria Math"/>
          <w:b/>
          <w:bCs/>
        </w:rPr>
      </w:pPr>
    </w:p>
    <w:p w:rsidR="00B508AC" w:rsidRDefault="00B508AC" w:rsidP="009942A6">
      <w:pPr>
        <w:spacing w:after="0" w:line="240" w:lineRule="auto"/>
        <w:jc w:val="both"/>
        <w:rPr>
          <w:rFonts w:ascii="Cambria Math" w:hAnsi="Cambria Math" w:cs="Times New Roman"/>
          <w:sz w:val="24"/>
          <w:szCs w:val="24"/>
        </w:rPr>
      </w:pPr>
      <w:r w:rsidRPr="009942A6">
        <w:rPr>
          <w:rFonts w:ascii="Cambria Math" w:hAnsi="Cambria Math" w:cs="Times New Roman"/>
          <w:sz w:val="24"/>
          <w:szCs w:val="24"/>
          <w:vertAlign w:val="superscript"/>
        </w:rPr>
        <w:t>1</w:t>
      </w:r>
      <w:r w:rsidRPr="009942A6">
        <w:rPr>
          <w:rFonts w:ascii="Cambria Math" w:hAnsi="Cambria Math" w:cs="Times New Roman"/>
          <w:sz w:val="24"/>
          <w:szCs w:val="24"/>
        </w:rPr>
        <w:t xml:space="preserve">Department of Statistics, School of Mathematical Sciences, </w:t>
      </w:r>
      <w:proofErr w:type="spellStart"/>
      <w:r w:rsidRPr="009942A6">
        <w:rPr>
          <w:rFonts w:ascii="Cambria Math" w:hAnsi="Cambria Math" w:cs="Times New Roman"/>
          <w:sz w:val="24"/>
          <w:szCs w:val="24"/>
        </w:rPr>
        <w:t>Kavayitri</w:t>
      </w:r>
      <w:proofErr w:type="spellEnd"/>
      <w:r w:rsidRPr="009942A6">
        <w:rPr>
          <w:rFonts w:ascii="Cambria Math" w:hAnsi="Cambria Math" w:cs="Times New Roman"/>
          <w:sz w:val="24"/>
          <w:szCs w:val="24"/>
        </w:rPr>
        <w:t xml:space="preserve"> </w:t>
      </w:r>
      <w:proofErr w:type="spellStart"/>
      <w:r w:rsidRPr="009942A6">
        <w:rPr>
          <w:rFonts w:ascii="Cambria Math" w:hAnsi="Cambria Math" w:cs="Times New Roman"/>
          <w:sz w:val="24"/>
          <w:szCs w:val="24"/>
        </w:rPr>
        <w:t>Bahinabai</w:t>
      </w:r>
      <w:proofErr w:type="spellEnd"/>
      <w:r w:rsidRPr="009942A6">
        <w:rPr>
          <w:rFonts w:ascii="Cambria Math" w:hAnsi="Cambria Math" w:cs="Times New Roman"/>
          <w:sz w:val="24"/>
          <w:szCs w:val="24"/>
        </w:rPr>
        <w:t xml:space="preserve"> </w:t>
      </w:r>
      <w:proofErr w:type="spellStart"/>
      <w:r w:rsidRPr="009942A6">
        <w:rPr>
          <w:rFonts w:ascii="Cambria Math" w:hAnsi="Cambria Math" w:cs="Times New Roman"/>
          <w:sz w:val="24"/>
          <w:szCs w:val="24"/>
        </w:rPr>
        <w:t>Chaudhari</w:t>
      </w:r>
      <w:proofErr w:type="spellEnd"/>
      <w:r w:rsidRPr="009942A6">
        <w:rPr>
          <w:rFonts w:ascii="Cambria Math" w:hAnsi="Cambria Math" w:cs="Times New Roman"/>
          <w:sz w:val="24"/>
          <w:szCs w:val="24"/>
        </w:rPr>
        <w:t xml:space="preserve"> North Maharashtra University, Jalgaon-425 001, India</w:t>
      </w:r>
    </w:p>
    <w:p w:rsidR="009942A6" w:rsidRPr="009942A6" w:rsidRDefault="009942A6" w:rsidP="009942A6">
      <w:pPr>
        <w:spacing w:after="0" w:line="240" w:lineRule="auto"/>
        <w:jc w:val="both"/>
        <w:rPr>
          <w:rFonts w:ascii="Cambria Math" w:hAnsi="Cambria Math" w:cs="Times New Roman"/>
          <w:sz w:val="24"/>
          <w:szCs w:val="24"/>
        </w:rPr>
      </w:pPr>
    </w:p>
    <w:p w:rsidR="00B508AC" w:rsidRPr="009942A6" w:rsidRDefault="00B508AC" w:rsidP="009942A6">
      <w:pPr>
        <w:spacing w:after="0" w:line="240" w:lineRule="auto"/>
        <w:jc w:val="both"/>
        <w:rPr>
          <w:rFonts w:ascii="Cambria Math" w:hAnsi="Cambria Math"/>
          <w:b/>
          <w:bCs/>
          <w:sz w:val="24"/>
          <w:szCs w:val="24"/>
        </w:rPr>
      </w:pPr>
      <w:proofErr w:type="gramStart"/>
      <w:r w:rsidRPr="009942A6">
        <w:rPr>
          <w:rFonts w:ascii="Cambria Math" w:hAnsi="Cambria Math" w:cs="Times New Roman"/>
          <w:sz w:val="24"/>
          <w:szCs w:val="24"/>
          <w:vertAlign w:val="superscript"/>
        </w:rPr>
        <w:t>2</w:t>
      </w:r>
      <w:r w:rsidRPr="009942A6">
        <w:rPr>
          <w:rFonts w:ascii="Cambria Math" w:hAnsi="Cambria Math" w:cs="Times New Roman"/>
          <w:sz w:val="24"/>
          <w:szCs w:val="24"/>
        </w:rPr>
        <w:t xml:space="preserve">Department of Statistics, J.D.M.V.P. </w:t>
      </w:r>
      <w:proofErr w:type="spellStart"/>
      <w:r w:rsidRPr="009942A6">
        <w:rPr>
          <w:rFonts w:ascii="Cambria Math" w:hAnsi="Cambria Math" w:cs="Times New Roman"/>
          <w:sz w:val="24"/>
          <w:szCs w:val="24"/>
        </w:rPr>
        <w:t>Co.Op</w:t>
      </w:r>
      <w:proofErr w:type="spellEnd"/>
      <w:r w:rsidRPr="009942A6">
        <w:rPr>
          <w:rFonts w:ascii="Cambria Math" w:hAnsi="Cambria Math" w:cs="Times New Roman"/>
          <w:sz w:val="24"/>
          <w:szCs w:val="24"/>
        </w:rPr>
        <w:t>.</w:t>
      </w:r>
      <w:proofErr w:type="gramEnd"/>
      <w:r w:rsidRPr="009942A6">
        <w:rPr>
          <w:rFonts w:ascii="Cambria Math" w:hAnsi="Cambria Math" w:cs="Times New Roman"/>
          <w:sz w:val="24"/>
          <w:szCs w:val="24"/>
        </w:rPr>
        <w:t xml:space="preserve"> </w:t>
      </w:r>
      <w:proofErr w:type="spellStart"/>
      <w:r w:rsidRPr="009942A6">
        <w:rPr>
          <w:rFonts w:ascii="Cambria Math" w:hAnsi="Cambria Math" w:cs="Times New Roman"/>
          <w:sz w:val="24"/>
          <w:szCs w:val="24"/>
        </w:rPr>
        <w:t>Samaj’s</w:t>
      </w:r>
      <w:proofErr w:type="spellEnd"/>
      <w:r w:rsidRPr="009942A6">
        <w:rPr>
          <w:rFonts w:ascii="Cambria Math" w:hAnsi="Cambria Math" w:cs="Times New Roman"/>
          <w:sz w:val="24"/>
          <w:szCs w:val="24"/>
        </w:rPr>
        <w:t xml:space="preserve"> Arts, Commerce and Science College, Jalgaon-425</w:t>
      </w:r>
      <w:r w:rsidR="009942A6">
        <w:rPr>
          <w:rFonts w:ascii="Cambria Math" w:hAnsi="Cambria Math" w:cs="Times New Roman"/>
          <w:sz w:val="24"/>
          <w:szCs w:val="24"/>
        </w:rPr>
        <w:t xml:space="preserve"> 001, </w:t>
      </w:r>
      <w:r w:rsidRPr="009942A6">
        <w:rPr>
          <w:rFonts w:ascii="Cambria Math" w:hAnsi="Cambria Math" w:cs="Times New Roman"/>
          <w:sz w:val="24"/>
          <w:szCs w:val="24"/>
        </w:rPr>
        <w:t>India</w:t>
      </w:r>
    </w:p>
    <w:p w:rsidR="00B508AC" w:rsidRPr="009942A6" w:rsidRDefault="00B508AC" w:rsidP="009942A6">
      <w:pPr>
        <w:pStyle w:val="Default"/>
        <w:jc w:val="center"/>
        <w:rPr>
          <w:rFonts w:ascii="Cambria Math" w:hAnsi="Cambria Math"/>
          <w:b/>
          <w:bCs/>
        </w:rPr>
      </w:pPr>
    </w:p>
    <w:p w:rsidR="00B508AC" w:rsidRPr="009942A6" w:rsidRDefault="00B508AC" w:rsidP="009942A6">
      <w:pPr>
        <w:pStyle w:val="Default"/>
        <w:jc w:val="center"/>
        <w:rPr>
          <w:rFonts w:ascii="Cambria Math" w:hAnsi="Cambria Math"/>
          <w:b/>
          <w:bCs/>
        </w:rPr>
      </w:pPr>
    </w:p>
    <w:p w:rsidR="00B508AC" w:rsidRDefault="00B508AC" w:rsidP="009942A6">
      <w:pPr>
        <w:spacing w:after="0" w:line="240" w:lineRule="auto"/>
        <w:jc w:val="center"/>
        <w:rPr>
          <w:rFonts w:ascii="Cambria Math" w:hAnsi="Cambria Math"/>
          <w:b/>
          <w:sz w:val="24"/>
          <w:szCs w:val="24"/>
        </w:rPr>
      </w:pPr>
      <w:r w:rsidRPr="009942A6">
        <w:rPr>
          <w:rFonts w:ascii="Cambria Math" w:hAnsi="Cambria Math"/>
          <w:b/>
          <w:sz w:val="24"/>
          <w:szCs w:val="24"/>
        </w:rPr>
        <w:t>Abstract</w:t>
      </w:r>
    </w:p>
    <w:p w:rsidR="009942A6" w:rsidRPr="009942A6" w:rsidRDefault="009942A6" w:rsidP="009942A6">
      <w:pPr>
        <w:spacing w:after="0" w:line="240" w:lineRule="auto"/>
        <w:jc w:val="center"/>
        <w:rPr>
          <w:rFonts w:ascii="Cambria Math" w:hAnsi="Cambria Math"/>
          <w:b/>
          <w:sz w:val="24"/>
          <w:szCs w:val="24"/>
        </w:rPr>
      </w:pPr>
    </w:p>
    <w:p w:rsidR="00B508AC" w:rsidRPr="009942A6" w:rsidRDefault="00B508AC" w:rsidP="009942A6">
      <w:pPr>
        <w:spacing w:after="0" w:line="240" w:lineRule="auto"/>
        <w:ind w:firstLine="720"/>
        <w:jc w:val="both"/>
        <w:rPr>
          <w:rFonts w:ascii="Cambria Math" w:hAnsi="Cambria Math"/>
          <w:sz w:val="24"/>
          <w:szCs w:val="24"/>
        </w:rPr>
      </w:pPr>
      <w:r w:rsidRPr="009942A6">
        <w:rPr>
          <w:rFonts w:ascii="Cambria Math" w:hAnsi="Cambria Math"/>
          <w:sz w:val="24"/>
          <w:szCs w:val="24"/>
        </w:rPr>
        <w:t xml:space="preserve">The </w:t>
      </w:r>
      <w:r w:rsidR="009942A6">
        <w:rPr>
          <w:rFonts w:ascii="Cambria Math" w:hAnsi="Cambria Math"/>
          <w:sz w:val="24"/>
          <w:szCs w:val="24"/>
        </w:rPr>
        <w:t>Body Mass Index (</w:t>
      </w:r>
      <w:r w:rsidRPr="009942A6">
        <w:rPr>
          <w:rFonts w:ascii="Cambria Math" w:hAnsi="Cambria Math"/>
          <w:sz w:val="24"/>
          <w:szCs w:val="24"/>
        </w:rPr>
        <w:t>BMI</w:t>
      </w:r>
      <w:r w:rsidR="009942A6">
        <w:rPr>
          <w:rFonts w:ascii="Cambria Math" w:hAnsi="Cambria Math"/>
          <w:sz w:val="24"/>
          <w:szCs w:val="24"/>
        </w:rPr>
        <w:t>)</w:t>
      </w:r>
      <w:r w:rsidRPr="009942A6">
        <w:rPr>
          <w:rFonts w:ascii="Cambria Math" w:hAnsi="Cambria Math"/>
          <w:sz w:val="24"/>
          <w:szCs w:val="24"/>
        </w:rPr>
        <w:t xml:space="preserve"> of a person is the ratio of weight in kilograms to the square of the height in meters (kg/m</w:t>
      </w:r>
      <w:r w:rsidRPr="009942A6">
        <w:rPr>
          <w:rFonts w:ascii="Cambria Math" w:hAnsi="Cambria Math"/>
          <w:sz w:val="24"/>
          <w:szCs w:val="24"/>
          <w:vertAlign w:val="superscript"/>
        </w:rPr>
        <w:t>2</w:t>
      </w:r>
      <w:r w:rsidRPr="009942A6">
        <w:rPr>
          <w:rFonts w:ascii="Cambria Math" w:hAnsi="Cambria Math"/>
          <w:sz w:val="24"/>
          <w:szCs w:val="24"/>
        </w:rPr>
        <w:t>).  World Health Organization (WHO) has recommended that BMI could be used to assess the nutritional and health status of adults. This study investigates the distribution of Body Mass Index (BMI) among Indian women in the age-group 15-49 years based on sampled data of 83646 and 111983 women from the National Family Health Survey-2 (NFHS-2) and NFHS-3 respectively. For different background characteristics distributional changes in BMI are demonstrated by (</w:t>
      </w:r>
      <w:proofErr w:type="spellStart"/>
      <w:r w:rsidRPr="009942A6">
        <w:rPr>
          <w:rFonts w:ascii="Cambria Math" w:hAnsi="Cambria Math"/>
          <w:sz w:val="24"/>
          <w:szCs w:val="24"/>
        </w:rPr>
        <w:t>i</w:t>
      </w:r>
      <w:proofErr w:type="spellEnd"/>
      <w:r w:rsidRPr="009942A6">
        <w:rPr>
          <w:rFonts w:ascii="Cambria Math" w:hAnsi="Cambria Math"/>
          <w:sz w:val="24"/>
          <w:szCs w:val="24"/>
        </w:rPr>
        <w:t>) fitting of appropriate probability distribution (ii) partial sums based on percentiles of distribution and (iii) test of equality of percentiles of distribution of BMI. Relative measures are defined to demonstrate burden of underweight and obesity. Changes in the prevalence of underweight and obesity and annual gain in mean BMI for synthetic cohort by age-groups are presented. Rapid changes are observed in mean and higher percentiles of BMI among married women, women in the higher age-groups, and women from south zone. High prevalence of underweight is reported among rural (40.6%) and women from low standard of living (49.7%). Double burden of underweight and obesity is reported among rich and highly educated women. Tests of equality of percentiles of BMI are rejected (</w:t>
      </w:r>
      <m:oMath>
        <m:r>
          <m:rPr>
            <m:sty m:val="p"/>
          </m:rPr>
          <w:rPr>
            <w:rFonts w:ascii="Cambria Math" w:hAnsi="Cambria Math"/>
            <w:sz w:val="24"/>
            <w:szCs w:val="24"/>
          </w:rPr>
          <m:t>p</m:t>
        </m:r>
        <m:r>
          <w:rPr>
            <w:rFonts w:ascii="Cambria Math" w:hAnsi="Cambria Math"/>
            <w:sz w:val="24"/>
            <w:szCs w:val="24"/>
          </w:rPr>
          <m:t>&lt;0.001)</m:t>
        </m:r>
      </m:oMath>
      <w:r w:rsidRPr="009942A6">
        <w:rPr>
          <w:rFonts w:ascii="Cambria Math" w:hAnsi="Cambria Math"/>
          <w:sz w:val="24"/>
          <w:szCs w:val="24"/>
        </w:rPr>
        <w:t xml:space="preserve"> for many background characteristics. We have also demonstrated changes in the distribution of BMI of Indian men aged 15-54 years according to different background characteristics based on data on 74369 respondents from NFHS-3. Prevalence of obesity is investigated among Indian adult men aged 20-54 years. Indian state and zone-wise prevalence rates of obesity according to different background characteristics are estimated. The distribution of obesity in India remains segregated by socio-economic status. Results may be useful to health policy makers.</w:t>
      </w:r>
    </w:p>
    <w:p w:rsidR="009942A6" w:rsidRDefault="009942A6" w:rsidP="009942A6">
      <w:pPr>
        <w:pStyle w:val="HTMLPreformatted"/>
        <w:jc w:val="both"/>
        <w:rPr>
          <w:rFonts w:ascii="Cambria Math" w:hAnsi="Cambria Math" w:cs="Times New Roman"/>
          <w:sz w:val="24"/>
          <w:szCs w:val="24"/>
        </w:rPr>
      </w:pPr>
    </w:p>
    <w:p w:rsidR="009942A6" w:rsidRDefault="00B508AC" w:rsidP="009942A6">
      <w:pPr>
        <w:pStyle w:val="HTMLPreformatted"/>
        <w:jc w:val="both"/>
        <w:rPr>
          <w:rFonts w:ascii="Cambria Math" w:hAnsi="Cambria Math" w:cs="Times New Roman"/>
          <w:sz w:val="24"/>
          <w:szCs w:val="24"/>
          <w:lang w:val="en-US"/>
        </w:rPr>
      </w:pPr>
      <w:r w:rsidRPr="009942A6">
        <w:rPr>
          <w:rFonts w:ascii="Cambria Math" w:hAnsi="Cambria Math" w:cs="Times New Roman"/>
          <w:sz w:val="24"/>
          <w:szCs w:val="24"/>
        </w:rPr>
        <w:t>Keywords—</w:t>
      </w:r>
      <w:r w:rsidR="009942A6" w:rsidRPr="009942A6">
        <w:rPr>
          <w:rFonts w:ascii="Times New Roman" w:eastAsiaTheme="minorHAnsi" w:hAnsi="Times New Roman" w:cs="Times New Roman"/>
          <w:color w:val="auto"/>
          <w:sz w:val="22"/>
          <w:szCs w:val="22"/>
          <w:lang w:val="en-US"/>
        </w:rPr>
        <w:t xml:space="preserve"> </w:t>
      </w:r>
      <w:r w:rsidR="009942A6" w:rsidRPr="009942A6">
        <w:rPr>
          <w:rFonts w:ascii="Cambria Math" w:hAnsi="Cambria Math"/>
          <w:i/>
          <w:iCs/>
          <w:sz w:val="24"/>
          <w:szCs w:val="24"/>
        </w:rPr>
        <w:t xml:space="preserve">Body Mass Index (BMI), </w:t>
      </w:r>
      <w:r w:rsidR="008F06EF">
        <w:rPr>
          <w:rFonts w:ascii="Cambria Math" w:hAnsi="Cambria Math" w:cs="Times New Roman"/>
          <w:i/>
          <w:iCs/>
          <w:sz w:val="24"/>
          <w:szCs w:val="24"/>
          <w:lang w:val="en-US"/>
        </w:rPr>
        <w:t>C</w:t>
      </w:r>
      <w:r w:rsidR="009942A6" w:rsidRPr="009942A6">
        <w:rPr>
          <w:rFonts w:ascii="Cambria Math" w:hAnsi="Cambria Math" w:cs="Times New Roman"/>
          <w:i/>
          <w:iCs/>
          <w:sz w:val="24"/>
          <w:szCs w:val="24"/>
          <w:lang w:val="en-US"/>
        </w:rPr>
        <w:t>hange in</w:t>
      </w:r>
      <w:r w:rsidR="008F06EF">
        <w:rPr>
          <w:rFonts w:ascii="Cambria Math" w:hAnsi="Cambria Math" w:cs="Times New Roman"/>
          <w:i/>
          <w:iCs/>
          <w:sz w:val="24"/>
          <w:szCs w:val="24"/>
          <w:lang w:val="en-US"/>
        </w:rPr>
        <w:t xml:space="preserve"> D</w:t>
      </w:r>
      <w:r w:rsidR="009942A6" w:rsidRPr="009942A6">
        <w:rPr>
          <w:rFonts w:ascii="Cambria Math" w:hAnsi="Cambria Math" w:cs="Times New Roman"/>
          <w:i/>
          <w:iCs/>
          <w:sz w:val="24"/>
          <w:szCs w:val="24"/>
          <w:lang w:val="en-US"/>
        </w:rPr>
        <w:t>istribution, National Family Health Survey (NFHS), Obesity</w:t>
      </w:r>
      <w:r w:rsidR="009942A6">
        <w:rPr>
          <w:rFonts w:ascii="Cambria Math" w:hAnsi="Cambria Math" w:cs="Times New Roman"/>
          <w:i/>
          <w:iCs/>
          <w:sz w:val="24"/>
          <w:szCs w:val="24"/>
          <w:lang w:val="en-US"/>
        </w:rPr>
        <w:t>.</w:t>
      </w:r>
    </w:p>
    <w:p w:rsidR="00DF04E3" w:rsidRPr="009942A6" w:rsidRDefault="00DF04E3" w:rsidP="009942A6">
      <w:pPr>
        <w:pStyle w:val="HTMLPreformatted"/>
        <w:jc w:val="both"/>
        <w:rPr>
          <w:rFonts w:ascii="Cambria Math" w:hAnsi="Cambria Math" w:cs="Times New Roman"/>
          <w:sz w:val="24"/>
          <w:szCs w:val="24"/>
        </w:rPr>
      </w:pPr>
    </w:p>
    <w:p w:rsidR="00DF04E3" w:rsidRDefault="00DF04E3" w:rsidP="009942A6">
      <w:pPr>
        <w:pStyle w:val="HTMLPreformatted"/>
        <w:jc w:val="both"/>
        <w:rPr>
          <w:rFonts w:ascii="Cambria Math" w:hAnsi="Cambria Math" w:cs="Times New Roman"/>
          <w:i/>
          <w:iCs/>
          <w:sz w:val="24"/>
          <w:szCs w:val="24"/>
        </w:rPr>
      </w:pPr>
    </w:p>
    <w:p w:rsidR="009942A6" w:rsidRDefault="009942A6" w:rsidP="009942A6">
      <w:pPr>
        <w:pStyle w:val="HTMLPreformatted"/>
        <w:jc w:val="both"/>
        <w:rPr>
          <w:rFonts w:ascii="Cambria Math" w:hAnsi="Cambria Math" w:cs="Times New Roman"/>
          <w:i/>
          <w:iCs/>
          <w:sz w:val="24"/>
          <w:szCs w:val="24"/>
        </w:rPr>
      </w:pPr>
    </w:p>
    <w:p w:rsidR="009942A6" w:rsidRDefault="009942A6" w:rsidP="009942A6">
      <w:pPr>
        <w:pStyle w:val="HTMLPreformatted"/>
        <w:jc w:val="both"/>
        <w:rPr>
          <w:rFonts w:ascii="Cambria Math" w:hAnsi="Cambria Math" w:cs="Times New Roman"/>
          <w:i/>
          <w:iCs/>
          <w:sz w:val="24"/>
          <w:szCs w:val="24"/>
        </w:rPr>
      </w:pPr>
    </w:p>
    <w:p w:rsidR="009942A6" w:rsidRDefault="009942A6" w:rsidP="009942A6">
      <w:pPr>
        <w:pStyle w:val="HTMLPreformatted"/>
        <w:jc w:val="both"/>
        <w:rPr>
          <w:rFonts w:ascii="Cambria Math" w:hAnsi="Cambria Math" w:cs="Times New Roman"/>
          <w:i/>
          <w:iCs/>
          <w:sz w:val="24"/>
          <w:szCs w:val="24"/>
        </w:rPr>
      </w:pPr>
    </w:p>
    <w:p w:rsidR="009942A6" w:rsidRPr="009942A6" w:rsidRDefault="009942A6" w:rsidP="009942A6">
      <w:pPr>
        <w:pStyle w:val="HTMLPreformatted"/>
        <w:jc w:val="both"/>
        <w:rPr>
          <w:rFonts w:ascii="Cambria Math" w:hAnsi="Cambria Math" w:cs="Times New Roman"/>
          <w:i/>
          <w:iCs/>
          <w:sz w:val="24"/>
          <w:szCs w:val="24"/>
        </w:rPr>
      </w:pPr>
    </w:p>
    <w:p w:rsidR="00B508AC" w:rsidRDefault="00B508AC" w:rsidP="009942A6">
      <w:pPr>
        <w:spacing w:after="0" w:line="240" w:lineRule="auto"/>
        <w:jc w:val="both"/>
        <w:rPr>
          <w:rFonts w:ascii="Cambria Math" w:hAnsi="Cambria Math"/>
          <w:b/>
          <w:sz w:val="24"/>
          <w:szCs w:val="24"/>
        </w:rPr>
      </w:pPr>
      <w:r w:rsidRPr="009942A6">
        <w:rPr>
          <w:rFonts w:ascii="Cambria Math" w:hAnsi="Cambria Math"/>
          <w:b/>
          <w:sz w:val="24"/>
          <w:szCs w:val="24"/>
        </w:rPr>
        <w:lastRenderedPageBreak/>
        <w:t>Presenter’s Biography</w:t>
      </w:r>
    </w:p>
    <w:p w:rsidR="00883B6F" w:rsidRPr="009942A6" w:rsidRDefault="00883B6F" w:rsidP="009942A6">
      <w:pPr>
        <w:spacing w:after="0" w:line="240" w:lineRule="auto"/>
        <w:jc w:val="both"/>
        <w:rPr>
          <w:rFonts w:ascii="Cambria Math" w:hAnsi="Cambria Math"/>
          <w:b/>
          <w:sz w:val="24"/>
          <w:szCs w:val="24"/>
        </w:rPr>
      </w:pPr>
    </w:p>
    <w:p w:rsidR="00B508AC" w:rsidRPr="009942A6" w:rsidRDefault="00C46B8C" w:rsidP="009942A6">
      <w:pPr>
        <w:spacing w:after="0" w:line="240" w:lineRule="auto"/>
        <w:jc w:val="both"/>
        <w:rPr>
          <w:rFonts w:ascii="Cambria Math" w:eastAsia="MS PGothic" w:hAnsi="Cambria Math"/>
          <w:b/>
          <w:color w:val="000000"/>
          <w:sz w:val="24"/>
          <w:szCs w:val="24"/>
        </w:rPr>
      </w:pPr>
      <w:r w:rsidRPr="009942A6">
        <w:rPr>
          <w:rFonts w:ascii="Cambria Math" w:hAnsi="Cambria Math"/>
          <w:b/>
          <w:sz w:val="24"/>
          <w:szCs w:val="24"/>
        </w:rPr>
        <w:t xml:space="preserve">Prof. </w:t>
      </w:r>
      <w:proofErr w:type="spellStart"/>
      <w:r w:rsidRPr="009942A6">
        <w:rPr>
          <w:rFonts w:ascii="Cambria Math" w:hAnsi="Cambria Math"/>
          <w:b/>
          <w:sz w:val="24"/>
          <w:szCs w:val="24"/>
        </w:rPr>
        <w:t>Ramkrishna</w:t>
      </w:r>
      <w:proofErr w:type="spellEnd"/>
      <w:r w:rsidRPr="009942A6">
        <w:rPr>
          <w:rFonts w:ascii="Cambria Math" w:hAnsi="Cambria Math"/>
          <w:b/>
          <w:sz w:val="24"/>
          <w:szCs w:val="24"/>
        </w:rPr>
        <w:t xml:space="preserve"> </w:t>
      </w:r>
      <w:proofErr w:type="spellStart"/>
      <w:r w:rsidRPr="009942A6">
        <w:rPr>
          <w:rFonts w:ascii="Cambria Math" w:hAnsi="Cambria Math"/>
          <w:b/>
          <w:sz w:val="24"/>
          <w:szCs w:val="24"/>
        </w:rPr>
        <w:t>Lahu</w:t>
      </w:r>
      <w:proofErr w:type="spellEnd"/>
      <w:r w:rsidR="00B508AC" w:rsidRPr="009942A6">
        <w:rPr>
          <w:rFonts w:ascii="Cambria Math" w:hAnsi="Cambria Math"/>
          <w:b/>
          <w:sz w:val="24"/>
          <w:szCs w:val="24"/>
        </w:rPr>
        <w:t xml:space="preserve"> </w:t>
      </w:r>
      <w:proofErr w:type="spellStart"/>
      <w:r w:rsidR="00B508AC" w:rsidRPr="009942A6">
        <w:rPr>
          <w:rFonts w:ascii="Cambria Math" w:hAnsi="Cambria Math"/>
          <w:b/>
          <w:sz w:val="24"/>
          <w:szCs w:val="24"/>
        </w:rPr>
        <w:t>Shinde</w:t>
      </w:r>
      <w:proofErr w:type="spellEnd"/>
      <w:r w:rsidR="00B508AC" w:rsidRPr="009942A6">
        <w:rPr>
          <w:rFonts w:ascii="Cambria Math" w:hAnsi="Cambria Math"/>
          <w:sz w:val="24"/>
          <w:szCs w:val="24"/>
        </w:rPr>
        <w:t xml:space="preserve"> </w:t>
      </w:r>
      <w:r w:rsidRPr="009942A6">
        <w:rPr>
          <w:rFonts w:ascii="Cambria Math" w:hAnsi="Cambria Math"/>
          <w:sz w:val="24"/>
          <w:szCs w:val="24"/>
        </w:rPr>
        <w:t xml:space="preserve">graduated from University of </w:t>
      </w:r>
      <w:proofErr w:type="spellStart"/>
      <w:r w:rsidRPr="009942A6">
        <w:rPr>
          <w:rFonts w:ascii="Cambria Math" w:hAnsi="Cambria Math"/>
          <w:sz w:val="24"/>
          <w:szCs w:val="24"/>
        </w:rPr>
        <w:t>Pune</w:t>
      </w:r>
      <w:proofErr w:type="spellEnd"/>
      <w:r w:rsidRPr="009942A6">
        <w:rPr>
          <w:rFonts w:ascii="Cambria Math" w:hAnsi="Cambria Math"/>
          <w:sz w:val="24"/>
          <w:szCs w:val="24"/>
        </w:rPr>
        <w:t xml:space="preserve">, India and </w:t>
      </w:r>
      <w:r w:rsidR="00B508AC" w:rsidRPr="009942A6">
        <w:rPr>
          <w:rFonts w:ascii="Cambria Math" w:hAnsi="Cambria Math"/>
          <w:sz w:val="24"/>
          <w:szCs w:val="24"/>
        </w:rPr>
        <w:t xml:space="preserve">has completed his PhD in Statistics from </w:t>
      </w:r>
      <w:proofErr w:type="spellStart"/>
      <w:r w:rsidR="00B508AC" w:rsidRPr="009942A6">
        <w:rPr>
          <w:rFonts w:ascii="Cambria Math" w:hAnsi="Cambria Math"/>
          <w:sz w:val="24"/>
          <w:szCs w:val="24"/>
        </w:rPr>
        <w:t>Sardar</w:t>
      </w:r>
      <w:proofErr w:type="spellEnd"/>
      <w:r w:rsidR="00B508AC" w:rsidRPr="009942A6">
        <w:rPr>
          <w:rFonts w:ascii="Cambria Math" w:hAnsi="Cambria Math"/>
          <w:sz w:val="24"/>
          <w:szCs w:val="24"/>
        </w:rPr>
        <w:t xml:space="preserve"> Patel University, India. He is working as the Professor and Head, Department of Statistics and </w:t>
      </w:r>
      <w:r w:rsidRPr="009942A6">
        <w:rPr>
          <w:rFonts w:ascii="Cambria Math" w:hAnsi="Cambria Math"/>
          <w:sz w:val="24"/>
          <w:szCs w:val="24"/>
        </w:rPr>
        <w:t>Actuarial Science in the</w:t>
      </w:r>
      <w:r w:rsidR="00B508AC" w:rsidRPr="009942A6">
        <w:rPr>
          <w:rFonts w:ascii="Cambria Math" w:hAnsi="Cambria Math"/>
          <w:sz w:val="24"/>
          <w:szCs w:val="24"/>
        </w:rPr>
        <w:t xml:space="preserve"> School of Mathematical Sciences, </w:t>
      </w:r>
      <w:proofErr w:type="spellStart"/>
      <w:r w:rsidRPr="009942A6">
        <w:rPr>
          <w:rFonts w:ascii="Cambria Math" w:hAnsi="Cambria Math"/>
          <w:sz w:val="24"/>
          <w:szCs w:val="24"/>
        </w:rPr>
        <w:t>Kavayitri</w:t>
      </w:r>
      <w:proofErr w:type="spellEnd"/>
      <w:r w:rsidRPr="009942A6">
        <w:rPr>
          <w:rFonts w:ascii="Cambria Math" w:hAnsi="Cambria Math"/>
          <w:sz w:val="24"/>
          <w:szCs w:val="24"/>
        </w:rPr>
        <w:t xml:space="preserve"> </w:t>
      </w:r>
      <w:proofErr w:type="spellStart"/>
      <w:r w:rsidRPr="009942A6">
        <w:rPr>
          <w:rFonts w:ascii="Cambria Math" w:hAnsi="Cambria Math"/>
          <w:sz w:val="24"/>
          <w:szCs w:val="24"/>
        </w:rPr>
        <w:t>Bahinabai</w:t>
      </w:r>
      <w:proofErr w:type="spellEnd"/>
      <w:r w:rsidRPr="009942A6">
        <w:rPr>
          <w:rFonts w:ascii="Cambria Math" w:hAnsi="Cambria Math"/>
          <w:sz w:val="24"/>
          <w:szCs w:val="24"/>
        </w:rPr>
        <w:t xml:space="preserve"> </w:t>
      </w:r>
      <w:proofErr w:type="spellStart"/>
      <w:r w:rsidRPr="009942A6">
        <w:rPr>
          <w:rFonts w:ascii="Cambria Math" w:hAnsi="Cambria Math"/>
          <w:sz w:val="24"/>
          <w:szCs w:val="24"/>
        </w:rPr>
        <w:t>Chaudhari</w:t>
      </w:r>
      <w:proofErr w:type="spellEnd"/>
      <w:r w:rsidRPr="009942A6">
        <w:rPr>
          <w:rFonts w:ascii="Cambria Math" w:hAnsi="Cambria Math"/>
          <w:sz w:val="24"/>
          <w:szCs w:val="24"/>
        </w:rPr>
        <w:t xml:space="preserve"> </w:t>
      </w:r>
      <w:r w:rsidR="00B508AC" w:rsidRPr="009942A6">
        <w:rPr>
          <w:rFonts w:ascii="Cambria Math" w:hAnsi="Cambria Math"/>
          <w:sz w:val="24"/>
          <w:szCs w:val="24"/>
        </w:rPr>
        <w:t xml:space="preserve">North </w:t>
      </w:r>
      <w:proofErr w:type="spellStart"/>
      <w:r w:rsidR="00B508AC" w:rsidRPr="009942A6">
        <w:rPr>
          <w:rFonts w:ascii="Cambria Math" w:hAnsi="Cambria Math"/>
          <w:sz w:val="24"/>
          <w:szCs w:val="24"/>
        </w:rPr>
        <w:t>Maharshtra</w:t>
      </w:r>
      <w:proofErr w:type="spellEnd"/>
      <w:r w:rsidR="00B508AC" w:rsidRPr="009942A6">
        <w:rPr>
          <w:rFonts w:ascii="Cambria Math" w:hAnsi="Cambria Math"/>
          <w:sz w:val="24"/>
          <w:szCs w:val="24"/>
        </w:rPr>
        <w:t xml:space="preserve"> University, </w:t>
      </w:r>
      <w:proofErr w:type="spellStart"/>
      <w:r w:rsidR="00B508AC" w:rsidRPr="009942A6">
        <w:rPr>
          <w:rFonts w:ascii="Cambria Math" w:hAnsi="Cambria Math"/>
          <w:sz w:val="24"/>
          <w:szCs w:val="24"/>
        </w:rPr>
        <w:t>Jalgaon</w:t>
      </w:r>
      <w:proofErr w:type="spellEnd"/>
      <w:r w:rsidR="00B508AC" w:rsidRPr="009942A6">
        <w:rPr>
          <w:rFonts w:ascii="Cambria Math" w:hAnsi="Cambria Math"/>
          <w:sz w:val="24"/>
          <w:szCs w:val="24"/>
        </w:rPr>
        <w:t xml:space="preserve"> a premier University which is </w:t>
      </w:r>
      <w:r w:rsidRPr="009942A6">
        <w:rPr>
          <w:rFonts w:ascii="Cambria Math" w:hAnsi="Cambria Math"/>
          <w:sz w:val="24"/>
          <w:szCs w:val="24"/>
        </w:rPr>
        <w:t>accredited</w:t>
      </w:r>
      <w:r w:rsidR="00B508AC" w:rsidRPr="009942A6">
        <w:rPr>
          <w:rFonts w:ascii="Cambria Math" w:hAnsi="Cambria Math"/>
          <w:sz w:val="24"/>
          <w:szCs w:val="24"/>
        </w:rPr>
        <w:t xml:space="preserve"> as </w:t>
      </w:r>
      <w:proofErr w:type="gramStart"/>
      <w:r w:rsidR="00B508AC" w:rsidRPr="009942A6">
        <w:rPr>
          <w:rFonts w:ascii="Cambria Math" w:hAnsi="Cambria Math"/>
          <w:sz w:val="24"/>
          <w:szCs w:val="24"/>
        </w:rPr>
        <w:t>A</w:t>
      </w:r>
      <w:proofErr w:type="gramEnd"/>
      <w:r w:rsidR="00B508AC" w:rsidRPr="009942A6">
        <w:rPr>
          <w:rFonts w:ascii="Cambria Math" w:hAnsi="Cambria Math"/>
          <w:sz w:val="24"/>
          <w:szCs w:val="24"/>
        </w:rPr>
        <w:t xml:space="preserve"> grade University by NAAC. He </w:t>
      </w:r>
      <w:r w:rsidRPr="009942A6">
        <w:rPr>
          <w:rFonts w:ascii="Cambria Math" w:hAnsi="Cambria Math"/>
          <w:sz w:val="24"/>
          <w:szCs w:val="24"/>
        </w:rPr>
        <w:t xml:space="preserve">was </w:t>
      </w:r>
      <w:r w:rsidR="00B508AC" w:rsidRPr="009942A6">
        <w:rPr>
          <w:rFonts w:ascii="Cambria Math" w:hAnsi="Cambria Math"/>
          <w:sz w:val="24"/>
          <w:szCs w:val="24"/>
        </w:rPr>
        <w:t xml:space="preserve">a visiting Professor at University of Calgary, Canada. </w:t>
      </w:r>
      <w:r w:rsidRPr="009942A6">
        <w:rPr>
          <w:rFonts w:ascii="Cambria Math" w:hAnsi="Cambria Math"/>
          <w:sz w:val="24"/>
          <w:szCs w:val="24"/>
        </w:rPr>
        <w:t>Six</w:t>
      </w:r>
      <w:r w:rsidR="00B508AC" w:rsidRPr="009942A6">
        <w:rPr>
          <w:rFonts w:ascii="Cambria Math" w:hAnsi="Cambria Math"/>
          <w:sz w:val="24"/>
          <w:szCs w:val="24"/>
        </w:rPr>
        <w:t xml:space="preserve"> </w:t>
      </w:r>
      <w:r w:rsidRPr="009942A6">
        <w:rPr>
          <w:rFonts w:ascii="Cambria Math" w:hAnsi="Cambria Math"/>
          <w:sz w:val="24"/>
          <w:szCs w:val="24"/>
        </w:rPr>
        <w:t>candidates</w:t>
      </w:r>
      <w:r w:rsidR="00B508AC" w:rsidRPr="009942A6">
        <w:rPr>
          <w:rFonts w:ascii="Cambria Math" w:hAnsi="Cambria Math"/>
          <w:sz w:val="24"/>
          <w:szCs w:val="24"/>
        </w:rPr>
        <w:t xml:space="preserve"> have completed PhD in Statistics</w:t>
      </w:r>
      <w:r w:rsidR="008F06EF">
        <w:rPr>
          <w:rFonts w:ascii="Cambria Math" w:hAnsi="Cambria Math"/>
          <w:sz w:val="24"/>
          <w:szCs w:val="24"/>
        </w:rPr>
        <w:t xml:space="preserve"> under his supervision</w:t>
      </w:r>
      <w:r w:rsidR="00B508AC" w:rsidRPr="009942A6">
        <w:rPr>
          <w:rFonts w:ascii="Cambria Math" w:hAnsi="Cambria Math"/>
          <w:sz w:val="24"/>
          <w:szCs w:val="24"/>
        </w:rPr>
        <w:t xml:space="preserve">. He has published </w:t>
      </w:r>
      <w:r w:rsidRPr="009942A6">
        <w:rPr>
          <w:rFonts w:ascii="Cambria Math" w:hAnsi="Cambria Math"/>
          <w:sz w:val="24"/>
          <w:szCs w:val="24"/>
        </w:rPr>
        <w:t xml:space="preserve">more than </w:t>
      </w:r>
      <w:r w:rsidR="00B508AC" w:rsidRPr="009942A6">
        <w:rPr>
          <w:rFonts w:ascii="Cambria Math" w:hAnsi="Cambria Math"/>
          <w:sz w:val="24"/>
          <w:szCs w:val="24"/>
        </w:rPr>
        <w:t xml:space="preserve">25 </w:t>
      </w:r>
      <w:r w:rsidRPr="009942A6">
        <w:rPr>
          <w:rFonts w:ascii="Cambria Math" w:hAnsi="Cambria Math"/>
          <w:sz w:val="24"/>
          <w:szCs w:val="24"/>
        </w:rPr>
        <w:t>research</w:t>
      </w:r>
      <w:r w:rsidR="00B508AC" w:rsidRPr="009942A6">
        <w:rPr>
          <w:rFonts w:ascii="Cambria Math" w:hAnsi="Cambria Math"/>
          <w:sz w:val="24"/>
          <w:szCs w:val="24"/>
        </w:rPr>
        <w:t xml:space="preserve"> papers in reputed journals and delivered more than 25 invited talks in the national and international conferences. </w:t>
      </w:r>
      <w:r w:rsidR="00B508AC" w:rsidRPr="009942A6">
        <w:rPr>
          <w:rFonts w:ascii="Cambria Math" w:hAnsi="Cambria Math"/>
          <w:sz w:val="24"/>
          <w:szCs w:val="24"/>
        </w:rPr>
        <w:tab/>
      </w:r>
      <w:r w:rsidR="00B508AC" w:rsidRPr="009942A6">
        <w:rPr>
          <w:rFonts w:ascii="Cambria Math" w:hAnsi="Cambria Math"/>
          <w:sz w:val="24"/>
          <w:szCs w:val="24"/>
        </w:rPr>
        <w:br/>
      </w:r>
    </w:p>
    <w:p w:rsidR="00B3082B" w:rsidRPr="009942A6" w:rsidRDefault="00B508AC" w:rsidP="009942A6">
      <w:pPr>
        <w:pStyle w:val="HTMLPreformatted"/>
        <w:jc w:val="both"/>
        <w:rPr>
          <w:rFonts w:ascii="Cambria Math" w:hAnsi="Cambria Math" w:cs="Times New Roman"/>
          <w:b/>
          <w:iCs/>
          <w:sz w:val="24"/>
          <w:szCs w:val="24"/>
        </w:rPr>
      </w:pPr>
      <w:r w:rsidRPr="009942A6">
        <w:rPr>
          <w:rFonts w:ascii="Cambria Math" w:hAnsi="Cambria Math"/>
          <w:noProof/>
          <w:sz w:val="24"/>
          <w:szCs w:val="24"/>
          <w:lang w:val="en-US" w:bidi="mr-IN"/>
        </w:rPr>
        <w:drawing>
          <wp:inline distT="0" distB="0" distL="0" distR="0">
            <wp:extent cx="1076960" cy="1305560"/>
            <wp:effectExtent l="19050" t="0" r="8890" b="0"/>
            <wp:docPr id="1" name="Picture 1" descr="Ramkrishna Shinde-N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mkrishna Shinde-NMU"/>
                    <pic:cNvPicPr>
                      <a:picLocks noChangeAspect="1" noChangeArrowheads="1"/>
                    </pic:cNvPicPr>
                  </pic:nvPicPr>
                  <pic:blipFill>
                    <a:blip r:embed="rId7" cstate="print"/>
                    <a:srcRect/>
                    <a:stretch>
                      <a:fillRect/>
                    </a:stretch>
                  </pic:blipFill>
                  <pic:spPr bwMode="auto">
                    <a:xfrm>
                      <a:off x="0" y="0"/>
                      <a:ext cx="1076960" cy="1305560"/>
                    </a:xfrm>
                    <a:prstGeom prst="rect">
                      <a:avLst/>
                    </a:prstGeom>
                    <a:noFill/>
                    <a:ln w="9525">
                      <a:noFill/>
                      <a:miter lim="800000"/>
                      <a:headEnd/>
                      <a:tailEnd/>
                    </a:ln>
                  </pic:spPr>
                </pic:pic>
              </a:graphicData>
            </a:graphic>
          </wp:inline>
        </w:drawing>
      </w:r>
      <w:r w:rsidR="00B3082B" w:rsidRPr="009942A6">
        <w:rPr>
          <w:rFonts w:ascii="Cambria Math" w:hAnsi="Cambria Math" w:cs="Times New Roman"/>
          <w:b/>
          <w:iCs/>
          <w:sz w:val="24"/>
          <w:szCs w:val="24"/>
        </w:rPr>
        <w:br/>
      </w:r>
    </w:p>
    <w:p w:rsidR="00B3082B" w:rsidRPr="009942A6" w:rsidRDefault="00B3082B" w:rsidP="009942A6">
      <w:pPr>
        <w:pStyle w:val="HTMLPreformatted"/>
        <w:jc w:val="both"/>
        <w:rPr>
          <w:rFonts w:ascii="Cambria Math" w:hAnsi="Cambria Math" w:cs="Times New Roman"/>
          <w:iCs/>
          <w:sz w:val="24"/>
          <w:szCs w:val="24"/>
        </w:rPr>
      </w:pPr>
    </w:p>
    <w:p w:rsidR="00B3082B" w:rsidRPr="009942A6" w:rsidRDefault="00B3082B" w:rsidP="009942A6">
      <w:pPr>
        <w:pStyle w:val="HTMLPreformatted"/>
        <w:jc w:val="both"/>
        <w:rPr>
          <w:rFonts w:ascii="Cambria Math" w:hAnsi="Cambria Math" w:cs="Times New Roman"/>
          <w:iCs/>
          <w:sz w:val="24"/>
          <w:szCs w:val="24"/>
        </w:rPr>
      </w:pPr>
      <w:r w:rsidRPr="009942A6">
        <w:rPr>
          <w:rFonts w:ascii="Cambria Math" w:hAnsi="Cambria Math" w:cs="Times New Roman"/>
          <w:iCs/>
          <w:sz w:val="24"/>
          <w:szCs w:val="24"/>
        </w:rPr>
        <w:t xml:space="preserve">Email Id: </w:t>
      </w:r>
      <w:proofErr w:type="gramStart"/>
      <w:r w:rsidR="00C46B8C" w:rsidRPr="009942A6">
        <w:rPr>
          <w:rFonts w:ascii="Cambria Math" w:hAnsi="Cambria Math" w:cs="Times New Roman"/>
          <w:iCs/>
          <w:sz w:val="24"/>
          <w:szCs w:val="24"/>
          <w:lang w:val="en-NZ"/>
        </w:rPr>
        <w:t>rlshinde@nmu.ac.in  and</w:t>
      </w:r>
      <w:proofErr w:type="gramEnd"/>
      <w:r w:rsidR="00C46B8C" w:rsidRPr="009942A6">
        <w:rPr>
          <w:rFonts w:ascii="Cambria Math" w:hAnsi="Cambria Math" w:cs="Times New Roman"/>
          <w:iCs/>
          <w:sz w:val="24"/>
          <w:szCs w:val="24"/>
          <w:lang w:val="en-NZ"/>
        </w:rPr>
        <w:t xml:space="preserve">  shinde.stat@gmail.com</w:t>
      </w:r>
    </w:p>
    <w:p w:rsidR="00B85C50" w:rsidRPr="009942A6" w:rsidRDefault="00B85C50" w:rsidP="009942A6">
      <w:pPr>
        <w:pStyle w:val="HTMLPreformatted"/>
        <w:jc w:val="both"/>
        <w:rPr>
          <w:rFonts w:ascii="Cambria Math" w:hAnsi="Cambria Math" w:cs="Times New Roman"/>
          <w:iCs/>
          <w:sz w:val="24"/>
          <w:szCs w:val="24"/>
        </w:rPr>
      </w:pPr>
      <w:r w:rsidRPr="009942A6">
        <w:rPr>
          <w:rFonts w:ascii="Cambria Math" w:hAnsi="Cambria Math" w:cs="Times New Roman"/>
          <w:iCs/>
          <w:sz w:val="24"/>
          <w:szCs w:val="24"/>
        </w:rPr>
        <w:t>Contact Number:</w:t>
      </w:r>
      <w:r w:rsidR="00C46B8C" w:rsidRPr="009942A6">
        <w:rPr>
          <w:rFonts w:ascii="Cambria Math" w:hAnsi="Cambria Math" w:cs="Times New Roman"/>
          <w:iCs/>
          <w:sz w:val="24"/>
          <w:szCs w:val="24"/>
        </w:rPr>
        <w:t xml:space="preserve"> +91-</w:t>
      </w:r>
      <w:r w:rsidR="00C46B8C" w:rsidRPr="009942A6">
        <w:rPr>
          <w:rFonts w:ascii="Cambria Math" w:hAnsi="Cambria Math"/>
          <w:sz w:val="24"/>
          <w:szCs w:val="24"/>
          <w:lang w:val="en-NZ"/>
        </w:rPr>
        <w:t xml:space="preserve">9420943752 </w:t>
      </w:r>
      <w:proofErr w:type="gramStart"/>
      <w:r w:rsidR="00C46B8C" w:rsidRPr="009942A6">
        <w:rPr>
          <w:rFonts w:ascii="Cambria Math" w:hAnsi="Cambria Math"/>
          <w:sz w:val="24"/>
          <w:szCs w:val="24"/>
          <w:lang w:val="en-NZ"/>
        </w:rPr>
        <w:t xml:space="preserve">and  </w:t>
      </w:r>
      <w:r w:rsidR="00C46B8C" w:rsidRPr="009942A6">
        <w:rPr>
          <w:rFonts w:ascii="Cambria Math" w:hAnsi="Cambria Math" w:cs="Times New Roman"/>
          <w:iCs/>
          <w:sz w:val="24"/>
          <w:szCs w:val="24"/>
        </w:rPr>
        <w:t>+</w:t>
      </w:r>
      <w:proofErr w:type="gramEnd"/>
      <w:r w:rsidR="00C46B8C" w:rsidRPr="009942A6">
        <w:rPr>
          <w:rFonts w:ascii="Cambria Math" w:hAnsi="Cambria Math" w:cs="Times New Roman"/>
          <w:iCs/>
          <w:sz w:val="24"/>
          <w:szCs w:val="24"/>
        </w:rPr>
        <w:t>91-</w:t>
      </w:r>
      <w:r w:rsidR="00C46B8C" w:rsidRPr="009942A6">
        <w:rPr>
          <w:rFonts w:ascii="Cambria Math" w:hAnsi="Cambria Math"/>
          <w:sz w:val="24"/>
          <w:szCs w:val="24"/>
          <w:lang w:val="en-NZ"/>
        </w:rPr>
        <w:t>7030231220</w:t>
      </w:r>
    </w:p>
    <w:p w:rsidR="00C46B8C" w:rsidRPr="009942A6" w:rsidRDefault="00C46B8C" w:rsidP="009942A6">
      <w:pPr>
        <w:pStyle w:val="HTMLPreformatted"/>
        <w:jc w:val="both"/>
        <w:rPr>
          <w:rFonts w:ascii="Cambria Math" w:hAnsi="Cambria Math" w:cs="Times New Roman"/>
          <w:iCs/>
          <w:sz w:val="24"/>
          <w:szCs w:val="24"/>
        </w:rPr>
      </w:pPr>
    </w:p>
    <w:p w:rsidR="005B55A4" w:rsidRPr="009942A6" w:rsidRDefault="005B55A4" w:rsidP="009942A6">
      <w:pPr>
        <w:spacing w:after="0" w:line="240" w:lineRule="auto"/>
        <w:rPr>
          <w:rFonts w:ascii="Cambria Math" w:hAnsi="Cambria Math" w:cs="Times New Roman"/>
          <w:b/>
          <w:sz w:val="24"/>
          <w:szCs w:val="24"/>
        </w:rPr>
      </w:pPr>
    </w:p>
    <w:p w:rsidR="005B55A4" w:rsidRPr="009942A6" w:rsidRDefault="005B55A4" w:rsidP="009942A6">
      <w:pPr>
        <w:spacing w:after="0" w:line="240" w:lineRule="auto"/>
        <w:rPr>
          <w:rFonts w:ascii="Cambria Math" w:hAnsi="Cambria Math" w:cs="Times New Roman"/>
          <w:b/>
          <w:sz w:val="24"/>
          <w:szCs w:val="24"/>
        </w:rPr>
      </w:pPr>
    </w:p>
    <w:p w:rsidR="005B55A4" w:rsidRPr="009942A6" w:rsidRDefault="005B55A4" w:rsidP="009942A6">
      <w:pPr>
        <w:spacing w:after="0" w:line="240" w:lineRule="auto"/>
        <w:rPr>
          <w:rFonts w:ascii="Cambria Math" w:hAnsi="Cambria Math" w:cs="Times New Roman"/>
          <w:b/>
          <w:sz w:val="24"/>
          <w:szCs w:val="24"/>
        </w:rPr>
      </w:pPr>
    </w:p>
    <w:sectPr w:rsidR="005B55A4" w:rsidRPr="009942A6" w:rsidSect="00614B1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31E" w:rsidRDefault="00A4531E" w:rsidP="00495C76">
      <w:pPr>
        <w:spacing w:after="0" w:line="240" w:lineRule="auto"/>
      </w:pPr>
      <w:r>
        <w:separator/>
      </w:r>
    </w:p>
  </w:endnote>
  <w:endnote w:type="continuationSeparator" w:id="0">
    <w:p w:rsidR="00A4531E" w:rsidRDefault="00A4531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31E" w:rsidRDefault="00A4531E" w:rsidP="00495C76">
      <w:pPr>
        <w:spacing w:after="0" w:line="240" w:lineRule="auto"/>
      </w:pPr>
      <w:r>
        <w:separator/>
      </w:r>
    </w:p>
  </w:footnote>
  <w:footnote w:type="continuationSeparator" w:id="0">
    <w:p w:rsidR="00A4531E" w:rsidRDefault="00A4531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bidi="mr-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DBB"/>
    <w:multiLevelType w:val="multilevel"/>
    <w:tmpl w:val="531A7ED6"/>
    <w:lvl w:ilvl="0">
      <w:start w:val="6"/>
      <w:numFmt w:val="decimal"/>
      <w:pStyle w:val="Heading1"/>
      <w:lvlText w:val="%1."/>
      <w:lvlJc w:val="left"/>
      <w:pPr>
        <w:ind w:left="360" w:hanging="360"/>
      </w:pPr>
      <w:rPr>
        <w:rFonts w:ascii="Cambria Math" w:hAnsi="Cambria Math" w:hint="default"/>
        <w:b/>
        <w:i w:val="0"/>
        <w:color w:val="auto"/>
        <w:sz w:val="32"/>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5FFA4CC0"/>
    <w:multiLevelType w:val="hybridMultilevel"/>
    <w:tmpl w:val="F8FC7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10B4D"/>
    <w:rsid w:val="00063CB7"/>
    <w:rsid w:val="000A4C22"/>
    <w:rsid w:val="002350BC"/>
    <w:rsid w:val="0028059F"/>
    <w:rsid w:val="002F4DF0"/>
    <w:rsid w:val="00333E31"/>
    <w:rsid w:val="0038483D"/>
    <w:rsid w:val="00435234"/>
    <w:rsid w:val="00495C76"/>
    <w:rsid w:val="005B55A4"/>
    <w:rsid w:val="00614B14"/>
    <w:rsid w:val="00627419"/>
    <w:rsid w:val="006C057D"/>
    <w:rsid w:val="00777AAA"/>
    <w:rsid w:val="007E228E"/>
    <w:rsid w:val="0086654E"/>
    <w:rsid w:val="00883B6F"/>
    <w:rsid w:val="008F06EF"/>
    <w:rsid w:val="009942A6"/>
    <w:rsid w:val="00A4531E"/>
    <w:rsid w:val="00A65D5C"/>
    <w:rsid w:val="00B3082B"/>
    <w:rsid w:val="00B508AC"/>
    <w:rsid w:val="00B6703B"/>
    <w:rsid w:val="00B726C2"/>
    <w:rsid w:val="00B85C50"/>
    <w:rsid w:val="00B9050A"/>
    <w:rsid w:val="00BA654F"/>
    <w:rsid w:val="00C46B8C"/>
    <w:rsid w:val="00CE511D"/>
    <w:rsid w:val="00D35896"/>
    <w:rsid w:val="00DF04E3"/>
    <w:rsid w:val="00EC2CCD"/>
    <w:rsid w:val="00F52F9F"/>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B14"/>
  </w:style>
  <w:style w:type="paragraph" w:styleId="Heading1">
    <w:name w:val="heading 1"/>
    <w:aliases w:val="Chapter"/>
    <w:basedOn w:val="Normal"/>
    <w:next w:val="Normal"/>
    <w:link w:val="Heading1Char"/>
    <w:uiPriority w:val="9"/>
    <w:qFormat/>
    <w:rsid w:val="00B508AC"/>
    <w:pPr>
      <w:keepNext/>
      <w:keepLines/>
      <w:numPr>
        <w:numId w:val="1"/>
      </w:numPr>
      <w:spacing w:before="240" w:after="0" w:line="360" w:lineRule="auto"/>
      <w:outlineLvl w:val="0"/>
    </w:pPr>
    <w:rPr>
      <w:rFonts w:ascii="Cambria Math" w:eastAsiaTheme="majorEastAsia" w:hAnsi="Cambria Math" w:cstheme="majorBidi"/>
      <w:b/>
      <w:bCs/>
      <w:sz w:val="32"/>
      <w:szCs w:val="25"/>
      <w:lang w:val="en-US" w:bidi="mr-IN"/>
    </w:rPr>
  </w:style>
  <w:style w:type="paragraph" w:styleId="Heading2">
    <w:name w:val="heading 2"/>
    <w:aliases w:val="Section"/>
    <w:basedOn w:val="Normal"/>
    <w:next w:val="Normal"/>
    <w:link w:val="Heading2Char"/>
    <w:uiPriority w:val="9"/>
    <w:unhideWhenUsed/>
    <w:qFormat/>
    <w:rsid w:val="00B508AC"/>
    <w:pPr>
      <w:keepNext/>
      <w:keepLines/>
      <w:numPr>
        <w:ilvl w:val="1"/>
        <w:numId w:val="1"/>
      </w:numPr>
      <w:spacing w:before="240" w:after="120" w:line="259" w:lineRule="auto"/>
      <w:outlineLvl w:val="1"/>
    </w:pPr>
    <w:rPr>
      <w:rFonts w:ascii="Cambria Math" w:eastAsiaTheme="majorEastAsia" w:hAnsi="Cambria Math" w:cstheme="majorBidi"/>
      <w:b/>
      <w:bCs/>
      <w:sz w:val="26"/>
      <w:szCs w:val="23"/>
      <w:lang w:val="en-US" w:bidi="mr-IN"/>
    </w:rPr>
  </w:style>
  <w:style w:type="paragraph" w:styleId="Heading3">
    <w:name w:val="heading 3"/>
    <w:aliases w:val="SubSection"/>
    <w:basedOn w:val="Normal"/>
    <w:next w:val="Normal"/>
    <w:link w:val="Heading3Char"/>
    <w:uiPriority w:val="9"/>
    <w:unhideWhenUsed/>
    <w:qFormat/>
    <w:rsid w:val="00B508AC"/>
    <w:pPr>
      <w:keepNext/>
      <w:keepLines/>
      <w:numPr>
        <w:ilvl w:val="2"/>
        <w:numId w:val="1"/>
      </w:numPr>
      <w:spacing w:before="120" w:after="0" w:line="360" w:lineRule="auto"/>
      <w:outlineLvl w:val="2"/>
    </w:pPr>
    <w:rPr>
      <w:rFonts w:ascii="Cambria Math" w:eastAsiaTheme="majorEastAsia" w:hAnsi="Cambria Math" w:cstheme="majorBidi"/>
      <w:b/>
      <w:bCs/>
      <w:sz w:val="24"/>
      <w:szCs w:val="20"/>
      <w:lang w:val="en-US" w:bidi="mr-IN"/>
    </w:rPr>
  </w:style>
  <w:style w:type="paragraph" w:styleId="Heading4">
    <w:name w:val="heading 4"/>
    <w:basedOn w:val="Normal"/>
    <w:next w:val="Normal"/>
    <w:link w:val="Heading4Char"/>
    <w:uiPriority w:val="9"/>
    <w:semiHidden/>
    <w:unhideWhenUsed/>
    <w:qFormat/>
    <w:rsid w:val="00B508AC"/>
    <w:pPr>
      <w:keepNext/>
      <w:keepLines/>
      <w:numPr>
        <w:ilvl w:val="3"/>
        <w:numId w:val="1"/>
      </w:numPr>
      <w:spacing w:before="200" w:after="0" w:line="259" w:lineRule="auto"/>
      <w:outlineLvl w:val="3"/>
    </w:pPr>
    <w:rPr>
      <w:rFonts w:asciiTheme="majorHAnsi" w:eastAsiaTheme="majorEastAsia" w:hAnsiTheme="majorHAnsi" w:cstheme="majorBidi"/>
      <w:b/>
      <w:bCs/>
      <w:i/>
      <w:iCs/>
      <w:color w:val="4F81BD" w:themeColor="accent1"/>
      <w:szCs w:val="20"/>
      <w:lang w:val="en-US" w:bidi="mr-IN"/>
    </w:rPr>
  </w:style>
  <w:style w:type="paragraph" w:styleId="Heading5">
    <w:name w:val="heading 5"/>
    <w:basedOn w:val="Normal"/>
    <w:next w:val="Normal"/>
    <w:link w:val="Heading5Char"/>
    <w:uiPriority w:val="9"/>
    <w:semiHidden/>
    <w:unhideWhenUsed/>
    <w:qFormat/>
    <w:rsid w:val="00B508AC"/>
    <w:pPr>
      <w:keepNext/>
      <w:keepLines/>
      <w:numPr>
        <w:ilvl w:val="4"/>
        <w:numId w:val="1"/>
      </w:numPr>
      <w:spacing w:before="200" w:after="0" w:line="259" w:lineRule="auto"/>
      <w:outlineLvl w:val="4"/>
    </w:pPr>
    <w:rPr>
      <w:rFonts w:asciiTheme="majorHAnsi" w:eastAsiaTheme="majorEastAsia" w:hAnsiTheme="majorHAnsi" w:cstheme="majorBidi"/>
      <w:color w:val="243F60" w:themeColor="accent1" w:themeShade="7F"/>
      <w:szCs w:val="20"/>
      <w:lang w:val="en-US" w:bidi="mr-IN"/>
    </w:rPr>
  </w:style>
  <w:style w:type="paragraph" w:styleId="Heading6">
    <w:name w:val="heading 6"/>
    <w:basedOn w:val="Normal"/>
    <w:next w:val="Normal"/>
    <w:link w:val="Heading6Char"/>
    <w:uiPriority w:val="9"/>
    <w:semiHidden/>
    <w:unhideWhenUsed/>
    <w:qFormat/>
    <w:rsid w:val="00B508AC"/>
    <w:pPr>
      <w:keepNext/>
      <w:keepLines/>
      <w:numPr>
        <w:ilvl w:val="5"/>
        <w:numId w:val="1"/>
      </w:numPr>
      <w:spacing w:before="200" w:after="0" w:line="259" w:lineRule="auto"/>
      <w:outlineLvl w:val="5"/>
    </w:pPr>
    <w:rPr>
      <w:rFonts w:asciiTheme="majorHAnsi" w:eastAsiaTheme="majorEastAsia" w:hAnsiTheme="majorHAnsi" w:cstheme="majorBidi"/>
      <w:i/>
      <w:iCs/>
      <w:color w:val="243F60" w:themeColor="accent1" w:themeShade="7F"/>
      <w:szCs w:val="20"/>
      <w:lang w:val="en-US" w:bidi="mr-IN"/>
    </w:rPr>
  </w:style>
  <w:style w:type="paragraph" w:styleId="Heading7">
    <w:name w:val="heading 7"/>
    <w:basedOn w:val="Normal"/>
    <w:next w:val="Normal"/>
    <w:link w:val="Heading7Char"/>
    <w:uiPriority w:val="9"/>
    <w:semiHidden/>
    <w:unhideWhenUsed/>
    <w:qFormat/>
    <w:rsid w:val="00B508AC"/>
    <w:pPr>
      <w:keepNext/>
      <w:keepLines/>
      <w:numPr>
        <w:ilvl w:val="6"/>
        <w:numId w:val="1"/>
      </w:numPr>
      <w:spacing w:before="200" w:after="0" w:line="259" w:lineRule="auto"/>
      <w:outlineLvl w:val="6"/>
    </w:pPr>
    <w:rPr>
      <w:rFonts w:asciiTheme="majorHAnsi" w:eastAsiaTheme="majorEastAsia" w:hAnsiTheme="majorHAnsi" w:cstheme="majorBidi"/>
      <w:i/>
      <w:iCs/>
      <w:color w:val="404040" w:themeColor="text1" w:themeTint="BF"/>
      <w:szCs w:val="20"/>
      <w:lang w:val="en-US" w:bidi="mr-IN"/>
    </w:rPr>
  </w:style>
  <w:style w:type="paragraph" w:styleId="Heading8">
    <w:name w:val="heading 8"/>
    <w:basedOn w:val="Normal"/>
    <w:next w:val="Normal"/>
    <w:link w:val="Heading8Char"/>
    <w:uiPriority w:val="9"/>
    <w:semiHidden/>
    <w:unhideWhenUsed/>
    <w:qFormat/>
    <w:rsid w:val="00B508AC"/>
    <w:pPr>
      <w:keepNext/>
      <w:keepLines/>
      <w:numPr>
        <w:ilvl w:val="7"/>
        <w:numId w:val="1"/>
      </w:numPr>
      <w:spacing w:before="200" w:after="0" w:line="259" w:lineRule="auto"/>
      <w:outlineLvl w:val="7"/>
    </w:pPr>
    <w:rPr>
      <w:rFonts w:asciiTheme="majorHAnsi" w:eastAsiaTheme="majorEastAsia" w:hAnsiTheme="majorHAnsi" w:cstheme="majorBidi"/>
      <w:color w:val="404040" w:themeColor="text1" w:themeTint="BF"/>
      <w:sz w:val="20"/>
      <w:szCs w:val="18"/>
      <w:lang w:val="en-US" w:bidi="mr-IN"/>
    </w:rPr>
  </w:style>
  <w:style w:type="paragraph" w:styleId="Heading9">
    <w:name w:val="heading 9"/>
    <w:basedOn w:val="Normal"/>
    <w:next w:val="Normal"/>
    <w:link w:val="Heading9Char"/>
    <w:uiPriority w:val="9"/>
    <w:semiHidden/>
    <w:unhideWhenUsed/>
    <w:qFormat/>
    <w:rsid w:val="00B508AC"/>
    <w:pPr>
      <w:keepNext/>
      <w:keepLines/>
      <w:numPr>
        <w:ilvl w:val="8"/>
        <w:numId w:val="1"/>
      </w:numPr>
      <w:spacing w:before="200" w:after="0" w:line="259" w:lineRule="auto"/>
      <w:outlineLvl w:val="8"/>
    </w:pPr>
    <w:rPr>
      <w:rFonts w:asciiTheme="majorHAnsi" w:eastAsiaTheme="majorEastAsia" w:hAnsiTheme="majorHAnsi" w:cstheme="majorBidi"/>
      <w:i/>
      <w:iCs/>
      <w:color w:val="404040" w:themeColor="text1" w:themeTint="BF"/>
      <w:sz w:val="20"/>
      <w:szCs w:val="18"/>
      <w:lang w:val="en-US" w:bidi="mr-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B726C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508AC"/>
    <w:rPr>
      <w:rFonts w:ascii="Cambria Math" w:eastAsiaTheme="majorEastAsia" w:hAnsi="Cambria Math" w:cstheme="majorBidi"/>
      <w:b/>
      <w:bCs/>
      <w:sz w:val="32"/>
      <w:szCs w:val="25"/>
      <w:lang w:val="en-US" w:bidi="mr-IN"/>
    </w:rPr>
  </w:style>
  <w:style w:type="character" w:customStyle="1" w:styleId="Heading2Char">
    <w:name w:val="Heading 2 Char"/>
    <w:basedOn w:val="DefaultParagraphFont"/>
    <w:link w:val="Heading2"/>
    <w:uiPriority w:val="9"/>
    <w:rsid w:val="00B508AC"/>
    <w:rPr>
      <w:rFonts w:ascii="Cambria Math" w:eastAsiaTheme="majorEastAsia" w:hAnsi="Cambria Math" w:cstheme="majorBidi"/>
      <w:b/>
      <w:bCs/>
      <w:sz w:val="26"/>
      <w:szCs w:val="23"/>
      <w:lang w:val="en-US" w:bidi="mr-IN"/>
    </w:rPr>
  </w:style>
  <w:style w:type="character" w:customStyle="1" w:styleId="Heading3Char">
    <w:name w:val="Heading 3 Char"/>
    <w:basedOn w:val="DefaultParagraphFont"/>
    <w:link w:val="Heading3"/>
    <w:uiPriority w:val="9"/>
    <w:rsid w:val="00B508AC"/>
    <w:rPr>
      <w:rFonts w:ascii="Cambria Math" w:eastAsiaTheme="majorEastAsia" w:hAnsi="Cambria Math" w:cstheme="majorBidi"/>
      <w:b/>
      <w:bCs/>
      <w:sz w:val="24"/>
      <w:szCs w:val="20"/>
      <w:lang w:val="en-US" w:bidi="mr-IN"/>
    </w:rPr>
  </w:style>
  <w:style w:type="character" w:customStyle="1" w:styleId="Heading4Char">
    <w:name w:val="Heading 4 Char"/>
    <w:basedOn w:val="DefaultParagraphFont"/>
    <w:link w:val="Heading4"/>
    <w:uiPriority w:val="9"/>
    <w:semiHidden/>
    <w:rsid w:val="00B508AC"/>
    <w:rPr>
      <w:rFonts w:asciiTheme="majorHAnsi" w:eastAsiaTheme="majorEastAsia" w:hAnsiTheme="majorHAnsi" w:cstheme="majorBidi"/>
      <w:b/>
      <w:bCs/>
      <w:i/>
      <w:iCs/>
      <w:color w:val="4F81BD" w:themeColor="accent1"/>
      <w:szCs w:val="20"/>
      <w:lang w:val="en-US" w:bidi="mr-IN"/>
    </w:rPr>
  </w:style>
  <w:style w:type="character" w:customStyle="1" w:styleId="Heading5Char">
    <w:name w:val="Heading 5 Char"/>
    <w:basedOn w:val="DefaultParagraphFont"/>
    <w:link w:val="Heading5"/>
    <w:uiPriority w:val="9"/>
    <w:semiHidden/>
    <w:rsid w:val="00B508AC"/>
    <w:rPr>
      <w:rFonts w:asciiTheme="majorHAnsi" w:eastAsiaTheme="majorEastAsia" w:hAnsiTheme="majorHAnsi" w:cstheme="majorBidi"/>
      <w:color w:val="243F60" w:themeColor="accent1" w:themeShade="7F"/>
      <w:szCs w:val="20"/>
      <w:lang w:val="en-US" w:bidi="mr-IN"/>
    </w:rPr>
  </w:style>
  <w:style w:type="character" w:customStyle="1" w:styleId="Heading6Char">
    <w:name w:val="Heading 6 Char"/>
    <w:basedOn w:val="DefaultParagraphFont"/>
    <w:link w:val="Heading6"/>
    <w:uiPriority w:val="9"/>
    <w:semiHidden/>
    <w:rsid w:val="00B508AC"/>
    <w:rPr>
      <w:rFonts w:asciiTheme="majorHAnsi" w:eastAsiaTheme="majorEastAsia" w:hAnsiTheme="majorHAnsi" w:cstheme="majorBidi"/>
      <w:i/>
      <w:iCs/>
      <w:color w:val="243F60" w:themeColor="accent1" w:themeShade="7F"/>
      <w:szCs w:val="20"/>
      <w:lang w:val="en-US" w:bidi="mr-IN"/>
    </w:rPr>
  </w:style>
  <w:style w:type="character" w:customStyle="1" w:styleId="Heading7Char">
    <w:name w:val="Heading 7 Char"/>
    <w:basedOn w:val="DefaultParagraphFont"/>
    <w:link w:val="Heading7"/>
    <w:uiPriority w:val="9"/>
    <w:semiHidden/>
    <w:rsid w:val="00B508AC"/>
    <w:rPr>
      <w:rFonts w:asciiTheme="majorHAnsi" w:eastAsiaTheme="majorEastAsia" w:hAnsiTheme="majorHAnsi" w:cstheme="majorBidi"/>
      <w:i/>
      <w:iCs/>
      <w:color w:val="404040" w:themeColor="text1" w:themeTint="BF"/>
      <w:szCs w:val="20"/>
      <w:lang w:val="en-US" w:bidi="mr-IN"/>
    </w:rPr>
  </w:style>
  <w:style w:type="character" w:customStyle="1" w:styleId="Heading8Char">
    <w:name w:val="Heading 8 Char"/>
    <w:basedOn w:val="DefaultParagraphFont"/>
    <w:link w:val="Heading8"/>
    <w:uiPriority w:val="9"/>
    <w:semiHidden/>
    <w:rsid w:val="00B508AC"/>
    <w:rPr>
      <w:rFonts w:asciiTheme="majorHAnsi" w:eastAsiaTheme="majorEastAsia" w:hAnsiTheme="majorHAnsi" w:cstheme="majorBidi"/>
      <w:color w:val="404040" w:themeColor="text1" w:themeTint="BF"/>
      <w:sz w:val="20"/>
      <w:szCs w:val="18"/>
      <w:lang w:val="en-US" w:bidi="mr-IN"/>
    </w:rPr>
  </w:style>
  <w:style w:type="character" w:customStyle="1" w:styleId="Heading9Char">
    <w:name w:val="Heading 9 Char"/>
    <w:basedOn w:val="DefaultParagraphFont"/>
    <w:link w:val="Heading9"/>
    <w:uiPriority w:val="9"/>
    <w:semiHidden/>
    <w:rsid w:val="00B508AC"/>
    <w:rPr>
      <w:rFonts w:asciiTheme="majorHAnsi" w:eastAsiaTheme="majorEastAsia" w:hAnsiTheme="majorHAnsi" w:cstheme="majorBidi"/>
      <w:i/>
      <w:iCs/>
      <w:color w:val="404040" w:themeColor="text1" w:themeTint="BF"/>
      <w:sz w:val="20"/>
      <w:szCs w:val="18"/>
      <w:lang w:val="en-US" w:bidi="mr-IN"/>
    </w:rPr>
  </w:style>
  <w:style w:type="paragraph" w:styleId="ListParagraph">
    <w:name w:val="List Paragraph"/>
    <w:basedOn w:val="Normal"/>
    <w:uiPriority w:val="34"/>
    <w:qFormat/>
    <w:rsid w:val="00B508AC"/>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B726C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Prof. R. L. Shinde</cp:lastModifiedBy>
  <cp:revision>4</cp:revision>
  <dcterms:created xsi:type="dcterms:W3CDTF">2020-07-27T13:52:00Z</dcterms:created>
  <dcterms:modified xsi:type="dcterms:W3CDTF">2020-07-27T14:34:00Z</dcterms:modified>
</cp:coreProperties>
</file>