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EB4C1" w14:textId="3767F9AE" w:rsidR="001B482E" w:rsidRPr="00212956" w:rsidRDefault="00A91F0F" w:rsidP="001B482E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  <w:r w:rsidRPr="00212956">
        <w:rPr>
          <w:rFonts w:ascii="Times New Roman" w:hAnsi="Times New Roman" w:cs="Times New Roman"/>
          <w:b/>
          <w:bCs/>
          <w:szCs w:val="24"/>
        </w:rPr>
        <w:t xml:space="preserve">Bangladesh </w:t>
      </w:r>
      <w:r w:rsidR="001B482E" w:rsidRPr="00212956">
        <w:rPr>
          <w:rFonts w:ascii="Times New Roman" w:hAnsi="Times New Roman" w:cs="Times New Roman"/>
          <w:b/>
          <w:bCs/>
          <w:szCs w:val="24"/>
        </w:rPr>
        <w:t>Risk Factors for Overweight and Obesity among Children and</w:t>
      </w:r>
      <w:r w:rsidR="00787010" w:rsidRPr="00212956">
        <w:rPr>
          <w:rFonts w:ascii="Times New Roman" w:hAnsi="Times New Roman" w:cs="Times New Roman"/>
          <w:b/>
          <w:bCs/>
          <w:szCs w:val="24"/>
        </w:rPr>
        <w:t xml:space="preserve"> </w:t>
      </w:r>
      <w:r w:rsidR="001B482E" w:rsidRPr="00212956">
        <w:rPr>
          <w:rFonts w:ascii="Times New Roman" w:hAnsi="Times New Roman" w:cs="Times New Roman"/>
          <w:b/>
          <w:bCs/>
          <w:szCs w:val="24"/>
        </w:rPr>
        <w:t>Adolescents</w:t>
      </w:r>
    </w:p>
    <w:p w14:paraId="7D7EFC3B" w14:textId="77777777" w:rsidR="00A91F0F" w:rsidRPr="00212956" w:rsidRDefault="00A91F0F" w:rsidP="001B482E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14:paraId="6237D8D3" w14:textId="725DF545" w:rsidR="00BF6063" w:rsidRPr="00212956" w:rsidRDefault="00BF6063" w:rsidP="00BF6063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212956">
        <w:rPr>
          <w:rFonts w:ascii="Times New Roman" w:hAnsi="Times New Roman" w:cs="Times New Roman"/>
          <w:color w:val="auto"/>
          <w:sz w:val="24"/>
          <w:szCs w:val="24"/>
        </w:rPr>
        <w:t>Author:</w:t>
      </w:r>
    </w:p>
    <w:p w14:paraId="53729458" w14:textId="68333172" w:rsidR="000B534A" w:rsidRPr="00212956" w:rsidRDefault="000B534A" w:rsidP="000B534A">
      <w:pPr>
        <w:rPr>
          <w:rFonts w:ascii="Times New Roman" w:hAnsi="Times New Roman" w:cs="Times New Roman"/>
          <w:b/>
          <w:bCs/>
          <w:szCs w:val="24"/>
        </w:rPr>
      </w:pPr>
      <w:proofErr w:type="spellStart"/>
      <w:r w:rsidRPr="00212956">
        <w:rPr>
          <w:rFonts w:ascii="Times New Roman" w:hAnsi="Times New Roman" w:cs="Times New Roman"/>
          <w:b/>
          <w:bCs/>
          <w:szCs w:val="24"/>
        </w:rPr>
        <w:t>Haragobinda</w:t>
      </w:r>
      <w:proofErr w:type="spellEnd"/>
      <w:r w:rsidRPr="00212956">
        <w:rPr>
          <w:rFonts w:ascii="Times New Roman" w:hAnsi="Times New Roman" w:cs="Times New Roman"/>
          <w:b/>
          <w:bCs/>
          <w:szCs w:val="24"/>
        </w:rPr>
        <w:t xml:space="preserve"> Baidya, </w:t>
      </w:r>
      <w:r w:rsidRPr="00212956">
        <w:rPr>
          <w:rFonts w:ascii="Times New Roman" w:hAnsi="Times New Roman" w:cs="Times New Roman"/>
          <w:szCs w:val="24"/>
        </w:rPr>
        <w:t>Executive Director</w:t>
      </w:r>
    </w:p>
    <w:p w14:paraId="6DB1D094" w14:textId="77777777" w:rsidR="000B534A" w:rsidRPr="00212956" w:rsidRDefault="000B534A" w:rsidP="000B534A">
      <w:pPr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>Minority Self Empowerment Foundation (MSEF)</w:t>
      </w:r>
    </w:p>
    <w:p w14:paraId="7234CFAC" w14:textId="77777777" w:rsidR="000B534A" w:rsidRPr="00212956" w:rsidRDefault="000B534A" w:rsidP="000B534A">
      <w:pPr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 xml:space="preserve">22 </w:t>
      </w:r>
      <w:proofErr w:type="spellStart"/>
      <w:r w:rsidRPr="00212956">
        <w:rPr>
          <w:rFonts w:ascii="Times New Roman" w:hAnsi="Times New Roman" w:cs="Times New Roman"/>
          <w:szCs w:val="24"/>
        </w:rPr>
        <w:t>Dilkusha</w:t>
      </w:r>
      <w:proofErr w:type="spellEnd"/>
      <w:r w:rsidRPr="00212956">
        <w:rPr>
          <w:rFonts w:ascii="Times New Roman" w:hAnsi="Times New Roman" w:cs="Times New Roman"/>
          <w:szCs w:val="24"/>
        </w:rPr>
        <w:t xml:space="preserve"> C/A, Dhaka-1000, Bangladesh. Ph: +88029576426 Cell: +8801677155543 </w:t>
      </w:r>
    </w:p>
    <w:p w14:paraId="33177004" w14:textId="69BF7D3F" w:rsidR="000B534A" w:rsidRPr="00212956" w:rsidRDefault="000B534A" w:rsidP="000B534A">
      <w:pPr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>Email: mseforg@gmail.com</w:t>
      </w:r>
    </w:p>
    <w:p w14:paraId="535AFDA6" w14:textId="64A99437" w:rsidR="001B482E" w:rsidRPr="00212956" w:rsidRDefault="000B534A" w:rsidP="00815F11">
      <w:pPr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 xml:space="preserve"> </w:t>
      </w:r>
    </w:p>
    <w:p w14:paraId="1D6B178E" w14:textId="64C19E92" w:rsidR="001B482E" w:rsidRPr="00212956" w:rsidRDefault="001B482E" w:rsidP="001B482E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  <w:r w:rsidRPr="00212956">
        <w:rPr>
          <w:rFonts w:ascii="Times New Roman" w:hAnsi="Times New Roman" w:cs="Times New Roman"/>
          <w:b/>
          <w:bCs/>
          <w:szCs w:val="24"/>
        </w:rPr>
        <w:t>Abstract</w:t>
      </w:r>
    </w:p>
    <w:p w14:paraId="72ED3C00" w14:textId="77777777" w:rsidR="001B482E" w:rsidRPr="00212956" w:rsidRDefault="001B482E" w:rsidP="001B482E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14:paraId="7565EE5A" w14:textId="77777777" w:rsidR="00146D4B" w:rsidRPr="00212956" w:rsidRDefault="001B482E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212956">
        <w:rPr>
          <w:rFonts w:ascii="Times New Roman" w:hAnsi="Times New Roman" w:cs="Times New Roman"/>
          <w:b/>
          <w:bCs/>
          <w:szCs w:val="24"/>
        </w:rPr>
        <w:t xml:space="preserve">Background: </w:t>
      </w:r>
    </w:p>
    <w:p w14:paraId="20566777" w14:textId="1F8967F5" w:rsidR="001B482E" w:rsidRPr="00212956" w:rsidRDefault="00330DFD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 xml:space="preserve">Bangladesh </w:t>
      </w:r>
      <w:r w:rsidR="001B482E" w:rsidRPr="00212956">
        <w:rPr>
          <w:rFonts w:ascii="Times New Roman" w:hAnsi="Times New Roman" w:cs="Times New Roman"/>
          <w:szCs w:val="24"/>
        </w:rPr>
        <w:t>Childhood obesity is becoming an epidemic globally as well as. Although several risk factors are identified for overweight or obesity,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="001B482E" w:rsidRPr="00212956">
        <w:rPr>
          <w:rFonts w:ascii="Times New Roman" w:hAnsi="Times New Roman" w:cs="Times New Roman"/>
          <w:szCs w:val="24"/>
        </w:rPr>
        <w:t>limited studies have been done in our country. The objective of this study was to</w:t>
      </w:r>
      <w:r w:rsidR="00C71761" w:rsidRPr="00212956">
        <w:rPr>
          <w:rFonts w:ascii="Times New Roman" w:hAnsi="Times New Roman" w:cs="Times New Roman"/>
          <w:szCs w:val="24"/>
        </w:rPr>
        <w:t xml:space="preserve"> </w:t>
      </w:r>
      <w:r w:rsidR="001B482E" w:rsidRPr="00212956">
        <w:rPr>
          <w:rFonts w:ascii="Times New Roman" w:hAnsi="Times New Roman" w:cs="Times New Roman"/>
          <w:szCs w:val="24"/>
        </w:rPr>
        <w:t>identify the risk factors of overweight and obesity in children and adolescents in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="001B482E" w:rsidRPr="00212956">
        <w:rPr>
          <w:rFonts w:ascii="Times New Roman" w:hAnsi="Times New Roman" w:cs="Times New Roman"/>
          <w:szCs w:val="24"/>
        </w:rPr>
        <w:t>Bangladesh.</w:t>
      </w:r>
    </w:p>
    <w:p w14:paraId="627B4D4C" w14:textId="77777777" w:rsidR="00146D4B" w:rsidRPr="00212956" w:rsidRDefault="001B482E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212956">
        <w:rPr>
          <w:rFonts w:ascii="Times New Roman" w:hAnsi="Times New Roman" w:cs="Times New Roman"/>
          <w:b/>
          <w:bCs/>
          <w:szCs w:val="24"/>
        </w:rPr>
        <w:t xml:space="preserve">Methodology: </w:t>
      </w:r>
    </w:p>
    <w:p w14:paraId="4555A3CB" w14:textId="6275F66B" w:rsidR="001B482E" w:rsidRPr="00212956" w:rsidRDefault="001B482E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>It was a cross sectional study done in children, aged 5 to 16 years,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 xml:space="preserve">attending the </w:t>
      </w:r>
      <w:r w:rsidR="007C1192" w:rsidRPr="00212956">
        <w:rPr>
          <w:rFonts w:ascii="Times New Roman" w:hAnsi="Times New Roman" w:cs="Times New Roman"/>
          <w:szCs w:val="24"/>
        </w:rPr>
        <w:t>Pediatric</w:t>
      </w:r>
      <w:r w:rsidRPr="00212956">
        <w:rPr>
          <w:rFonts w:ascii="Times New Roman" w:hAnsi="Times New Roman" w:cs="Times New Roman"/>
          <w:szCs w:val="24"/>
        </w:rPr>
        <w:t xml:space="preserve"> Endocrine Clinic and </w:t>
      </w:r>
      <w:r w:rsidR="007C1192" w:rsidRPr="00212956">
        <w:rPr>
          <w:rFonts w:ascii="Times New Roman" w:hAnsi="Times New Roman" w:cs="Times New Roman"/>
          <w:szCs w:val="24"/>
        </w:rPr>
        <w:t>Pediatric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Outpatient Department,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Bangabandhu Sheikh Mujib Medical University (BSMMU), Dhaka over a period of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18 months. Overweight and obese children as well as normal weight children were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selected after considering inclusion and exclusion criteria. They were classified as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case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 xml:space="preserve">(overweight/obese) and control (normal weight) according to the </w:t>
      </w:r>
      <w:r w:rsidR="00F97662" w:rsidRPr="00212956">
        <w:rPr>
          <w:rFonts w:ascii="Times New Roman" w:hAnsi="Times New Roman" w:cs="Times New Roman"/>
          <w:szCs w:val="24"/>
        </w:rPr>
        <w:t>Center ‘</w:t>
      </w:r>
      <w:r w:rsidRPr="00212956">
        <w:rPr>
          <w:rFonts w:ascii="Times New Roman" w:hAnsi="Times New Roman" w:cs="Times New Roman"/>
          <w:szCs w:val="24"/>
        </w:rPr>
        <w:t>s’ for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Disease Control and Prevention age and sex specific growth chart. Among a total of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150 children 100 were cases and 50 were controls.</w:t>
      </w:r>
    </w:p>
    <w:p w14:paraId="7E30B870" w14:textId="77777777" w:rsidR="00F97662" w:rsidRPr="00212956" w:rsidRDefault="00F97662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5B603767" w14:textId="77777777" w:rsidR="00146D4B" w:rsidRPr="00212956" w:rsidRDefault="001B482E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212956">
        <w:rPr>
          <w:rFonts w:ascii="Times New Roman" w:hAnsi="Times New Roman" w:cs="Times New Roman"/>
          <w:b/>
          <w:bCs/>
          <w:szCs w:val="24"/>
        </w:rPr>
        <w:t xml:space="preserve">Results: </w:t>
      </w:r>
    </w:p>
    <w:p w14:paraId="06086A6B" w14:textId="2F514210" w:rsidR="001B482E" w:rsidRPr="00212956" w:rsidRDefault="001B482E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>Majority of children in both the groups were male. Among cases 77% were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obese and 23% were overweight. Analyzing the risk factors, it was found that first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 xml:space="preserve">issue had 2.66 times, watching TV &gt;3 </w:t>
      </w:r>
      <w:proofErr w:type="spellStart"/>
      <w:r w:rsidRPr="00212956">
        <w:rPr>
          <w:rFonts w:ascii="Times New Roman" w:hAnsi="Times New Roman" w:cs="Times New Roman"/>
          <w:szCs w:val="24"/>
        </w:rPr>
        <w:t>hr</w:t>
      </w:r>
      <w:proofErr w:type="spellEnd"/>
      <w:r w:rsidRPr="00212956">
        <w:rPr>
          <w:rFonts w:ascii="Times New Roman" w:hAnsi="Times New Roman" w:cs="Times New Roman"/>
          <w:szCs w:val="24"/>
        </w:rPr>
        <w:t xml:space="preserve"> had 4.47 times, breast feeding &lt;6 month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had 4.16 times, daily more caloric intake (approx.) had 17.36 times and maternal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BMI &gt;24.9 had 2.70 times increased risk to develop obesity.</w:t>
      </w:r>
    </w:p>
    <w:p w14:paraId="794AB346" w14:textId="77777777" w:rsidR="00146D4B" w:rsidRPr="00212956" w:rsidRDefault="001B482E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212956">
        <w:rPr>
          <w:rFonts w:ascii="Times New Roman" w:hAnsi="Times New Roman" w:cs="Times New Roman"/>
          <w:b/>
          <w:bCs/>
          <w:szCs w:val="24"/>
        </w:rPr>
        <w:t xml:space="preserve">Conclusion: </w:t>
      </w:r>
    </w:p>
    <w:p w14:paraId="75AC7498" w14:textId="153A5139" w:rsidR="001B482E" w:rsidRPr="00212956" w:rsidRDefault="001B482E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12956">
        <w:rPr>
          <w:rFonts w:ascii="Times New Roman" w:hAnsi="Times New Roman" w:cs="Times New Roman"/>
          <w:szCs w:val="24"/>
        </w:rPr>
        <w:t xml:space="preserve">The first issue, excess television watching, lack of exclusive </w:t>
      </w:r>
      <w:r w:rsidR="00F97662" w:rsidRPr="00212956">
        <w:rPr>
          <w:rFonts w:ascii="Times New Roman" w:hAnsi="Times New Roman" w:cs="Times New Roman"/>
          <w:szCs w:val="24"/>
        </w:rPr>
        <w:t>breastfeeding</w:t>
      </w:r>
      <w:r w:rsidRPr="00212956">
        <w:rPr>
          <w:rFonts w:ascii="Times New Roman" w:hAnsi="Times New Roman" w:cs="Times New Roman"/>
          <w:szCs w:val="24"/>
        </w:rPr>
        <w:t>, excess calorie intake and having overweight/obese mother had higher risk</w:t>
      </w:r>
      <w:r w:rsidR="00F97662" w:rsidRPr="00212956">
        <w:rPr>
          <w:rFonts w:ascii="Times New Roman" w:hAnsi="Times New Roman" w:cs="Times New Roman"/>
          <w:szCs w:val="24"/>
        </w:rPr>
        <w:t xml:space="preserve"> </w:t>
      </w:r>
      <w:r w:rsidRPr="00212956">
        <w:rPr>
          <w:rFonts w:ascii="Times New Roman" w:hAnsi="Times New Roman" w:cs="Times New Roman"/>
          <w:szCs w:val="24"/>
        </w:rPr>
        <w:t>to develop overweight or obesity in children and adolescents.</w:t>
      </w:r>
    </w:p>
    <w:p w14:paraId="24BF43F6" w14:textId="77777777" w:rsidR="008A4C4A" w:rsidRPr="00212956" w:rsidRDefault="008A4C4A" w:rsidP="00F97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57E1CDD1" w14:textId="77777777" w:rsidR="00146D4B" w:rsidRPr="00212956" w:rsidRDefault="001B482E" w:rsidP="00C7176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1295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Keywords: </w:t>
      </w:r>
    </w:p>
    <w:p w14:paraId="55E319D4" w14:textId="3EF1A8B4" w:rsidR="00C71761" w:rsidRPr="00212956" w:rsidRDefault="004F01EC" w:rsidP="00C7176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12956"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212956">
        <w:rPr>
          <w:rFonts w:ascii="Times New Roman" w:hAnsi="Times New Roman" w:cs="Times New Roman"/>
          <w:color w:val="auto"/>
          <w:sz w:val="24"/>
          <w:szCs w:val="24"/>
        </w:rPr>
        <w:t>pidemic</w:t>
      </w:r>
      <w:r w:rsidRPr="00212956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1B482E" w:rsidRPr="00212956">
        <w:rPr>
          <w:rFonts w:ascii="Times New Roman" w:hAnsi="Times New Roman" w:cs="Times New Roman"/>
          <w:color w:val="auto"/>
          <w:sz w:val="24"/>
          <w:szCs w:val="24"/>
        </w:rPr>
        <w:t>Overweight, Obesity, Risk factors</w:t>
      </w:r>
      <w:r w:rsidR="00C71761" w:rsidRPr="0021295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4A0AF34" w14:textId="77777777" w:rsidR="00C71761" w:rsidRPr="007C1192" w:rsidRDefault="00C71761" w:rsidP="00C71761">
      <w:pPr>
        <w:rPr>
          <w:rFonts w:ascii="Times New Roman" w:hAnsi="Times New Roman" w:cs="Times New Roman"/>
          <w:sz w:val="36"/>
          <w:szCs w:val="36"/>
        </w:rPr>
      </w:pPr>
    </w:p>
    <w:p w14:paraId="3F16D330" w14:textId="77777777" w:rsidR="00CE1AD5" w:rsidRPr="007C1192" w:rsidRDefault="00CE1AD5" w:rsidP="00C06C4D">
      <w:pPr>
        <w:rPr>
          <w:rFonts w:ascii="Times New Roman" w:hAnsi="Times New Roman" w:cs="Times New Roman"/>
          <w:sz w:val="36"/>
          <w:szCs w:val="36"/>
        </w:rPr>
      </w:pPr>
    </w:p>
    <w:sectPr w:rsidR="00CE1AD5" w:rsidRPr="007C1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67596"/>
    <w:multiLevelType w:val="multilevel"/>
    <w:tmpl w:val="BC826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935A6"/>
    <w:multiLevelType w:val="multilevel"/>
    <w:tmpl w:val="C684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D7321"/>
    <w:multiLevelType w:val="multilevel"/>
    <w:tmpl w:val="2DD0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D6BF7"/>
    <w:multiLevelType w:val="multilevel"/>
    <w:tmpl w:val="74FC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E4393F"/>
    <w:multiLevelType w:val="multilevel"/>
    <w:tmpl w:val="A8EA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D478CB"/>
    <w:multiLevelType w:val="multilevel"/>
    <w:tmpl w:val="AA6EAE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B50CBC"/>
    <w:multiLevelType w:val="multilevel"/>
    <w:tmpl w:val="964C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BB5CF5"/>
    <w:multiLevelType w:val="multilevel"/>
    <w:tmpl w:val="B994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28"/>
    <w:rsid w:val="0001605E"/>
    <w:rsid w:val="000165FD"/>
    <w:rsid w:val="0002794E"/>
    <w:rsid w:val="00027A96"/>
    <w:rsid w:val="00030C10"/>
    <w:rsid w:val="00043193"/>
    <w:rsid w:val="00045A7A"/>
    <w:rsid w:val="00053432"/>
    <w:rsid w:val="00055D43"/>
    <w:rsid w:val="00056A66"/>
    <w:rsid w:val="00074AE7"/>
    <w:rsid w:val="00082D0B"/>
    <w:rsid w:val="00095204"/>
    <w:rsid w:val="000B45B0"/>
    <w:rsid w:val="000B534A"/>
    <w:rsid w:val="000F206A"/>
    <w:rsid w:val="000F27A7"/>
    <w:rsid w:val="00130261"/>
    <w:rsid w:val="00135E91"/>
    <w:rsid w:val="00146D4B"/>
    <w:rsid w:val="001704EC"/>
    <w:rsid w:val="00177D9D"/>
    <w:rsid w:val="001A00F2"/>
    <w:rsid w:val="001A125F"/>
    <w:rsid w:val="001B482E"/>
    <w:rsid w:val="001D009A"/>
    <w:rsid w:val="001E37AD"/>
    <w:rsid w:val="001E6C8D"/>
    <w:rsid w:val="001F00F6"/>
    <w:rsid w:val="00200ECC"/>
    <w:rsid w:val="002117CD"/>
    <w:rsid w:val="00212956"/>
    <w:rsid w:val="00213D10"/>
    <w:rsid w:val="00224804"/>
    <w:rsid w:val="00226061"/>
    <w:rsid w:val="0023468E"/>
    <w:rsid w:val="00241574"/>
    <w:rsid w:val="00242EC6"/>
    <w:rsid w:val="00243FDB"/>
    <w:rsid w:val="00253529"/>
    <w:rsid w:val="00255412"/>
    <w:rsid w:val="00255935"/>
    <w:rsid w:val="00257002"/>
    <w:rsid w:val="00262134"/>
    <w:rsid w:val="0026292A"/>
    <w:rsid w:val="00264117"/>
    <w:rsid w:val="00264DD0"/>
    <w:rsid w:val="002709B9"/>
    <w:rsid w:val="002719EF"/>
    <w:rsid w:val="0027363F"/>
    <w:rsid w:val="00290AB3"/>
    <w:rsid w:val="00296435"/>
    <w:rsid w:val="002C1680"/>
    <w:rsid w:val="002C790A"/>
    <w:rsid w:val="002E3FD4"/>
    <w:rsid w:val="002E466E"/>
    <w:rsid w:val="00310553"/>
    <w:rsid w:val="00312CB6"/>
    <w:rsid w:val="00317DD5"/>
    <w:rsid w:val="003220B3"/>
    <w:rsid w:val="00330DFD"/>
    <w:rsid w:val="00334A6A"/>
    <w:rsid w:val="00350B7E"/>
    <w:rsid w:val="0035455B"/>
    <w:rsid w:val="00361F50"/>
    <w:rsid w:val="003627E8"/>
    <w:rsid w:val="00380326"/>
    <w:rsid w:val="003870ED"/>
    <w:rsid w:val="00393CE4"/>
    <w:rsid w:val="00395BE8"/>
    <w:rsid w:val="003972ED"/>
    <w:rsid w:val="00397766"/>
    <w:rsid w:val="003C75B3"/>
    <w:rsid w:val="003D0FEF"/>
    <w:rsid w:val="003D1049"/>
    <w:rsid w:val="004048FD"/>
    <w:rsid w:val="0040758E"/>
    <w:rsid w:val="00426640"/>
    <w:rsid w:val="00440629"/>
    <w:rsid w:val="00452FDB"/>
    <w:rsid w:val="004848C8"/>
    <w:rsid w:val="00492A24"/>
    <w:rsid w:val="00494C00"/>
    <w:rsid w:val="0049651B"/>
    <w:rsid w:val="004B5243"/>
    <w:rsid w:val="004C3D37"/>
    <w:rsid w:val="004C48CE"/>
    <w:rsid w:val="004C6B33"/>
    <w:rsid w:val="004D32C7"/>
    <w:rsid w:val="004D343A"/>
    <w:rsid w:val="004D6D55"/>
    <w:rsid w:val="004E1BBC"/>
    <w:rsid w:val="004E69D9"/>
    <w:rsid w:val="004E6DDD"/>
    <w:rsid w:val="004F01EC"/>
    <w:rsid w:val="004F2072"/>
    <w:rsid w:val="00500A8E"/>
    <w:rsid w:val="00507949"/>
    <w:rsid w:val="00520977"/>
    <w:rsid w:val="005268C7"/>
    <w:rsid w:val="00531562"/>
    <w:rsid w:val="00532B21"/>
    <w:rsid w:val="005427CA"/>
    <w:rsid w:val="0054605A"/>
    <w:rsid w:val="00565F24"/>
    <w:rsid w:val="00566D82"/>
    <w:rsid w:val="00575E44"/>
    <w:rsid w:val="00584408"/>
    <w:rsid w:val="005851EF"/>
    <w:rsid w:val="00597985"/>
    <w:rsid w:val="005A053F"/>
    <w:rsid w:val="005D107F"/>
    <w:rsid w:val="005D114F"/>
    <w:rsid w:val="005D4F5E"/>
    <w:rsid w:val="005D503B"/>
    <w:rsid w:val="005F0A75"/>
    <w:rsid w:val="005F137C"/>
    <w:rsid w:val="005F24BD"/>
    <w:rsid w:val="005F5431"/>
    <w:rsid w:val="005F59A6"/>
    <w:rsid w:val="005F7336"/>
    <w:rsid w:val="0061382B"/>
    <w:rsid w:val="00614588"/>
    <w:rsid w:val="00621C3D"/>
    <w:rsid w:val="00630340"/>
    <w:rsid w:val="00633D5D"/>
    <w:rsid w:val="0063672B"/>
    <w:rsid w:val="00642A87"/>
    <w:rsid w:val="00646A39"/>
    <w:rsid w:val="00651263"/>
    <w:rsid w:val="00656D28"/>
    <w:rsid w:val="006940EE"/>
    <w:rsid w:val="006B29AD"/>
    <w:rsid w:val="006B3D78"/>
    <w:rsid w:val="006D19BC"/>
    <w:rsid w:val="006D1B52"/>
    <w:rsid w:val="006D4EE3"/>
    <w:rsid w:val="006F6121"/>
    <w:rsid w:val="0070699B"/>
    <w:rsid w:val="0071587E"/>
    <w:rsid w:val="00731C46"/>
    <w:rsid w:val="00731D3D"/>
    <w:rsid w:val="0074294D"/>
    <w:rsid w:val="0075652A"/>
    <w:rsid w:val="0076221C"/>
    <w:rsid w:val="00777E04"/>
    <w:rsid w:val="00783AE3"/>
    <w:rsid w:val="00787010"/>
    <w:rsid w:val="0079350C"/>
    <w:rsid w:val="007A7464"/>
    <w:rsid w:val="007B5CDA"/>
    <w:rsid w:val="007C1192"/>
    <w:rsid w:val="007E7AA6"/>
    <w:rsid w:val="00801835"/>
    <w:rsid w:val="00803CCC"/>
    <w:rsid w:val="00804244"/>
    <w:rsid w:val="00805447"/>
    <w:rsid w:val="00807864"/>
    <w:rsid w:val="00815F11"/>
    <w:rsid w:val="0083056B"/>
    <w:rsid w:val="008353D8"/>
    <w:rsid w:val="00842CE7"/>
    <w:rsid w:val="00855217"/>
    <w:rsid w:val="0085566E"/>
    <w:rsid w:val="008741A2"/>
    <w:rsid w:val="008779D0"/>
    <w:rsid w:val="00883249"/>
    <w:rsid w:val="0088459E"/>
    <w:rsid w:val="0089071C"/>
    <w:rsid w:val="008A4C4A"/>
    <w:rsid w:val="008A747D"/>
    <w:rsid w:val="008C4B8E"/>
    <w:rsid w:val="008E3AD3"/>
    <w:rsid w:val="008E50E0"/>
    <w:rsid w:val="008E5E10"/>
    <w:rsid w:val="0090418D"/>
    <w:rsid w:val="00907E0B"/>
    <w:rsid w:val="0094605A"/>
    <w:rsid w:val="009469FD"/>
    <w:rsid w:val="009540C5"/>
    <w:rsid w:val="00954BDB"/>
    <w:rsid w:val="00955386"/>
    <w:rsid w:val="00962A6C"/>
    <w:rsid w:val="00963143"/>
    <w:rsid w:val="009740DD"/>
    <w:rsid w:val="00985BC4"/>
    <w:rsid w:val="00996540"/>
    <w:rsid w:val="009A25B5"/>
    <w:rsid w:val="009B12D5"/>
    <w:rsid w:val="009B69A8"/>
    <w:rsid w:val="009C2643"/>
    <w:rsid w:val="009E4995"/>
    <w:rsid w:val="009F4C41"/>
    <w:rsid w:val="00A0205C"/>
    <w:rsid w:val="00A04D6B"/>
    <w:rsid w:val="00A1223D"/>
    <w:rsid w:val="00A1579E"/>
    <w:rsid w:val="00A215C9"/>
    <w:rsid w:val="00A245F7"/>
    <w:rsid w:val="00A2551B"/>
    <w:rsid w:val="00A26194"/>
    <w:rsid w:val="00A316F3"/>
    <w:rsid w:val="00A41DEC"/>
    <w:rsid w:val="00A500FC"/>
    <w:rsid w:val="00A5668E"/>
    <w:rsid w:val="00A61986"/>
    <w:rsid w:val="00A61AA4"/>
    <w:rsid w:val="00A66B63"/>
    <w:rsid w:val="00A90641"/>
    <w:rsid w:val="00A91F0F"/>
    <w:rsid w:val="00AB6479"/>
    <w:rsid w:val="00AC3921"/>
    <w:rsid w:val="00AD05B9"/>
    <w:rsid w:val="00AD3091"/>
    <w:rsid w:val="00AF456B"/>
    <w:rsid w:val="00B026D0"/>
    <w:rsid w:val="00B05218"/>
    <w:rsid w:val="00B07D5E"/>
    <w:rsid w:val="00B208A9"/>
    <w:rsid w:val="00B23459"/>
    <w:rsid w:val="00B31227"/>
    <w:rsid w:val="00B35277"/>
    <w:rsid w:val="00B4692D"/>
    <w:rsid w:val="00B539B9"/>
    <w:rsid w:val="00B67E1B"/>
    <w:rsid w:val="00B70C9A"/>
    <w:rsid w:val="00B81675"/>
    <w:rsid w:val="00B830D4"/>
    <w:rsid w:val="00BA74B6"/>
    <w:rsid w:val="00BB7352"/>
    <w:rsid w:val="00BC0F80"/>
    <w:rsid w:val="00BC7768"/>
    <w:rsid w:val="00BD6844"/>
    <w:rsid w:val="00BD7209"/>
    <w:rsid w:val="00BF6063"/>
    <w:rsid w:val="00C06C4D"/>
    <w:rsid w:val="00C07F32"/>
    <w:rsid w:val="00C26326"/>
    <w:rsid w:val="00C37711"/>
    <w:rsid w:val="00C41CC8"/>
    <w:rsid w:val="00C5704A"/>
    <w:rsid w:val="00C57DF3"/>
    <w:rsid w:val="00C71761"/>
    <w:rsid w:val="00C95F13"/>
    <w:rsid w:val="00CA0014"/>
    <w:rsid w:val="00CA5553"/>
    <w:rsid w:val="00CB24B4"/>
    <w:rsid w:val="00CE1AD5"/>
    <w:rsid w:val="00CE30D4"/>
    <w:rsid w:val="00CF4B03"/>
    <w:rsid w:val="00D007CC"/>
    <w:rsid w:val="00D01AF2"/>
    <w:rsid w:val="00D0580D"/>
    <w:rsid w:val="00D10509"/>
    <w:rsid w:val="00D17066"/>
    <w:rsid w:val="00D20DD0"/>
    <w:rsid w:val="00D272C0"/>
    <w:rsid w:val="00DA64DF"/>
    <w:rsid w:val="00DD6DE1"/>
    <w:rsid w:val="00DE212E"/>
    <w:rsid w:val="00E022C5"/>
    <w:rsid w:val="00E067B2"/>
    <w:rsid w:val="00E303D5"/>
    <w:rsid w:val="00E36146"/>
    <w:rsid w:val="00E41B7E"/>
    <w:rsid w:val="00E45413"/>
    <w:rsid w:val="00E83DC4"/>
    <w:rsid w:val="00E84FED"/>
    <w:rsid w:val="00EA4D82"/>
    <w:rsid w:val="00EB29E1"/>
    <w:rsid w:val="00EC2B82"/>
    <w:rsid w:val="00ED225D"/>
    <w:rsid w:val="00ED3411"/>
    <w:rsid w:val="00ED5C48"/>
    <w:rsid w:val="00EE7965"/>
    <w:rsid w:val="00F0565A"/>
    <w:rsid w:val="00F13AFC"/>
    <w:rsid w:val="00F1578A"/>
    <w:rsid w:val="00F314B9"/>
    <w:rsid w:val="00F37937"/>
    <w:rsid w:val="00F456B3"/>
    <w:rsid w:val="00F615A3"/>
    <w:rsid w:val="00F63104"/>
    <w:rsid w:val="00F86163"/>
    <w:rsid w:val="00F95F91"/>
    <w:rsid w:val="00F97662"/>
    <w:rsid w:val="00FA2D7E"/>
    <w:rsid w:val="00FC28A0"/>
    <w:rsid w:val="00FC339E"/>
    <w:rsid w:val="00FC4D88"/>
    <w:rsid w:val="00FC64F2"/>
    <w:rsid w:val="00FE7221"/>
    <w:rsid w:val="00FE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A9176"/>
  <w15:chartTrackingRefBased/>
  <w15:docId w15:val="{55892F6C-E1CA-4955-B9BD-04784D16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8"/>
        <w:lang w:val="en-US" w:eastAsia="en-US" w:bidi="bn-BD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1382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A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6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5455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138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E3AD3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640"/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character" w:customStyle="1" w:styleId="gd">
    <w:name w:val="gd"/>
    <w:basedOn w:val="DefaultParagraphFont"/>
    <w:rsid w:val="00426640"/>
  </w:style>
  <w:style w:type="character" w:styleId="Hyperlink">
    <w:name w:val="Hyperlink"/>
    <w:basedOn w:val="DefaultParagraphFont"/>
    <w:uiPriority w:val="99"/>
    <w:unhideWhenUsed/>
    <w:rsid w:val="007A7464"/>
    <w:rPr>
      <w:color w:val="0000FF"/>
      <w:u w:val="single"/>
    </w:rPr>
  </w:style>
  <w:style w:type="character" w:customStyle="1" w:styleId="elstoryelementheader">
    <w:name w:val="el__storyelement__header"/>
    <w:basedOn w:val="DefaultParagraphFont"/>
    <w:rsid w:val="007A7464"/>
  </w:style>
  <w:style w:type="paragraph" w:styleId="NormalWeb">
    <w:name w:val="Normal (Web)"/>
    <w:basedOn w:val="Normal"/>
    <w:uiPriority w:val="99"/>
    <w:semiHidden/>
    <w:unhideWhenUsed/>
    <w:rsid w:val="00A1579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7363F"/>
    <w:rPr>
      <w:color w:val="605E5C"/>
      <w:shd w:val="clear" w:color="auto" w:fill="E1DFDD"/>
    </w:rPr>
  </w:style>
  <w:style w:type="character" w:customStyle="1" w:styleId="qu">
    <w:name w:val="qu"/>
    <w:basedOn w:val="DefaultParagraphFont"/>
    <w:rsid w:val="00803CCC"/>
  </w:style>
  <w:style w:type="character" w:customStyle="1" w:styleId="go">
    <w:name w:val="go"/>
    <w:basedOn w:val="DefaultParagraphFont"/>
    <w:rsid w:val="00803CCC"/>
  </w:style>
  <w:style w:type="character" w:styleId="Emphasis">
    <w:name w:val="Emphasis"/>
    <w:basedOn w:val="DefaultParagraphFont"/>
    <w:uiPriority w:val="20"/>
    <w:qFormat/>
    <w:rsid w:val="00954B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1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6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7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39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3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96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96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Baidya</dc:creator>
  <cp:keywords/>
  <dc:description/>
  <cp:lastModifiedBy>Rahul Baidya</cp:lastModifiedBy>
  <cp:revision>7</cp:revision>
  <cp:lastPrinted>2020-04-06T08:32:00Z</cp:lastPrinted>
  <dcterms:created xsi:type="dcterms:W3CDTF">2020-04-13T16:50:00Z</dcterms:created>
  <dcterms:modified xsi:type="dcterms:W3CDTF">2020-04-13T17:28:00Z</dcterms:modified>
</cp:coreProperties>
</file>