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F79E3" w14:textId="0E91CBAB" w:rsidR="00FD4411" w:rsidRDefault="00952CD9" w:rsidP="00FD4411">
      <w:pPr>
        <w:pStyle w:val="Heading1"/>
        <w:spacing w:before="170"/>
        <w:ind w:left="0"/>
      </w:pPr>
      <w:r>
        <w:rPr>
          <w:color w:val="337AB7"/>
        </w:rPr>
        <w:t>Mental Stress, Depression, Anxiety, Frustration at workplace.</w:t>
      </w:r>
    </w:p>
    <w:p w14:paraId="7903E67B" w14:textId="0299E042" w:rsidR="00FD4411" w:rsidRDefault="00FD4411" w:rsidP="00FD4411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Deanna L Mulvihill, RN PhD, TLI Foundation, USA </w:t>
      </w:r>
    </w:p>
    <w:p w14:paraId="25AE07FA" w14:textId="77777777" w:rsidR="00FD4411" w:rsidRDefault="00FD4411" w:rsidP="00FD4411">
      <w:pPr>
        <w:pStyle w:val="BodyText"/>
        <w:rPr>
          <w:rFonts w:ascii="Arial"/>
          <w:sz w:val="20"/>
        </w:rPr>
      </w:pPr>
    </w:p>
    <w:p w14:paraId="2074CF13" w14:textId="77777777" w:rsidR="00FD4411" w:rsidRDefault="00FD4411" w:rsidP="00FD4411">
      <w:pPr>
        <w:pStyle w:val="BodyText"/>
        <w:spacing w:before="3"/>
        <w:rPr>
          <w:rFonts w:ascii="Arial"/>
          <w:sz w:val="21"/>
        </w:rPr>
      </w:pPr>
    </w:p>
    <w:p w14:paraId="3C38C9CB" w14:textId="77777777" w:rsidR="00FD4411" w:rsidRDefault="00FD4411" w:rsidP="00FD4411">
      <w:pPr>
        <w:rPr>
          <w:rFonts w:ascii="Arial"/>
          <w:sz w:val="21"/>
        </w:rPr>
        <w:sectPr w:rsidR="00FD4411">
          <w:pgSz w:w="11910" w:h="16840"/>
          <w:pgMar w:top="1740" w:right="600" w:bottom="840" w:left="620" w:header="541" w:footer="642" w:gutter="0"/>
          <w:cols w:space="720"/>
        </w:sectPr>
      </w:pPr>
    </w:p>
    <w:p w14:paraId="69A24BEE" w14:textId="72DD1659" w:rsidR="00FD4411" w:rsidRDefault="00FD4411" w:rsidP="00952CD9">
      <w:pPr>
        <w:pStyle w:val="Heading3"/>
        <w:spacing w:before="147"/>
        <w:ind w:left="0"/>
        <w:jc w:val="both"/>
        <w:rPr>
          <w:color w:val="BF5A14"/>
        </w:rPr>
      </w:pPr>
      <w:r>
        <w:rPr>
          <w:color w:val="BF5A14"/>
        </w:rPr>
        <w:t>Abstract (300 word limit)</w:t>
      </w:r>
    </w:p>
    <w:p w14:paraId="26AF3A9C" w14:textId="77777777" w:rsidR="00952CD9" w:rsidRDefault="00952CD9" w:rsidP="00952CD9">
      <w:pPr>
        <w:pStyle w:val="Heading3"/>
        <w:spacing w:before="147"/>
        <w:ind w:left="0"/>
        <w:jc w:val="both"/>
      </w:pPr>
    </w:p>
    <w:p w14:paraId="5EA04752" w14:textId="79B420AC" w:rsidR="00952CD9" w:rsidRPr="00652E57" w:rsidRDefault="00FD4411" w:rsidP="00952CD9">
      <w:pPr>
        <w:pStyle w:val="NormalWeb"/>
        <w:shd w:val="clear" w:color="auto" w:fill="FFFFFF"/>
        <w:spacing w:before="0" w:beforeAutospacing="0"/>
        <w:rPr>
          <w:color w:val="000000" w:themeColor="text1"/>
          <w:spacing w:val="8"/>
          <w:sz w:val="20"/>
          <w:szCs w:val="20"/>
        </w:rPr>
      </w:pPr>
      <w:r w:rsidRPr="00851533">
        <w:rPr>
          <w:b/>
          <w:bCs/>
          <w:color w:val="000000" w:themeColor="text1"/>
          <w:sz w:val="20"/>
          <w:szCs w:val="20"/>
        </w:rPr>
        <w:t>Statement of the Problem:</w:t>
      </w:r>
      <w:r w:rsidRPr="00652E57">
        <w:rPr>
          <w:color w:val="000000" w:themeColor="text1"/>
          <w:sz w:val="20"/>
          <w:szCs w:val="20"/>
        </w:rPr>
        <w:t xml:space="preserve"> </w:t>
      </w:r>
      <w:r w:rsidR="00952CD9" w:rsidRPr="00652E57">
        <w:rPr>
          <w:color w:val="000000" w:themeColor="text1"/>
          <w:spacing w:val="8"/>
          <w:sz w:val="20"/>
          <w:szCs w:val="20"/>
        </w:rPr>
        <w:t xml:space="preserve">If </w:t>
      </w:r>
      <w:r w:rsidR="002E409F" w:rsidRPr="00652E57">
        <w:rPr>
          <w:color w:val="000000" w:themeColor="text1"/>
          <w:spacing w:val="8"/>
          <w:sz w:val="20"/>
          <w:szCs w:val="20"/>
        </w:rPr>
        <w:t>one</w:t>
      </w:r>
      <w:r w:rsidR="00952CD9" w:rsidRPr="00652E57">
        <w:rPr>
          <w:color w:val="000000" w:themeColor="text1"/>
          <w:spacing w:val="8"/>
          <w:sz w:val="20"/>
          <w:szCs w:val="20"/>
        </w:rPr>
        <w:t xml:space="preserve"> often feel anxious or depressed for no apparent reason, </w:t>
      </w:r>
      <w:r w:rsidR="002E409F" w:rsidRPr="00652E57">
        <w:rPr>
          <w:color w:val="000000" w:themeColor="text1"/>
          <w:spacing w:val="8"/>
          <w:sz w:val="20"/>
          <w:szCs w:val="20"/>
        </w:rPr>
        <w:t>he/she</w:t>
      </w:r>
      <w:r w:rsidR="00952CD9" w:rsidRPr="00652E57">
        <w:rPr>
          <w:color w:val="000000" w:themeColor="text1"/>
          <w:spacing w:val="8"/>
          <w:sz w:val="20"/>
          <w:szCs w:val="20"/>
        </w:rPr>
        <w:t xml:space="preserve"> may have an </w:t>
      </w:r>
      <w:r w:rsidR="00952CD9" w:rsidRPr="00652E57">
        <w:rPr>
          <w:color w:val="000000" w:themeColor="text1"/>
          <w:spacing w:val="8"/>
          <w:sz w:val="20"/>
          <w:szCs w:val="20"/>
        </w:rPr>
        <w:t>anxiety disorder, depression</w:t>
      </w:r>
      <w:r w:rsidR="00952CD9" w:rsidRPr="00652E57">
        <w:rPr>
          <w:color w:val="000000" w:themeColor="text1"/>
          <w:spacing w:val="8"/>
          <w:sz w:val="20"/>
          <w:szCs w:val="20"/>
        </w:rPr>
        <w:t xml:space="preserve"> or both</w:t>
      </w:r>
      <w:r w:rsidR="002E409F" w:rsidRPr="00652E57">
        <w:rPr>
          <w:color w:val="000000" w:themeColor="text1"/>
          <w:spacing w:val="8"/>
          <w:sz w:val="20"/>
          <w:szCs w:val="20"/>
        </w:rPr>
        <w:t>, which is really a big concern and matter of serious discussion. We often use these words interchangeably, but we most often don’t use it correctly.</w:t>
      </w:r>
      <w:r w:rsidR="00ED1D1F">
        <w:rPr>
          <w:color w:val="000000" w:themeColor="text1"/>
          <w:spacing w:val="8"/>
          <w:sz w:val="20"/>
          <w:szCs w:val="20"/>
        </w:rPr>
        <w:t xml:space="preserve"> We experience these in our day to day lives, and we should when, and how to seek help through proper education and training.</w:t>
      </w:r>
    </w:p>
    <w:p w14:paraId="45DCEFE7" w14:textId="3871759A" w:rsidR="00952CD9" w:rsidRPr="00952CD9" w:rsidRDefault="00952CD9" w:rsidP="00952CD9">
      <w:pPr>
        <w:shd w:val="clear" w:color="auto" w:fill="FFFFFF"/>
        <w:spacing w:after="100" w:afterAutospacing="1"/>
        <w:rPr>
          <w:color w:val="000000" w:themeColor="text1"/>
          <w:spacing w:val="8"/>
          <w:sz w:val="20"/>
          <w:szCs w:val="20"/>
        </w:rPr>
      </w:pPr>
      <w:r w:rsidRPr="00952CD9">
        <w:rPr>
          <w:color w:val="000000" w:themeColor="text1"/>
          <w:spacing w:val="8"/>
          <w:sz w:val="20"/>
          <w:szCs w:val="20"/>
        </w:rPr>
        <w:t>Depression and anxiety are serious</w:t>
      </w:r>
      <w:r w:rsidR="002E409F" w:rsidRPr="00652E57">
        <w:rPr>
          <w:color w:val="000000" w:themeColor="text1"/>
          <w:spacing w:val="8"/>
          <w:sz w:val="20"/>
          <w:szCs w:val="20"/>
        </w:rPr>
        <w:t xml:space="preserve">. </w:t>
      </w:r>
      <w:r w:rsidRPr="00952CD9">
        <w:rPr>
          <w:color w:val="000000" w:themeColor="text1"/>
          <w:spacing w:val="8"/>
          <w:sz w:val="20"/>
          <w:szCs w:val="20"/>
        </w:rPr>
        <w:t>The two also share similar symptoms, like nervousness, irritability, insomnia and problems concentrating, but each has its own causes. </w:t>
      </w:r>
    </w:p>
    <w:p w14:paraId="47EC45F6" w14:textId="51599671" w:rsidR="00952CD9" w:rsidRPr="00952CD9" w:rsidRDefault="00952CD9" w:rsidP="00952CD9">
      <w:pPr>
        <w:shd w:val="clear" w:color="auto" w:fill="FFFFFF"/>
        <w:spacing w:after="100" w:afterAutospacing="1"/>
        <w:rPr>
          <w:color w:val="000000" w:themeColor="text1"/>
          <w:spacing w:val="8"/>
          <w:sz w:val="20"/>
          <w:szCs w:val="20"/>
        </w:rPr>
      </w:pPr>
      <w:r w:rsidRPr="00952CD9">
        <w:rPr>
          <w:b/>
          <w:bCs/>
          <w:color w:val="000000" w:themeColor="text1"/>
          <w:spacing w:val="8"/>
          <w:sz w:val="20"/>
          <w:szCs w:val="20"/>
        </w:rPr>
        <w:t>Anxiety:</w:t>
      </w:r>
      <w:r w:rsidRPr="00952CD9">
        <w:rPr>
          <w:color w:val="000000" w:themeColor="text1"/>
          <w:spacing w:val="8"/>
          <w:sz w:val="20"/>
          <w:szCs w:val="20"/>
        </w:rPr>
        <w:t xml:space="preserve"> If </w:t>
      </w:r>
      <w:r w:rsidR="002E409F" w:rsidRPr="00652E57">
        <w:rPr>
          <w:color w:val="000000" w:themeColor="text1"/>
          <w:spacing w:val="8"/>
          <w:sz w:val="20"/>
          <w:szCs w:val="20"/>
        </w:rPr>
        <w:t>one</w:t>
      </w:r>
      <w:r w:rsidRPr="00952CD9">
        <w:rPr>
          <w:color w:val="000000" w:themeColor="text1"/>
          <w:spacing w:val="8"/>
          <w:sz w:val="20"/>
          <w:szCs w:val="20"/>
        </w:rPr>
        <w:t xml:space="preserve"> have an </w:t>
      </w:r>
      <w:hyperlink r:id="rId5" w:tgtFrame="_blank" w:tooltip="anxiety disorder" w:history="1">
        <w:r w:rsidRPr="00952CD9">
          <w:rPr>
            <w:color w:val="000000" w:themeColor="text1"/>
            <w:spacing w:val="8"/>
            <w:sz w:val="20"/>
            <w:szCs w:val="20"/>
          </w:rPr>
          <w:t>anxiety diso</w:t>
        </w:r>
        <w:r w:rsidRPr="00952CD9">
          <w:rPr>
            <w:color w:val="000000" w:themeColor="text1"/>
            <w:spacing w:val="8"/>
            <w:sz w:val="20"/>
            <w:szCs w:val="20"/>
          </w:rPr>
          <w:t>r</w:t>
        </w:r>
        <w:r w:rsidRPr="00952CD9">
          <w:rPr>
            <w:color w:val="000000" w:themeColor="text1"/>
            <w:spacing w:val="8"/>
            <w:sz w:val="20"/>
            <w:szCs w:val="20"/>
          </w:rPr>
          <w:t>der</w:t>
        </w:r>
      </w:hyperlink>
      <w:r w:rsidRPr="00952CD9">
        <w:rPr>
          <w:color w:val="000000" w:themeColor="text1"/>
          <w:spacing w:val="8"/>
          <w:sz w:val="20"/>
          <w:szCs w:val="20"/>
        </w:rPr>
        <w:t xml:space="preserve">, </w:t>
      </w:r>
      <w:r w:rsidR="002E409F" w:rsidRPr="00652E57">
        <w:rPr>
          <w:color w:val="000000" w:themeColor="text1"/>
          <w:spacing w:val="8"/>
          <w:sz w:val="20"/>
          <w:szCs w:val="20"/>
        </w:rPr>
        <w:t>one</w:t>
      </w:r>
      <w:r w:rsidRPr="00952CD9">
        <w:rPr>
          <w:color w:val="000000" w:themeColor="text1"/>
          <w:spacing w:val="8"/>
          <w:sz w:val="20"/>
          <w:szCs w:val="20"/>
        </w:rPr>
        <w:t xml:space="preserve"> may experience:</w:t>
      </w:r>
    </w:p>
    <w:p w14:paraId="4E44CE6D" w14:textId="77777777" w:rsidR="00952CD9" w:rsidRPr="00952CD9" w:rsidRDefault="00952CD9" w:rsidP="00952CD9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color w:val="000000" w:themeColor="text1"/>
          <w:spacing w:val="8"/>
          <w:sz w:val="20"/>
          <w:szCs w:val="20"/>
        </w:rPr>
      </w:pPr>
      <w:r w:rsidRPr="00952CD9">
        <w:rPr>
          <w:color w:val="000000" w:themeColor="text1"/>
          <w:spacing w:val="8"/>
          <w:sz w:val="20"/>
          <w:szCs w:val="20"/>
        </w:rPr>
        <w:t>Fear, panic or anxiety in situations where most people would not feel anxious or threatened</w:t>
      </w:r>
    </w:p>
    <w:p w14:paraId="40B00031" w14:textId="77777777" w:rsidR="00952CD9" w:rsidRPr="00952CD9" w:rsidRDefault="00952CD9" w:rsidP="00952CD9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color w:val="000000" w:themeColor="text1"/>
          <w:spacing w:val="8"/>
          <w:sz w:val="20"/>
          <w:szCs w:val="20"/>
        </w:rPr>
      </w:pPr>
      <w:r w:rsidRPr="00952CD9">
        <w:rPr>
          <w:color w:val="000000" w:themeColor="text1"/>
          <w:spacing w:val="8"/>
          <w:sz w:val="20"/>
          <w:szCs w:val="20"/>
        </w:rPr>
        <w:t>A constant nagging worry or anxiousness</w:t>
      </w:r>
    </w:p>
    <w:p w14:paraId="3B04346A" w14:textId="77777777" w:rsidR="00952CD9" w:rsidRPr="00952CD9" w:rsidRDefault="00952CD9" w:rsidP="00952CD9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color w:val="000000" w:themeColor="text1"/>
          <w:spacing w:val="8"/>
          <w:sz w:val="20"/>
          <w:szCs w:val="20"/>
        </w:rPr>
      </w:pPr>
      <w:r w:rsidRPr="00952CD9">
        <w:rPr>
          <w:color w:val="000000" w:themeColor="text1"/>
          <w:spacing w:val="8"/>
          <w:sz w:val="20"/>
          <w:szCs w:val="20"/>
        </w:rPr>
        <w:t>Sudden panic or anxiety attacks without any clear trigger</w:t>
      </w:r>
    </w:p>
    <w:p w14:paraId="2B5B8D77" w14:textId="5FCF1C54" w:rsidR="00952CD9" w:rsidRPr="00952CD9" w:rsidRDefault="00952CD9" w:rsidP="00952CD9">
      <w:pPr>
        <w:shd w:val="clear" w:color="auto" w:fill="FFFFFF"/>
        <w:spacing w:after="100" w:afterAutospacing="1"/>
        <w:rPr>
          <w:color w:val="000000" w:themeColor="text1"/>
          <w:spacing w:val="8"/>
          <w:sz w:val="20"/>
          <w:szCs w:val="20"/>
        </w:rPr>
      </w:pPr>
      <w:r w:rsidRPr="00952CD9">
        <w:rPr>
          <w:color w:val="000000" w:themeColor="text1"/>
          <w:spacing w:val="8"/>
          <w:sz w:val="20"/>
          <w:szCs w:val="20"/>
        </w:rPr>
        <w:t xml:space="preserve">Untreated, these disorders can limit </w:t>
      </w:r>
      <w:r w:rsidR="002E409F" w:rsidRPr="00652E57">
        <w:rPr>
          <w:color w:val="000000" w:themeColor="text1"/>
          <w:spacing w:val="8"/>
          <w:sz w:val="20"/>
          <w:szCs w:val="20"/>
        </w:rPr>
        <w:t>his/her</w:t>
      </w:r>
      <w:r w:rsidRPr="00952CD9">
        <w:rPr>
          <w:color w:val="000000" w:themeColor="text1"/>
          <w:spacing w:val="8"/>
          <w:sz w:val="20"/>
          <w:szCs w:val="20"/>
        </w:rPr>
        <w:t xml:space="preserve"> ability to work, maintain relationships or even leave the house. </w:t>
      </w:r>
    </w:p>
    <w:p w14:paraId="724EE897" w14:textId="4C03EABB" w:rsidR="00952CD9" w:rsidRPr="00952CD9" w:rsidRDefault="00952CD9" w:rsidP="00952CD9">
      <w:pPr>
        <w:shd w:val="clear" w:color="auto" w:fill="FFFFFF"/>
        <w:spacing w:after="100" w:afterAutospacing="1"/>
        <w:rPr>
          <w:color w:val="000000" w:themeColor="text1"/>
          <w:spacing w:val="8"/>
          <w:sz w:val="20"/>
          <w:szCs w:val="20"/>
        </w:rPr>
      </w:pPr>
      <w:r w:rsidRPr="00652E57">
        <w:rPr>
          <w:b/>
          <w:bCs/>
          <w:color w:val="000000" w:themeColor="text1"/>
          <w:spacing w:val="8"/>
          <w:sz w:val="20"/>
          <w:szCs w:val="20"/>
        </w:rPr>
        <w:t>Depression:</w:t>
      </w:r>
      <w:r w:rsidRPr="00952CD9">
        <w:rPr>
          <w:color w:val="000000" w:themeColor="text1"/>
          <w:spacing w:val="8"/>
          <w:sz w:val="20"/>
          <w:szCs w:val="20"/>
        </w:rPr>
        <w:t xml:space="preserve"> When</w:t>
      </w:r>
      <w:r w:rsidR="002E409F" w:rsidRPr="00652E57">
        <w:rPr>
          <w:color w:val="000000" w:themeColor="text1"/>
          <w:spacing w:val="8"/>
          <w:sz w:val="20"/>
          <w:szCs w:val="20"/>
        </w:rPr>
        <w:t xml:space="preserve"> one is</w:t>
      </w:r>
      <w:r w:rsidRPr="00952CD9">
        <w:rPr>
          <w:color w:val="000000" w:themeColor="text1"/>
          <w:spacing w:val="8"/>
          <w:sz w:val="20"/>
          <w:szCs w:val="20"/>
        </w:rPr>
        <w:t xml:space="preserve"> depressed, it affects just about everything in </w:t>
      </w:r>
      <w:r w:rsidR="002E409F" w:rsidRPr="00652E57">
        <w:rPr>
          <w:color w:val="000000" w:themeColor="text1"/>
          <w:spacing w:val="8"/>
          <w:sz w:val="20"/>
          <w:szCs w:val="20"/>
        </w:rPr>
        <w:t>one’s</w:t>
      </w:r>
      <w:r w:rsidRPr="00952CD9">
        <w:rPr>
          <w:color w:val="000000" w:themeColor="text1"/>
          <w:spacing w:val="8"/>
          <w:sz w:val="20"/>
          <w:szCs w:val="20"/>
        </w:rPr>
        <w:t xml:space="preserve"> life — how </w:t>
      </w:r>
      <w:r w:rsidR="002E409F" w:rsidRPr="00652E57">
        <w:rPr>
          <w:color w:val="000000" w:themeColor="text1"/>
          <w:spacing w:val="8"/>
          <w:sz w:val="20"/>
          <w:szCs w:val="20"/>
        </w:rPr>
        <w:t>one</w:t>
      </w:r>
      <w:r w:rsidRPr="00952CD9">
        <w:rPr>
          <w:color w:val="000000" w:themeColor="text1"/>
          <w:spacing w:val="8"/>
          <w:sz w:val="20"/>
          <w:szCs w:val="20"/>
        </w:rPr>
        <w:t xml:space="preserve"> think</w:t>
      </w:r>
      <w:r w:rsidR="002E409F" w:rsidRPr="00652E57">
        <w:rPr>
          <w:color w:val="000000" w:themeColor="text1"/>
          <w:spacing w:val="8"/>
          <w:sz w:val="20"/>
          <w:szCs w:val="20"/>
        </w:rPr>
        <w:t>s</w:t>
      </w:r>
      <w:r w:rsidRPr="00952CD9">
        <w:rPr>
          <w:color w:val="000000" w:themeColor="text1"/>
          <w:spacing w:val="8"/>
          <w:sz w:val="20"/>
          <w:szCs w:val="20"/>
        </w:rPr>
        <w:t>, feel</w:t>
      </w:r>
      <w:r w:rsidR="002E409F" w:rsidRPr="00652E57">
        <w:rPr>
          <w:color w:val="000000" w:themeColor="text1"/>
          <w:spacing w:val="8"/>
          <w:sz w:val="20"/>
          <w:szCs w:val="20"/>
        </w:rPr>
        <w:t>s</w:t>
      </w:r>
      <w:r w:rsidRPr="00952CD9">
        <w:rPr>
          <w:color w:val="000000" w:themeColor="text1"/>
          <w:spacing w:val="8"/>
          <w:sz w:val="20"/>
          <w:szCs w:val="20"/>
        </w:rPr>
        <w:t>, behave and function</w:t>
      </w:r>
      <w:r w:rsidR="002E409F" w:rsidRPr="00652E57">
        <w:rPr>
          <w:color w:val="000000" w:themeColor="text1"/>
          <w:spacing w:val="8"/>
          <w:sz w:val="20"/>
          <w:szCs w:val="20"/>
        </w:rPr>
        <w:t>s</w:t>
      </w:r>
      <w:r w:rsidRPr="00952CD9">
        <w:rPr>
          <w:color w:val="000000" w:themeColor="text1"/>
          <w:spacing w:val="8"/>
          <w:sz w:val="20"/>
          <w:szCs w:val="20"/>
        </w:rPr>
        <w:t xml:space="preserve">. </w:t>
      </w:r>
      <w:r w:rsidR="002E409F" w:rsidRPr="00652E57">
        <w:rPr>
          <w:color w:val="000000" w:themeColor="text1"/>
          <w:spacing w:val="8"/>
          <w:sz w:val="20"/>
          <w:szCs w:val="20"/>
        </w:rPr>
        <w:t>He/she</w:t>
      </w:r>
      <w:r w:rsidRPr="00952CD9">
        <w:rPr>
          <w:color w:val="000000" w:themeColor="text1"/>
          <w:spacing w:val="8"/>
          <w:sz w:val="20"/>
          <w:szCs w:val="20"/>
        </w:rPr>
        <w:t xml:space="preserve"> may experience one or more of these symptoms:</w:t>
      </w:r>
    </w:p>
    <w:p w14:paraId="583DEB4E" w14:textId="77777777" w:rsidR="00952CD9" w:rsidRPr="00952CD9" w:rsidRDefault="00952CD9" w:rsidP="00952CD9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color w:val="000000" w:themeColor="text1"/>
          <w:spacing w:val="8"/>
          <w:sz w:val="20"/>
          <w:szCs w:val="20"/>
        </w:rPr>
      </w:pPr>
      <w:r w:rsidRPr="00952CD9">
        <w:rPr>
          <w:color w:val="000000" w:themeColor="text1"/>
          <w:spacing w:val="8"/>
          <w:sz w:val="20"/>
          <w:szCs w:val="20"/>
        </w:rPr>
        <w:t>Discouragement</w:t>
      </w:r>
    </w:p>
    <w:p w14:paraId="5A78F251" w14:textId="77777777" w:rsidR="00952CD9" w:rsidRPr="00952CD9" w:rsidRDefault="00952CD9" w:rsidP="00952CD9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color w:val="000000" w:themeColor="text1"/>
          <w:spacing w:val="8"/>
          <w:sz w:val="20"/>
          <w:szCs w:val="20"/>
        </w:rPr>
      </w:pPr>
      <w:r w:rsidRPr="00952CD9">
        <w:rPr>
          <w:color w:val="000000" w:themeColor="text1"/>
          <w:spacing w:val="8"/>
          <w:sz w:val="20"/>
          <w:szCs w:val="20"/>
        </w:rPr>
        <w:t>Sadness</w:t>
      </w:r>
    </w:p>
    <w:p w14:paraId="6CF4E53D" w14:textId="77777777" w:rsidR="00952CD9" w:rsidRPr="00952CD9" w:rsidRDefault="00952CD9" w:rsidP="00952CD9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color w:val="000000" w:themeColor="text1"/>
          <w:spacing w:val="8"/>
          <w:sz w:val="20"/>
          <w:szCs w:val="20"/>
        </w:rPr>
      </w:pPr>
      <w:r w:rsidRPr="00952CD9">
        <w:rPr>
          <w:color w:val="000000" w:themeColor="text1"/>
          <w:spacing w:val="8"/>
          <w:sz w:val="20"/>
          <w:szCs w:val="20"/>
        </w:rPr>
        <w:t>Hopelessness </w:t>
      </w:r>
    </w:p>
    <w:p w14:paraId="0A0B50DF" w14:textId="77777777" w:rsidR="00952CD9" w:rsidRPr="00952CD9" w:rsidRDefault="00952CD9" w:rsidP="00952CD9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color w:val="000000" w:themeColor="text1"/>
          <w:spacing w:val="8"/>
          <w:sz w:val="20"/>
          <w:szCs w:val="20"/>
        </w:rPr>
      </w:pPr>
      <w:r w:rsidRPr="00952CD9">
        <w:rPr>
          <w:color w:val="000000" w:themeColor="text1"/>
          <w:spacing w:val="8"/>
          <w:sz w:val="20"/>
          <w:szCs w:val="20"/>
        </w:rPr>
        <w:t>Anger</w:t>
      </w:r>
    </w:p>
    <w:p w14:paraId="6F2A2A4A" w14:textId="77777777" w:rsidR="00952CD9" w:rsidRPr="00952CD9" w:rsidRDefault="00952CD9" w:rsidP="00952CD9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color w:val="000000" w:themeColor="text1"/>
          <w:spacing w:val="8"/>
          <w:sz w:val="20"/>
          <w:szCs w:val="20"/>
        </w:rPr>
      </w:pPr>
      <w:r w:rsidRPr="00952CD9">
        <w:rPr>
          <w:color w:val="000000" w:themeColor="text1"/>
          <w:spacing w:val="8"/>
          <w:sz w:val="20"/>
          <w:szCs w:val="20"/>
        </w:rPr>
        <w:t>Lack of motivation or interest in life in general</w:t>
      </w:r>
    </w:p>
    <w:p w14:paraId="3FA54A53" w14:textId="77777777" w:rsidR="00952CD9" w:rsidRPr="00952CD9" w:rsidRDefault="00952CD9" w:rsidP="00952CD9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color w:val="000000" w:themeColor="text1"/>
          <w:spacing w:val="8"/>
          <w:sz w:val="20"/>
          <w:szCs w:val="20"/>
        </w:rPr>
      </w:pPr>
      <w:r w:rsidRPr="00952CD9">
        <w:rPr>
          <w:color w:val="000000" w:themeColor="text1"/>
          <w:spacing w:val="8"/>
          <w:sz w:val="20"/>
          <w:szCs w:val="20"/>
        </w:rPr>
        <w:t>Low energy level</w:t>
      </w:r>
    </w:p>
    <w:p w14:paraId="43212C4B" w14:textId="77777777" w:rsidR="00952CD9" w:rsidRPr="00952CD9" w:rsidRDefault="00952CD9" w:rsidP="00952CD9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color w:val="000000" w:themeColor="text1"/>
          <w:spacing w:val="8"/>
          <w:sz w:val="20"/>
          <w:szCs w:val="20"/>
        </w:rPr>
      </w:pPr>
      <w:r w:rsidRPr="00952CD9">
        <w:rPr>
          <w:color w:val="000000" w:themeColor="text1"/>
          <w:spacing w:val="8"/>
          <w:sz w:val="20"/>
          <w:szCs w:val="20"/>
        </w:rPr>
        <w:t>Insomnia</w:t>
      </w:r>
    </w:p>
    <w:p w14:paraId="6AAD006D" w14:textId="77777777" w:rsidR="00952CD9" w:rsidRPr="00952CD9" w:rsidRDefault="00952CD9" w:rsidP="00952CD9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color w:val="000000" w:themeColor="text1"/>
          <w:spacing w:val="8"/>
          <w:sz w:val="20"/>
          <w:szCs w:val="20"/>
        </w:rPr>
      </w:pPr>
      <w:r w:rsidRPr="00952CD9">
        <w:rPr>
          <w:color w:val="000000" w:themeColor="text1"/>
          <w:spacing w:val="8"/>
          <w:sz w:val="20"/>
          <w:szCs w:val="20"/>
        </w:rPr>
        <w:t>Feeling overwhelmed by daily tasks and personal interactions</w:t>
      </w:r>
    </w:p>
    <w:p w14:paraId="305FC88B" w14:textId="116AA128" w:rsidR="00952CD9" w:rsidRPr="00952CD9" w:rsidRDefault="00952CD9" w:rsidP="00952CD9">
      <w:pPr>
        <w:shd w:val="clear" w:color="auto" w:fill="FFFFFF"/>
        <w:jc w:val="center"/>
        <w:rPr>
          <w:b/>
          <w:bCs/>
          <w:i/>
          <w:iCs/>
          <w:color w:val="000000" w:themeColor="text1"/>
          <w:spacing w:val="8"/>
          <w:sz w:val="20"/>
          <w:szCs w:val="20"/>
        </w:rPr>
      </w:pPr>
      <w:r w:rsidRPr="00952CD9">
        <w:rPr>
          <w:b/>
          <w:bCs/>
          <w:color w:val="000000" w:themeColor="text1"/>
          <w:spacing w:val="12"/>
          <w:sz w:val="20"/>
          <w:szCs w:val="20"/>
        </w:rPr>
        <w:t xml:space="preserve">What </w:t>
      </w:r>
      <w:r w:rsidR="002E409F" w:rsidRPr="00652E57">
        <w:rPr>
          <w:b/>
          <w:bCs/>
          <w:color w:val="000000" w:themeColor="text1"/>
          <w:spacing w:val="12"/>
          <w:sz w:val="20"/>
          <w:szCs w:val="20"/>
        </w:rPr>
        <w:t>is</w:t>
      </w:r>
      <w:r w:rsidRPr="00952CD9">
        <w:rPr>
          <w:b/>
          <w:bCs/>
          <w:color w:val="000000" w:themeColor="text1"/>
          <w:spacing w:val="12"/>
          <w:sz w:val="20"/>
          <w:szCs w:val="20"/>
        </w:rPr>
        <w:t xml:space="preserve"> Stress?</w:t>
      </w:r>
    </w:p>
    <w:p w14:paraId="659D42C7" w14:textId="68D5F321" w:rsidR="00952CD9" w:rsidRPr="00952CD9" w:rsidRDefault="00952CD9" w:rsidP="00952CD9">
      <w:pPr>
        <w:rPr>
          <w:color w:val="000000" w:themeColor="text1"/>
          <w:sz w:val="20"/>
          <w:szCs w:val="20"/>
        </w:rPr>
      </w:pPr>
    </w:p>
    <w:p w14:paraId="5D17B4AB" w14:textId="77777777" w:rsidR="00952CD9" w:rsidRPr="00952CD9" w:rsidRDefault="00952CD9" w:rsidP="00952CD9">
      <w:pPr>
        <w:shd w:val="clear" w:color="auto" w:fill="FFFFFF"/>
        <w:spacing w:after="100" w:afterAutospacing="1"/>
        <w:rPr>
          <w:color w:val="000000" w:themeColor="text1"/>
          <w:spacing w:val="8"/>
          <w:sz w:val="20"/>
          <w:szCs w:val="20"/>
        </w:rPr>
      </w:pPr>
      <w:r w:rsidRPr="00952CD9">
        <w:rPr>
          <w:color w:val="000000" w:themeColor="text1"/>
          <w:spacing w:val="8"/>
          <w:sz w:val="20"/>
          <w:szCs w:val="20"/>
        </w:rPr>
        <w:t>Stress and anxiety may seem similar, but they’re not the same. The difference? </w:t>
      </w:r>
      <w:hyperlink r:id="rId6" w:tgtFrame="_blank" w:tooltip="Stress" w:history="1">
        <w:r w:rsidRPr="00952CD9">
          <w:rPr>
            <w:color w:val="000000" w:themeColor="text1"/>
            <w:spacing w:val="8"/>
            <w:sz w:val="20"/>
            <w:szCs w:val="20"/>
          </w:rPr>
          <w:t>Stress</w:t>
        </w:r>
      </w:hyperlink>
      <w:r w:rsidRPr="00952CD9">
        <w:rPr>
          <w:color w:val="000000" w:themeColor="text1"/>
          <w:spacing w:val="8"/>
          <w:sz w:val="20"/>
          <w:szCs w:val="20"/>
        </w:rPr>
        <w:t> is a response to daily pressures or a threatening situation, while anxiety is a reaction to the stress. Anxiety, which has no clear cause, tends to last longer and be more difficult to treat. </w:t>
      </w:r>
    </w:p>
    <w:p w14:paraId="717ADEEE" w14:textId="6E2AF1FE" w:rsidR="00952CD9" w:rsidRPr="00952CD9" w:rsidRDefault="00952CD9" w:rsidP="00952CD9">
      <w:pPr>
        <w:shd w:val="clear" w:color="auto" w:fill="FFFFFF"/>
        <w:spacing w:after="100" w:afterAutospacing="1"/>
        <w:rPr>
          <w:color w:val="000000" w:themeColor="text1"/>
          <w:spacing w:val="8"/>
          <w:sz w:val="20"/>
          <w:szCs w:val="20"/>
        </w:rPr>
      </w:pPr>
      <w:r w:rsidRPr="00952CD9">
        <w:rPr>
          <w:color w:val="000000" w:themeColor="text1"/>
          <w:spacing w:val="8"/>
          <w:sz w:val="20"/>
          <w:szCs w:val="20"/>
        </w:rPr>
        <w:t xml:space="preserve">Stress affects a lot of people, and can influence </w:t>
      </w:r>
      <w:r w:rsidR="002E409F" w:rsidRPr="00652E57">
        <w:rPr>
          <w:color w:val="000000" w:themeColor="text1"/>
          <w:spacing w:val="8"/>
          <w:sz w:val="20"/>
          <w:szCs w:val="20"/>
        </w:rPr>
        <w:t>on one’s</w:t>
      </w:r>
      <w:r w:rsidRPr="00952CD9">
        <w:rPr>
          <w:color w:val="000000" w:themeColor="text1"/>
          <w:spacing w:val="8"/>
          <w:sz w:val="20"/>
          <w:szCs w:val="20"/>
        </w:rPr>
        <w:t xml:space="preserve"> health. Symptoms include:</w:t>
      </w:r>
    </w:p>
    <w:p w14:paraId="11C7565C" w14:textId="77777777" w:rsidR="00952CD9" w:rsidRPr="00952CD9" w:rsidRDefault="00952CD9" w:rsidP="00952CD9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color w:val="000000" w:themeColor="text1"/>
          <w:spacing w:val="8"/>
          <w:sz w:val="20"/>
          <w:szCs w:val="20"/>
        </w:rPr>
      </w:pPr>
      <w:r w:rsidRPr="00952CD9">
        <w:rPr>
          <w:color w:val="000000" w:themeColor="text1"/>
          <w:spacing w:val="8"/>
          <w:sz w:val="20"/>
          <w:szCs w:val="20"/>
        </w:rPr>
        <w:t>Headaches</w:t>
      </w:r>
    </w:p>
    <w:p w14:paraId="2748D1AD" w14:textId="77777777" w:rsidR="00952CD9" w:rsidRPr="00952CD9" w:rsidRDefault="00952CD9" w:rsidP="00952CD9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color w:val="000000" w:themeColor="text1"/>
          <w:spacing w:val="8"/>
          <w:sz w:val="20"/>
          <w:szCs w:val="20"/>
        </w:rPr>
      </w:pPr>
      <w:r w:rsidRPr="00952CD9">
        <w:rPr>
          <w:color w:val="000000" w:themeColor="text1"/>
          <w:spacing w:val="8"/>
          <w:sz w:val="20"/>
          <w:szCs w:val="20"/>
        </w:rPr>
        <w:t>High blood pressure</w:t>
      </w:r>
    </w:p>
    <w:p w14:paraId="2FA0B3EA" w14:textId="77777777" w:rsidR="00952CD9" w:rsidRPr="00952CD9" w:rsidRDefault="00952CD9" w:rsidP="00952CD9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color w:val="000000" w:themeColor="text1"/>
          <w:spacing w:val="8"/>
          <w:sz w:val="20"/>
          <w:szCs w:val="20"/>
        </w:rPr>
      </w:pPr>
      <w:r w:rsidRPr="00952CD9">
        <w:rPr>
          <w:color w:val="000000" w:themeColor="text1"/>
          <w:spacing w:val="8"/>
          <w:sz w:val="20"/>
          <w:szCs w:val="20"/>
        </w:rPr>
        <w:t>Chest pain</w:t>
      </w:r>
    </w:p>
    <w:p w14:paraId="4322D839" w14:textId="77777777" w:rsidR="00952CD9" w:rsidRPr="00952CD9" w:rsidRDefault="00952CD9" w:rsidP="00952CD9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color w:val="000000" w:themeColor="text1"/>
          <w:spacing w:val="8"/>
          <w:sz w:val="20"/>
          <w:szCs w:val="20"/>
        </w:rPr>
      </w:pPr>
      <w:r w:rsidRPr="00952CD9">
        <w:rPr>
          <w:color w:val="000000" w:themeColor="text1"/>
          <w:spacing w:val="8"/>
          <w:sz w:val="20"/>
          <w:szCs w:val="20"/>
        </w:rPr>
        <w:t>Heart palpitations</w:t>
      </w:r>
    </w:p>
    <w:p w14:paraId="2ACDCFBC" w14:textId="77777777" w:rsidR="00952CD9" w:rsidRPr="00952CD9" w:rsidRDefault="00952CD9" w:rsidP="00952CD9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color w:val="000000" w:themeColor="text1"/>
          <w:spacing w:val="8"/>
          <w:sz w:val="20"/>
          <w:szCs w:val="20"/>
        </w:rPr>
      </w:pPr>
      <w:r w:rsidRPr="00952CD9">
        <w:rPr>
          <w:color w:val="000000" w:themeColor="text1"/>
          <w:spacing w:val="8"/>
          <w:sz w:val="20"/>
          <w:szCs w:val="20"/>
        </w:rPr>
        <w:t>Skin rashes</w:t>
      </w:r>
    </w:p>
    <w:p w14:paraId="44B7C1E9" w14:textId="4477BAD3" w:rsidR="00952CD9" w:rsidRPr="00652E57" w:rsidRDefault="00952CD9" w:rsidP="00952CD9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color w:val="000000" w:themeColor="text1"/>
          <w:spacing w:val="8"/>
          <w:sz w:val="20"/>
          <w:szCs w:val="20"/>
        </w:rPr>
      </w:pPr>
      <w:r w:rsidRPr="00952CD9">
        <w:rPr>
          <w:color w:val="000000" w:themeColor="text1"/>
          <w:spacing w:val="8"/>
          <w:sz w:val="20"/>
          <w:szCs w:val="20"/>
        </w:rPr>
        <w:t>Loss of sleep</w:t>
      </w:r>
    </w:p>
    <w:p w14:paraId="15E083C1" w14:textId="77777777" w:rsidR="00952CD9" w:rsidRPr="00652E57" w:rsidRDefault="00952CD9" w:rsidP="00952CD9">
      <w:pPr>
        <w:pStyle w:val="Heading2"/>
        <w:spacing w:before="270" w:after="180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652E57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What Is Frustration?</w:t>
      </w:r>
    </w:p>
    <w:p w14:paraId="612B463F" w14:textId="77777777" w:rsidR="00952CD9" w:rsidRPr="00652E57" w:rsidRDefault="00952CD9" w:rsidP="00952CD9">
      <w:pPr>
        <w:pStyle w:val="NormalWeb"/>
        <w:spacing w:before="0" w:beforeAutospacing="0" w:after="172" w:afterAutospacing="0"/>
        <w:rPr>
          <w:color w:val="000000" w:themeColor="text1"/>
          <w:sz w:val="20"/>
          <w:szCs w:val="20"/>
        </w:rPr>
      </w:pPr>
      <w:r w:rsidRPr="00652E57">
        <w:rPr>
          <w:color w:val="000000" w:themeColor="text1"/>
          <w:sz w:val="20"/>
          <w:szCs w:val="20"/>
        </w:rPr>
        <w:t>Frustration is an emotional response to stress. It's a common feeling that everyone will experience in their life. Some people experience frustration in the short-term — like a long wait in the grocery store — but for others, frustration can be long-term. </w:t>
      </w:r>
    </w:p>
    <w:p w14:paraId="5432D57F" w14:textId="77777777" w:rsidR="00952CD9" w:rsidRPr="00652E57" w:rsidRDefault="00952CD9" w:rsidP="00952CD9">
      <w:pPr>
        <w:pStyle w:val="NormalWeb"/>
        <w:spacing w:before="0" w:beforeAutospacing="0" w:after="172" w:afterAutospacing="0"/>
        <w:rPr>
          <w:color w:val="000000" w:themeColor="text1"/>
          <w:sz w:val="20"/>
          <w:szCs w:val="20"/>
        </w:rPr>
      </w:pPr>
      <w:r w:rsidRPr="00652E57">
        <w:rPr>
          <w:color w:val="000000" w:themeColor="text1"/>
          <w:sz w:val="20"/>
          <w:szCs w:val="20"/>
        </w:rPr>
        <w:t>The stressor can vary according to the individual, but some common stressors that lead to frustration are:</w:t>
      </w:r>
    </w:p>
    <w:p w14:paraId="3D355795" w14:textId="77777777" w:rsidR="00952CD9" w:rsidRPr="00652E57" w:rsidRDefault="00952CD9" w:rsidP="00952CD9">
      <w:pPr>
        <w:numPr>
          <w:ilvl w:val="0"/>
          <w:numId w:val="5"/>
        </w:numPr>
        <w:spacing w:before="100" w:beforeAutospacing="1" w:after="100" w:afterAutospacing="1"/>
        <w:rPr>
          <w:color w:val="000000" w:themeColor="text1"/>
          <w:sz w:val="20"/>
          <w:szCs w:val="20"/>
        </w:rPr>
      </w:pPr>
      <w:r w:rsidRPr="00652E57">
        <w:rPr>
          <w:color w:val="000000" w:themeColor="text1"/>
          <w:sz w:val="20"/>
          <w:szCs w:val="20"/>
        </w:rPr>
        <w:t>Stress at work</w:t>
      </w:r>
    </w:p>
    <w:p w14:paraId="426DBEED" w14:textId="3155DC60" w:rsidR="00952CD9" w:rsidRPr="00652E57" w:rsidRDefault="00952CD9" w:rsidP="00952CD9">
      <w:pPr>
        <w:numPr>
          <w:ilvl w:val="0"/>
          <w:numId w:val="5"/>
        </w:numPr>
        <w:spacing w:before="100" w:beforeAutospacing="1" w:after="100" w:afterAutospacing="1"/>
        <w:rPr>
          <w:color w:val="000000" w:themeColor="text1"/>
          <w:sz w:val="20"/>
          <w:szCs w:val="20"/>
        </w:rPr>
      </w:pPr>
      <w:r w:rsidRPr="00652E57">
        <w:rPr>
          <w:color w:val="000000" w:themeColor="text1"/>
          <w:sz w:val="20"/>
          <w:szCs w:val="20"/>
        </w:rPr>
        <w:t xml:space="preserve">Pursuing a goal that </w:t>
      </w:r>
      <w:r w:rsidR="002E409F" w:rsidRPr="00652E57">
        <w:rPr>
          <w:color w:val="000000" w:themeColor="text1"/>
          <w:sz w:val="20"/>
          <w:szCs w:val="20"/>
        </w:rPr>
        <w:t>one</w:t>
      </w:r>
      <w:r w:rsidRPr="00652E57">
        <w:rPr>
          <w:color w:val="000000" w:themeColor="text1"/>
          <w:sz w:val="20"/>
          <w:szCs w:val="20"/>
        </w:rPr>
        <w:t xml:space="preserve"> cannot attain</w:t>
      </w:r>
    </w:p>
    <w:p w14:paraId="07427519" w14:textId="77777777" w:rsidR="00952CD9" w:rsidRPr="00652E57" w:rsidRDefault="00952CD9" w:rsidP="00952CD9">
      <w:pPr>
        <w:numPr>
          <w:ilvl w:val="0"/>
          <w:numId w:val="5"/>
        </w:numPr>
        <w:spacing w:before="100" w:beforeAutospacing="1" w:after="100" w:afterAutospacing="1"/>
        <w:rPr>
          <w:color w:val="000000" w:themeColor="text1"/>
          <w:sz w:val="20"/>
          <w:szCs w:val="20"/>
        </w:rPr>
      </w:pPr>
      <w:r w:rsidRPr="00652E57">
        <w:rPr>
          <w:color w:val="000000" w:themeColor="text1"/>
          <w:sz w:val="20"/>
          <w:szCs w:val="20"/>
        </w:rPr>
        <w:t>Trying to solve a problem and not finding a solution</w:t>
      </w:r>
    </w:p>
    <w:p w14:paraId="71C9ED45" w14:textId="0E9DC6F7" w:rsidR="00952CD9" w:rsidRPr="00652E57" w:rsidRDefault="00952CD9" w:rsidP="00952CD9">
      <w:pPr>
        <w:pStyle w:val="NormalWeb"/>
        <w:spacing w:before="0" w:beforeAutospacing="0" w:after="172" w:afterAutospacing="0"/>
        <w:rPr>
          <w:color w:val="000000" w:themeColor="text1"/>
          <w:sz w:val="20"/>
          <w:szCs w:val="20"/>
        </w:rPr>
      </w:pPr>
      <w:r w:rsidRPr="00652E57">
        <w:rPr>
          <w:color w:val="000000" w:themeColor="text1"/>
          <w:sz w:val="20"/>
          <w:szCs w:val="20"/>
        </w:rPr>
        <w:t xml:space="preserve">If </w:t>
      </w:r>
      <w:r w:rsidR="002E409F" w:rsidRPr="00652E57">
        <w:rPr>
          <w:color w:val="000000" w:themeColor="text1"/>
          <w:sz w:val="20"/>
          <w:szCs w:val="20"/>
        </w:rPr>
        <w:t>one</w:t>
      </w:r>
      <w:r w:rsidRPr="00652E57">
        <w:rPr>
          <w:color w:val="000000" w:themeColor="text1"/>
          <w:sz w:val="20"/>
          <w:szCs w:val="20"/>
        </w:rPr>
        <w:t xml:space="preserve"> continue pursuing a goal without any result, the frustration </w:t>
      </w:r>
      <w:r w:rsidR="002E409F" w:rsidRPr="00652E57">
        <w:rPr>
          <w:color w:val="000000" w:themeColor="text1"/>
          <w:sz w:val="20"/>
          <w:szCs w:val="20"/>
        </w:rPr>
        <w:t>one</w:t>
      </w:r>
      <w:r w:rsidRPr="00652E57">
        <w:rPr>
          <w:color w:val="000000" w:themeColor="text1"/>
          <w:sz w:val="20"/>
          <w:szCs w:val="20"/>
        </w:rPr>
        <w:t xml:space="preserve"> feel can lead to other emotions that affect </w:t>
      </w:r>
      <w:r w:rsidR="001E5269" w:rsidRPr="00652E57">
        <w:rPr>
          <w:color w:val="000000" w:themeColor="text1"/>
          <w:sz w:val="20"/>
          <w:szCs w:val="20"/>
        </w:rPr>
        <w:t>his/her</w:t>
      </w:r>
      <w:r w:rsidRPr="00652E57">
        <w:rPr>
          <w:color w:val="000000" w:themeColor="text1"/>
          <w:sz w:val="20"/>
          <w:szCs w:val="20"/>
        </w:rPr>
        <w:t xml:space="preserve"> well-being and mental health, such as:</w:t>
      </w:r>
    </w:p>
    <w:p w14:paraId="6AA06DB8" w14:textId="77777777" w:rsidR="00952CD9" w:rsidRPr="00652E57" w:rsidRDefault="00952CD9" w:rsidP="00952CD9">
      <w:pPr>
        <w:numPr>
          <w:ilvl w:val="0"/>
          <w:numId w:val="6"/>
        </w:numPr>
        <w:spacing w:before="100" w:beforeAutospacing="1" w:after="100" w:afterAutospacing="1"/>
        <w:rPr>
          <w:color w:val="000000" w:themeColor="text1"/>
          <w:sz w:val="20"/>
          <w:szCs w:val="20"/>
        </w:rPr>
      </w:pPr>
      <w:r w:rsidRPr="00652E57">
        <w:rPr>
          <w:color w:val="000000" w:themeColor="text1"/>
          <w:sz w:val="20"/>
          <w:szCs w:val="20"/>
        </w:rPr>
        <w:t>Loss of confidence </w:t>
      </w:r>
    </w:p>
    <w:p w14:paraId="279E1D36" w14:textId="41DEEF59" w:rsidR="00952CD9" w:rsidRPr="00652E57" w:rsidRDefault="00652E57" w:rsidP="00952CD9">
      <w:pPr>
        <w:numPr>
          <w:ilvl w:val="0"/>
          <w:numId w:val="6"/>
        </w:numPr>
        <w:spacing w:before="100" w:beforeAutospacing="1" w:after="100" w:afterAutospacing="1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Stress</w:t>
      </w:r>
    </w:p>
    <w:p w14:paraId="77D373A2" w14:textId="77777777" w:rsidR="00952CD9" w:rsidRPr="00652E57" w:rsidRDefault="00952CD9" w:rsidP="00952CD9">
      <w:pPr>
        <w:numPr>
          <w:ilvl w:val="0"/>
          <w:numId w:val="6"/>
        </w:numPr>
        <w:spacing w:before="100" w:beforeAutospacing="1" w:after="100" w:afterAutospacing="1"/>
        <w:rPr>
          <w:color w:val="000000" w:themeColor="text1"/>
          <w:sz w:val="20"/>
          <w:szCs w:val="20"/>
        </w:rPr>
      </w:pPr>
      <w:r w:rsidRPr="00652E57">
        <w:rPr>
          <w:color w:val="000000" w:themeColor="text1"/>
          <w:sz w:val="20"/>
          <w:szCs w:val="20"/>
        </w:rPr>
        <w:t>Anger</w:t>
      </w:r>
    </w:p>
    <w:p w14:paraId="060817F3" w14:textId="33A9D4CF" w:rsidR="00952CD9" w:rsidRPr="00652E57" w:rsidRDefault="00952CD9" w:rsidP="00952CD9">
      <w:pPr>
        <w:numPr>
          <w:ilvl w:val="0"/>
          <w:numId w:val="6"/>
        </w:numPr>
        <w:spacing w:before="100" w:beforeAutospacing="1" w:after="100" w:afterAutospacing="1"/>
        <w:rPr>
          <w:color w:val="000000" w:themeColor="text1"/>
          <w:sz w:val="20"/>
          <w:szCs w:val="20"/>
        </w:rPr>
      </w:pPr>
      <w:r w:rsidRPr="00652E57">
        <w:rPr>
          <w:color w:val="000000" w:themeColor="text1"/>
          <w:sz w:val="20"/>
          <w:szCs w:val="20"/>
        </w:rPr>
        <w:t xml:space="preserve">Aggressive </w:t>
      </w:r>
      <w:r w:rsidR="002E409F" w:rsidRPr="00652E57">
        <w:rPr>
          <w:color w:val="000000" w:themeColor="text1"/>
          <w:sz w:val="20"/>
          <w:szCs w:val="20"/>
        </w:rPr>
        <w:t>behaviour</w:t>
      </w:r>
      <w:r w:rsidRPr="00652E57">
        <w:rPr>
          <w:color w:val="000000" w:themeColor="text1"/>
          <w:sz w:val="20"/>
          <w:szCs w:val="20"/>
        </w:rPr>
        <w:t> </w:t>
      </w:r>
    </w:p>
    <w:p w14:paraId="7F8B6FC2" w14:textId="77777777" w:rsidR="00952CD9" w:rsidRPr="00652E57" w:rsidRDefault="00952CD9" w:rsidP="00952CD9">
      <w:pPr>
        <w:numPr>
          <w:ilvl w:val="0"/>
          <w:numId w:val="6"/>
        </w:numPr>
        <w:spacing w:before="100" w:beforeAutospacing="1" w:after="100" w:afterAutospacing="1"/>
        <w:rPr>
          <w:color w:val="000000" w:themeColor="text1"/>
          <w:sz w:val="20"/>
          <w:szCs w:val="20"/>
        </w:rPr>
      </w:pPr>
      <w:r w:rsidRPr="00652E57">
        <w:rPr>
          <w:color w:val="000000" w:themeColor="text1"/>
          <w:sz w:val="20"/>
          <w:szCs w:val="20"/>
        </w:rPr>
        <w:t>Irritability </w:t>
      </w:r>
    </w:p>
    <w:p w14:paraId="234B654E" w14:textId="6DD15786" w:rsidR="00952CD9" w:rsidRPr="005B13C0" w:rsidRDefault="002E409F" w:rsidP="00952CD9">
      <w:pPr>
        <w:numPr>
          <w:ilvl w:val="0"/>
          <w:numId w:val="6"/>
        </w:numPr>
        <w:spacing w:before="100" w:beforeAutospacing="1" w:after="100" w:afterAutospacing="1"/>
        <w:rPr>
          <w:color w:val="000000" w:themeColor="text1"/>
          <w:sz w:val="20"/>
          <w:szCs w:val="20"/>
        </w:rPr>
      </w:pPr>
      <w:r w:rsidRPr="00652E57">
        <w:rPr>
          <w:color w:val="000000" w:themeColor="text1"/>
          <w:sz w:val="20"/>
          <w:szCs w:val="20"/>
        </w:rPr>
        <w:t>Depression</w:t>
      </w:r>
    </w:p>
    <w:p w14:paraId="21671800" w14:textId="77777777" w:rsidR="005B13C0" w:rsidRPr="005B13C0" w:rsidRDefault="005B13C0" w:rsidP="005B13C0">
      <w:pPr>
        <w:spacing w:after="172"/>
        <w:rPr>
          <w:color w:val="444444"/>
          <w:spacing w:val="-4"/>
          <w:sz w:val="22"/>
          <w:szCs w:val="22"/>
        </w:rPr>
      </w:pPr>
    </w:p>
    <w:p w14:paraId="1D638550" w14:textId="77777777" w:rsidR="005B13C0" w:rsidRPr="005B13C0" w:rsidRDefault="005B13C0" w:rsidP="005B13C0"/>
    <w:p w14:paraId="4A013CB3" w14:textId="77777777" w:rsidR="005B13C0" w:rsidRPr="00952CD9" w:rsidRDefault="005B13C0" w:rsidP="00952CD9">
      <w:pPr>
        <w:pStyle w:val="NormalWeb"/>
        <w:spacing w:before="0" w:beforeAutospacing="0" w:after="172" w:afterAutospacing="0"/>
        <w:rPr>
          <w:color w:val="000000" w:themeColor="text1"/>
          <w:sz w:val="20"/>
          <w:szCs w:val="20"/>
        </w:rPr>
      </w:pPr>
    </w:p>
    <w:p w14:paraId="2E976C41" w14:textId="77777777" w:rsidR="00952CD9" w:rsidRPr="00952CD9" w:rsidRDefault="00952CD9" w:rsidP="00952CD9">
      <w:pPr>
        <w:shd w:val="clear" w:color="auto" w:fill="FFFFFF"/>
        <w:spacing w:after="100" w:afterAutospacing="1"/>
        <w:rPr>
          <w:color w:val="443D3F"/>
          <w:spacing w:val="8"/>
          <w:sz w:val="20"/>
          <w:szCs w:val="20"/>
        </w:rPr>
      </w:pPr>
    </w:p>
    <w:p w14:paraId="7031D4E5" w14:textId="77777777" w:rsidR="00952CD9" w:rsidRPr="00952CD9" w:rsidRDefault="00952CD9" w:rsidP="00952CD9">
      <w:pPr>
        <w:shd w:val="clear" w:color="auto" w:fill="FFFFFF"/>
        <w:rPr>
          <w:rFonts w:ascii="Nunito Sans" w:hAnsi="Nunito Sans"/>
          <w:color w:val="212529"/>
        </w:rPr>
      </w:pPr>
    </w:p>
    <w:p w14:paraId="1247EBD7" w14:textId="42C1419D" w:rsidR="00FD4411" w:rsidRDefault="00FD4411" w:rsidP="00FD4411">
      <w:pPr>
        <w:pStyle w:val="BodyText"/>
        <w:spacing w:before="90" w:line="278" w:lineRule="auto"/>
        <w:ind w:left="100"/>
        <w:jc w:val="both"/>
      </w:pPr>
    </w:p>
    <w:p w14:paraId="6C2F4CAD" w14:textId="77777777" w:rsidR="00FD4411" w:rsidRDefault="00FD4411" w:rsidP="00ED1D1F">
      <w:pPr>
        <w:pStyle w:val="Heading3"/>
        <w:spacing w:before="74"/>
        <w:ind w:left="0"/>
      </w:pPr>
      <w:r>
        <w:rPr>
          <w:bCs w:val="0"/>
        </w:rPr>
        <w:br w:type="column"/>
      </w:r>
      <w:r>
        <w:rPr>
          <w:color w:val="BF5A14"/>
        </w:rPr>
        <w:lastRenderedPageBreak/>
        <w:t>Image</w:t>
      </w:r>
    </w:p>
    <w:p w14:paraId="6D9D842D" w14:textId="4452F06F" w:rsidR="00FD4411" w:rsidRDefault="00FD4411" w:rsidP="00FD4411">
      <w:pPr>
        <w:pStyle w:val="BodyText"/>
        <w:spacing w:before="2"/>
        <w:rPr>
          <w:rFonts w:ascii="Arial"/>
          <w:b/>
          <w:sz w:val="16"/>
        </w:rPr>
      </w:pPr>
    </w:p>
    <w:p w14:paraId="4EE4B1F3" w14:textId="77777777" w:rsidR="00FD4411" w:rsidRDefault="00FD4411" w:rsidP="00FD4411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63E3AEBD" w14:textId="77777777" w:rsidR="00FD4411" w:rsidRDefault="00FD4411" w:rsidP="00FD4411">
      <w:pPr>
        <w:tabs>
          <w:tab w:val="left" w:pos="384"/>
        </w:tabs>
        <w:ind w:right="117"/>
      </w:pPr>
    </w:p>
    <w:p w14:paraId="30B385A4" w14:textId="77777777" w:rsidR="00FD4411" w:rsidRDefault="00FD4411" w:rsidP="00FD4411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 xml:space="preserve">   </w:t>
      </w:r>
    </w:p>
    <w:p w14:paraId="721ABD84" w14:textId="77777777" w:rsidR="00FD4411" w:rsidRDefault="00FD4411" w:rsidP="00FD4411">
      <w:pPr>
        <w:rPr>
          <w:rFonts w:ascii="Calibri" w:hAnsi="Calibri"/>
        </w:rPr>
        <w:sectPr w:rsidR="00FD4411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06E56219" w14:textId="77777777" w:rsidR="00FD4411" w:rsidRDefault="00FD4411" w:rsidP="00FD4411">
      <w:pPr>
        <w:pStyle w:val="BodyText"/>
        <w:rPr>
          <w:rFonts w:ascii="Calibri"/>
          <w:sz w:val="20"/>
        </w:rPr>
      </w:pPr>
    </w:p>
    <w:p w14:paraId="28F11759" w14:textId="77777777" w:rsidR="00FD4411" w:rsidRDefault="00FD4411" w:rsidP="00FD4411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noProof/>
          <w:lang w:eastAsia="en-IN"/>
        </w:rPr>
        <mc:AlternateContent>
          <mc:Choice Requires="wpg">
            <w:drawing>
              <wp:inline distT="0" distB="0" distL="0" distR="0" wp14:anchorId="6EC8CE6B" wp14:editId="28A3DE67">
                <wp:extent cx="3975735" cy="25400"/>
                <wp:effectExtent l="0" t="0" r="0" b="0"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975735" cy="25400"/>
                          <a:chOff x="20" y="20"/>
                          <a:chExt cx="6221" cy="0"/>
                        </a:xfrm>
                      </wpg:grpSpPr>
                      <wps:wsp>
                        <wps:cNvPr id="4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47FE81" id="Group 14" o:spid="_x0000_s1026" style="width:313.05pt;height:2pt;mso-position-horizontal-relative:char;mso-position-vertical-relative:line" coordorigin="20,20" coordsize="622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" strokecolor="#004080" strokeweight="2pt"/>
                <w10:anchorlock/>
              </v:group>
            </w:pict>
          </mc:Fallback>
        </mc:AlternateContent>
      </w:r>
    </w:p>
    <w:p w14:paraId="44198900" w14:textId="77777777" w:rsidR="00FD4411" w:rsidRDefault="00FD4411" w:rsidP="00FD4411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eastAsia="en-IN"/>
        </w:rPr>
        <w:drawing>
          <wp:inline distT="0" distB="0" distL="0" distR="0" wp14:anchorId="3197CEE4" wp14:editId="27E8C085">
            <wp:extent cx="629285" cy="621665"/>
            <wp:effectExtent l="0" t="0" r="0" b="6985"/>
            <wp:docPr id="1" name="Picture 1" descr="Description: 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cription: 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62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/>
          <w:color w:val="BF5A14"/>
        </w:rPr>
        <w:t>Biography (150 word limit)</w:t>
      </w:r>
    </w:p>
    <w:p w14:paraId="22A98C69" w14:textId="27784A7F" w:rsidR="00FD4411" w:rsidRDefault="002E4CDF" w:rsidP="00FD441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Praise The Lord! I am Abir, from Kolkata, India. I am born and raised up in India. I am Health and Safety Trainer for 2 years now. I have completed my bachelors</w:t>
      </w:r>
      <w:r w:rsidR="00505889">
        <w:rPr>
          <w:rFonts w:ascii="Arial"/>
          <w:sz w:val="14"/>
        </w:rPr>
        <w:t xml:space="preserve"> on Industrial Health and Safety</w:t>
      </w:r>
      <w:r>
        <w:rPr>
          <w:rFonts w:ascii="Arial"/>
          <w:sz w:val="14"/>
        </w:rPr>
        <w:t xml:space="preserve"> from National institute of Fire and Safety, and during my graduation, I have been a Professional English trainer for 4 years, and after I decided to move into Health and Safety Training, I completed NEBOSH IGC, and IOSH MS, and attended various workshops, and trainings. Through my life experiences, I have learned how and when a learner should be understood, and How to respond to their queries, most importantly, Kindness, and Honesty.</w:t>
      </w:r>
    </w:p>
    <w:p w14:paraId="5D7C4F97" w14:textId="77777777" w:rsidR="00FD4411" w:rsidRDefault="00FD4411" w:rsidP="00FD4411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8" w:history="1">
        <w:r>
          <w:rPr>
            <w:rStyle w:val="Hyperlink"/>
            <w:rFonts w:ascii="Arial"/>
            <w:sz w:val="14"/>
          </w:rPr>
          <w:t>drXXXXXXX@xxxmail.com</w:t>
        </w:r>
      </w:hyperlink>
    </w:p>
    <w:p w14:paraId="05063D95" w14:textId="77777777" w:rsidR="00FD4411" w:rsidRDefault="00FD4411" w:rsidP="00FD4411">
      <w:pPr>
        <w:pStyle w:val="BodyText"/>
        <w:spacing w:before="2"/>
        <w:rPr>
          <w:rFonts w:ascii="Arial"/>
          <w:sz w:val="19"/>
        </w:rPr>
      </w:pPr>
      <w:r>
        <w:rPr>
          <w:noProof/>
          <w:lang w:eastAsia="en-IN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72E70EE" wp14:editId="3BAF204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0" t="0" r="24765" b="19050"/>
                <wp:wrapTopAndBottom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CBC690" id="Straight Connector 13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" strokecolor="#004080" strokeweight=".5pt">
                <w10:wrap type="topAndBottom" anchorx="page"/>
              </v:line>
            </w:pict>
          </mc:Fallback>
        </mc:AlternateContent>
      </w:r>
    </w:p>
    <w:p w14:paraId="5B753BEB" w14:textId="77777777" w:rsidR="00FD4411" w:rsidRDefault="00FD4411" w:rsidP="00FD4411">
      <w:pPr>
        <w:pStyle w:val="BodyText"/>
        <w:rPr>
          <w:rFonts w:ascii="Arial"/>
          <w:sz w:val="20"/>
        </w:rPr>
      </w:pPr>
    </w:p>
    <w:p w14:paraId="3B888874" w14:textId="77777777" w:rsidR="00FD4411" w:rsidRDefault="00FD4411" w:rsidP="00FD4411">
      <w:pPr>
        <w:pStyle w:val="BodyText"/>
        <w:rPr>
          <w:rFonts w:ascii="Arial"/>
          <w:sz w:val="20"/>
        </w:rPr>
      </w:pPr>
    </w:p>
    <w:p w14:paraId="7FE79B0F" w14:textId="77777777" w:rsidR="00FD4411" w:rsidRDefault="00FD4411" w:rsidP="00FD4411">
      <w:pPr>
        <w:pStyle w:val="BodyText"/>
        <w:spacing w:before="7"/>
        <w:rPr>
          <w:rFonts w:ascii="Arial"/>
          <w:sz w:val="29"/>
        </w:rPr>
      </w:pPr>
    </w:p>
    <w:p w14:paraId="7334953E" w14:textId="77777777" w:rsidR="00FD4411" w:rsidRDefault="00FD4411" w:rsidP="00FD4411">
      <w:pPr>
        <w:spacing w:before="39"/>
        <w:ind w:left="100"/>
        <w:rPr>
          <w:rFonts w:ascii="Minion Pro"/>
          <w:b/>
          <w:sz w:val="20"/>
        </w:rPr>
      </w:pPr>
      <w:r>
        <w:rPr>
          <w:rFonts w:ascii="Minion Pro"/>
          <w:b/>
          <w:sz w:val="20"/>
        </w:rPr>
        <w:t>Notes/Comments:</w:t>
      </w:r>
    </w:p>
    <w:p w14:paraId="434E6309" w14:textId="77777777" w:rsidR="00FD4411" w:rsidRDefault="00FD4411" w:rsidP="00FD4411">
      <w:pPr>
        <w:rPr>
          <w:rFonts w:ascii="Minion Pro"/>
        </w:rPr>
        <w:sectPr w:rsidR="00FD4411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313A1F52" w14:textId="77777777" w:rsidR="00FD4411" w:rsidRDefault="00FD4411" w:rsidP="00FD4411">
      <w:pPr>
        <w:pStyle w:val="BodyText"/>
        <w:spacing w:before="3"/>
        <w:rPr>
          <w:rFonts w:ascii="Minion Pro"/>
          <w:sz w:val="26"/>
        </w:rPr>
      </w:pPr>
    </w:p>
    <w:p w14:paraId="1DD05878" w14:textId="77777777" w:rsidR="00B77E33" w:rsidRDefault="00B77E33"/>
    <w:sectPr w:rsidR="00B77E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unito Sans">
    <w:panose1 w:val="00000000000000000000"/>
    <w:charset w:val="4D"/>
    <w:family w:val="auto"/>
    <w:pitch w:val="variable"/>
    <w:sig w:usb0="A00002FF" w:usb1="5000204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3428C"/>
    <w:multiLevelType w:val="multilevel"/>
    <w:tmpl w:val="4E905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035806"/>
    <w:multiLevelType w:val="multilevel"/>
    <w:tmpl w:val="419EC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257DB3"/>
    <w:multiLevelType w:val="multilevel"/>
    <w:tmpl w:val="3536C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B520E7"/>
    <w:multiLevelType w:val="multilevel"/>
    <w:tmpl w:val="10F6E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DA21F0"/>
    <w:multiLevelType w:val="multilevel"/>
    <w:tmpl w:val="57BEA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</w:lvl>
    <w:lvl w:ilvl="2" w:tplc="9E4C3810">
      <w:start w:val="1"/>
      <w:numFmt w:val="bullet"/>
      <w:lvlText w:val="•"/>
      <w:lvlJc w:val="left"/>
      <w:pPr>
        <w:ind w:left="1374" w:hanging="284"/>
      </w:pPr>
    </w:lvl>
    <w:lvl w:ilvl="3" w:tplc="27FEBB2C">
      <w:start w:val="1"/>
      <w:numFmt w:val="bullet"/>
      <w:lvlText w:val="•"/>
      <w:lvlJc w:val="left"/>
      <w:pPr>
        <w:ind w:left="1871" w:hanging="284"/>
      </w:pPr>
    </w:lvl>
    <w:lvl w:ilvl="4" w:tplc="40E042A8">
      <w:start w:val="1"/>
      <w:numFmt w:val="bullet"/>
      <w:lvlText w:val="•"/>
      <w:lvlJc w:val="left"/>
      <w:pPr>
        <w:ind w:left="2369" w:hanging="284"/>
      </w:pPr>
    </w:lvl>
    <w:lvl w:ilvl="5" w:tplc="80EC61F2">
      <w:start w:val="1"/>
      <w:numFmt w:val="bullet"/>
      <w:lvlText w:val="•"/>
      <w:lvlJc w:val="left"/>
      <w:pPr>
        <w:ind w:left="2866" w:hanging="284"/>
      </w:pPr>
    </w:lvl>
    <w:lvl w:ilvl="6" w:tplc="F60232E2">
      <w:start w:val="1"/>
      <w:numFmt w:val="bullet"/>
      <w:lvlText w:val="•"/>
      <w:lvlJc w:val="left"/>
      <w:pPr>
        <w:ind w:left="3363" w:hanging="284"/>
      </w:pPr>
    </w:lvl>
    <w:lvl w:ilvl="7" w:tplc="69AE9EC2">
      <w:start w:val="1"/>
      <w:numFmt w:val="bullet"/>
      <w:lvlText w:val="•"/>
      <w:lvlJc w:val="left"/>
      <w:pPr>
        <w:ind w:left="3860" w:hanging="284"/>
      </w:pPr>
    </w:lvl>
    <w:lvl w:ilvl="8" w:tplc="16D69236">
      <w:start w:val="1"/>
      <w:numFmt w:val="bullet"/>
      <w:lvlText w:val="•"/>
      <w:lvlJc w:val="left"/>
      <w:pPr>
        <w:ind w:left="4358" w:hanging="284"/>
      </w:pPr>
    </w:lvl>
  </w:abstractNum>
  <w:num w:numId="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4411"/>
    <w:rsid w:val="001E5269"/>
    <w:rsid w:val="002E409F"/>
    <w:rsid w:val="002E4CDF"/>
    <w:rsid w:val="00504F4E"/>
    <w:rsid w:val="00505889"/>
    <w:rsid w:val="005B13C0"/>
    <w:rsid w:val="00652E57"/>
    <w:rsid w:val="00851533"/>
    <w:rsid w:val="00952CD9"/>
    <w:rsid w:val="00B77E33"/>
    <w:rsid w:val="00ED1D1F"/>
    <w:rsid w:val="00FD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40587"/>
  <w15:docId w15:val="{54B48E1C-2CDF-4583-8A3F-E5099A45D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52C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link w:val="Heading1Char"/>
    <w:uiPriority w:val="1"/>
    <w:qFormat/>
    <w:rsid w:val="00FD4411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2CD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FD4411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D4411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FD4411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FD4411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FD4411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FD4411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FD4411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4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411"/>
    <w:rPr>
      <w:rFonts w:ascii="Tahoma" w:eastAsia="Tw Cen MT" w:hAnsi="Tahoma" w:cs="Tahoma"/>
      <w:sz w:val="16"/>
      <w:szCs w:val="16"/>
      <w:lang w:val="en-US"/>
    </w:rPr>
  </w:style>
  <w:style w:type="paragraph" w:styleId="NormalWeb">
    <w:name w:val="Normal (Web)"/>
    <w:basedOn w:val="Normal"/>
    <w:uiPriority w:val="99"/>
    <w:semiHidden/>
    <w:unhideWhenUsed/>
    <w:rsid w:val="00952CD9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52CD9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2CD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5B13C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1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5642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153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49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68779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65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00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XXXXXXX@xxx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remierhealth.com/Women-Wisdom-Wellness/Content/The-New-Normal--Coping-with-a-24-7-Lifestyle/?HealthTopicTaxonomyID=17610" TargetMode="External"/><Relationship Id="rId5" Type="http://schemas.openxmlformats.org/officeDocument/2006/relationships/hyperlink" Target="https://www.healthwise.net/premierhealth/Content/StdDocument.aspx?DOCHWID=anxty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Chem Bio</dc:creator>
  <cp:lastModifiedBy>Abir Kar</cp:lastModifiedBy>
  <cp:revision>8</cp:revision>
  <dcterms:created xsi:type="dcterms:W3CDTF">2017-01-07T07:12:00Z</dcterms:created>
  <dcterms:modified xsi:type="dcterms:W3CDTF">2022-02-23T11:29:00Z</dcterms:modified>
</cp:coreProperties>
</file>