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34E2" w:rsidRPr="00B8502D" w:rsidRDefault="001D34E2" w:rsidP="001D34E2">
      <w:pPr>
        <w:spacing w:line="360" w:lineRule="auto"/>
        <w:jc w:val="center"/>
        <w:rPr>
          <w:rFonts w:cstheme="majorBidi"/>
          <w:b/>
          <w:bCs/>
          <w:sz w:val="28"/>
          <w:szCs w:val="28"/>
        </w:rPr>
      </w:pPr>
      <w:r w:rsidRPr="00B8502D">
        <w:rPr>
          <w:b/>
          <w:bCs/>
          <w:sz w:val="32"/>
          <w:szCs w:val="32"/>
        </w:rPr>
        <w:t>Title:</w:t>
      </w:r>
      <w:r w:rsidRPr="00B8502D">
        <w:rPr>
          <w:sz w:val="32"/>
          <w:szCs w:val="32"/>
        </w:rPr>
        <w:t xml:space="preserve"> </w:t>
      </w:r>
      <w:bookmarkStart w:id="0" w:name="_Hlk129080393"/>
      <w:r w:rsidRPr="00B8502D">
        <w:rPr>
          <w:rFonts w:cstheme="majorBidi"/>
          <w:b/>
          <w:bCs/>
          <w:sz w:val="28"/>
          <w:szCs w:val="28"/>
        </w:rPr>
        <w:t>A MIXED METHOD DESIGN TO ASSESS THE EFFICACY OF SITZ BATH VERSUS INFRARED THERAPY ON EPISIOTOMY WOUND AMONG POSTNATAL WOMEN AND THEIR EXPERIENCES</w:t>
      </w:r>
    </w:p>
    <w:bookmarkEnd w:id="0"/>
    <w:p w:rsidR="001D34E2" w:rsidRPr="00B8502D" w:rsidRDefault="001D34E2" w:rsidP="001D34E2">
      <w:pPr>
        <w:pStyle w:val="Heading1"/>
        <w:spacing w:before="170"/>
        <w:ind w:left="-142"/>
        <w:rPr>
          <w:rFonts w:ascii="Tw Cen MT" w:eastAsia="Tw Cen MT" w:hAnsi="Tw Cen MT" w:cs="Tw Cen MT"/>
          <w:bCs w:val="0"/>
          <w:color w:val="2F5496" w:themeColor="accent1" w:themeShade="BF"/>
          <w:sz w:val="32"/>
          <w:szCs w:val="32"/>
        </w:rPr>
      </w:pPr>
      <w:r w:rsidRPr="00B8502D">
        <w:rPr>
          <w:rFonts w:ascii="Tw Cen MT" w:hAnsi="Tw Cen MT"/>
          <w:sz w:val="22"/>
          <w:szCs w:val="22"/>
        </w:rPr>
        <w:t xml:space="preserve">Babitha C </w:t>
      </w:r>
      <w:proofErr w:type="spellStart"/>
      <w:r w:rsidRPr="00B8502D">
        <w:rPr>
          <w:rFonts w:ascii="Tw Cen MT" w:hAnsi="Tw Cen MT"/>
          <w:sz w:val="22"/>
          <w:szCs w:val="22"/>
        </w:rPr>
        <w:t>Babu</w:t>
      </w:r>
      <w:proofErr w:type="spellEnd"/>
      <w:r w:rsidRPr="00B8502D">
        <w:rPr>
          <w:rFonts w:ascii="Tw Cen MT" w:hAnsi="Tw Cen MT"/>
          <w:sz w:val="22"/>
          <w:szCs w:val="22"/>
        </w:rPr>
        <w:t>, MSN, PMP, Ph D</w:t>
      </w:r>
    </w:p>
    <w:p w:rsidR="001D34E2" w:rsidRDefault="001D34E2"/>
    <w:p w:rsidR="001D34E2" w:rsidRPr="00B8502D" w:rsidRDefault="001D34E2" w:rsidP="001D34E2">
      <w:pPr>
        <w:rPr>
          <w:b/>
          <w:bCs/>
          <w:sz w:val="28"/>
          <w:szCs w:val="28"/>
        </w:rPr>
      </w:pPr>
      <w:r w:rsidRPr="00B8502D">
        <w:rPr>
          <w:b/>
          <w:bCs/>
          <w:sz w:val="28"/>
          <w:szCs w:val="28"/>
        </w:rPr>
        <w:t xml:space="preserve">Abstract </w:t>
      </w:r>
    </w:p>
    <w:p w:rsidR="001D34E2" w:rsidRPr="00B8502D" w:rsidRDefault="001D34E2" w:rsidP="001D34E2">
      <w:pPr>
        <w:rPr>
          <w:b/>
          <w:bCs/>
        </w:rPr>
      </w:pPr>
      <w:r w:rsidRPr="00B8502D">
        <w:rPr>
          <w:b/>
          <w:bCs/>
        </w:rPr>
        <w:t>Statement of the Problem:</w:t>
      </w:r>
    </w:p>
    <w:p w:rsidR="001D34E2" w:rsidRDefault="001D34E2" w:rsidP="001D34E2">
      <w:r>
        <w:t xml:space="preserve"> A mixed method design to assess the efficacy of </w:t>
      </w:r>
      <w:proofErr w:type="spellStart"/>
      <w:r>
        <w:t>sitz</w:t>
      </w:r>
      <w:proofErr w:type="spellEnd"/>
      <w:r>
        <w:t xml:space="preserve"> bath versus infrared therapy on episiotomy wound among postnatal women and their experiences. </w:t>
      </w:r>
    </w:p>
    <w:p w:rsidR="001D34E2" w:rsidRPr="009E33BB" w:rsidRDefault="001D34E2" w:rsidP="001D34E2">
      <w:pPr>
        <w:rPr>
          <w:b/>
          <w:bCs/>
        </w:rPr>
      </w:pPr>
      <w:r w:rsidRPr="009E33BB">
        <w:rPr>
          <w:b/>
          <w:bCs/>
        </w:rPr>
        <w:t>Significance and need for the study:</w:t>
      </w:r>
    </w:p>
    <w:p w:rsidR="001D34E2" w:rsidRDefault="001D34E2" w:rsidP="00B8502D">
      <w:r>
        <w:t xml:space="preserve"> Motherhood is one of life’s greatest blessings. Motherhood heightens the emotions we feel and explodes the limits of what we think is possible in life. Even though motherhood can bring joy greater than anything, but the mother also has to go through enormous pain during this process of transition from a woman to a mother. Episiotomy’s pain and discomfort have been related to difficulties in women’s daily activities in postpartum, such as sitting, walking and lifting the baby. The perineal pain resulting from episiotomy is a stressful factor in mothers, which interferes with their ability of nursing and doing their duties as a mother and may interfere with urination and defecation...The episiotomy pain cannot be estimated and women suffer silently because of pain. A study conducted on application of magnet laser radiation to stimulate healing of perineum injuries in the maternity patients. 86 maternity patients with episiotomy were studied in treatment. So, reduction of pain and healing of wound is important during postnatal period after episiotomy. During my experience as a nurse I got </w:t>
      </w:r>
      <w:r w:rsidR="009E33BB">
        <w:t xml:space="preserve">lot of </w:t>
      </w:r>
      <w:r>
        <w:t xml:space="preserve"> chance</w:t>
      </w:r>
      <w:r w:rsidR="009E33BB">
        <w:t xml:space="preserve"> to </w:t>
      </w:r>
      <w:r>
        <w:t>provi</w:t>
      </w:r>
      <w:r w:rsidR="009E33BB">
        <w:t>de</w:t>
      </w:r>
      <w:bookmarkStart w:id="1" w:name="_GoBack"/>
      <w:bookmarkEnd w:id="1"/>
      <w:r>
        <w:t xml:space="preserve"> care to the postnatal mothers. Most of the mothers reported severe pain,</w:t>
      </w:r>
      <w:r w:rsidR="00B8502D">
        <w:t xml:space="preserve"> </w:t>
      </w:r>
      <w:r>
        <w:t xml:space="preserve">constipation, redness of the perineum. Hence the investigator is interested </w:t>
      </w:r>
      <w:r w:rsidR="00B8502D">
        <w:t xml:space="preserve">to </w:t>
      </w:r>
      <w:r>
        <w:t xml:space="preserve">investigate regarding application of infra-red-light therapy versus </w:t>
      </w:r>
      <w:proofErr w:type="spellStart"/>
      <w:r>
        <w:t>sitz</w:t>
      </w:r>
      <w:proofErr w:type="spellEnd"/>
      <w:r>
        <w:t xml:space="preserve"> bath for the reduction of pain perception and improve the episiotomy wound healing status and also to understand their experiences during treatment.</w:t>
      </w:r>
    </w:p>
    <w:p w:rsidR="00B8502D" w:rsidRDefault="00B8502D" w:rsidP="00B8502D"/>
    <w:p w:rsidR="001D34E2" w:rsidRDefault="001D34E2" w:rsidP="001D34E2">
      <w:pPr>
        <w:rPr>
          <w:b/>
          <w:bCs/>
        </w:rPr>
      </w:pPr>
      <w:r w:rsidRPr="00B8502D">
        <w:rPr>
          <w:b/>
          <w:bCs/>
        </w:rPr>
        <w:t>The objectives of the study are</w:t>
      </w:r>
      <w:r w:rsidRPr="00B8502D">
        <w:rPr>
          <w:b/>
          <w:bCs/>
        </w:rPr>
        <w:t>:</w:t>
      </w:r>
    </w:p>
    <w:p w:rsidR="00B8502D" w:rsidRPr="00B8502D" w:rsidRDefault="00B8502D" w:rsidP="001D34E2">
      <w:pPr>
        <w:rPr>
          <w:b/>
          <w:bCs/>
        </w:rPr>
      </w:pPr>
    </w:p>
    <w:p w:rsidR="001D34E2" w:rsidRDefault="001D34E2" w:rsidP="001D34E2">
      <w:r>
        <w:t>1.</w:t>
      </w:r>
      <w:r>
        <w:tab/>
        <w:t>To assess the level of episiotomy wound healing status and level of pain perception among postnatal mothers.</w:t>
      </w:r>
    </w:p>
    <w:p w:rsidR="001D34E2" w:rsidRDefault="001D34E2" w:rsidP="001D34E2">
      <w:r>
        <w:t>2.</w:t>
      </w:r>
      <w:r>
        <w:tab/>
        <w:t>To compare the pre and post-test level of episiotomy wound healing status and level of pain perception among postnatal mothers in experimental group and comparison group.</w:t>
      </w:r>
    </w:p>
    <w:p w:rsidR="001D34E2" w:rsidRDefault="001D34E2" w:rsidP="001D34E2">
      <w:r>
        <w:t>3.</w:t>
      </w:r>
      <w:r>
        <w:tab/>
        <w:t>To find out the effectiveness of episiotomy wound healing status and level of pain perception among postnatal mothers in experimental group and comparison group.</w:t>
      </w:r>
    </w:p>
    <w:p w:rsidR="001D34E2" w:rsidRDefault="001D34E2" w:rsidP="001D34E2">
      <w:r>
        <w:t>4.</w:t>
      </w:r>
      <w:r>
        <w:tab/>
        <w:t>To correlate the post-test level of episiotomy wound healing status and level of pain perception among postnatal mothers in experimental group and comparison group.</w:t>
      </w:r>
    </w:p>
    <w:p w:rsidR="001D34E2" w:rsidRDefault="001D34E2" w:rsidP="001D34E2">
      <w:r>
        <w:t>5.</w:t>
      </w:r>
      <w:r>
        <w:tab/>
        <w:t>To associate the post-test level of episiotomy wound healing status and level of pain perception among postnatal mothers in Group among postnatal mothers in experimental group and comparison group with selected Obstetrical variables.</w:t>
      </w:r>
    </w:p>
    <w:p w:rsidR="001D34E2" w:rsidRDefault="001D34E2" w:rsidP="001D34E2">
      <w:r>
        <w:t>6.</w:t>
      </w:r>
      <w:r>
        <w:tab/>
        <w:t>To assess the experiences of postnatal women in relation to episiotomy.</w:t>
      </w:r>
    </w:p>
    <w:p w:rsidR="001D34E2" w:rsidRDefault="001D34E2" w:rsidP="001D34E2"/>
    <w:p w:rsidR="001D34E2" w:rsidRDefault="001D34E2" w:rsidP="001D34E2">
      <w:pPr>
        <w:rPr>
          <w:b/>
          <w:bCs/>
        </w:rPr>
      </w:pPr>
      <w:r w:rsidRPr="00B8502D">
        <w:rPr>
          <w:b/>
          <w:bCs/>
        </w:rPr>
        <w:t>The following hypotheses were set for the study</w:t>
      </w:r>
      <w:r w:rsidRPr="00B8502D">
        <w:rPr>
          <w:b/>
          <w:bCs/>
        </w:rPr>
        <w:t>:</w:t>
      </w:r>
    </w:p>
    <w:p w:rsidR="00B8502D" w:rsidRPr="00B8502D" w:rsidRDefault="00B8502D" w:rsidP="001D34E2">
      <w:pPr>
        <w:rPr>
          <w:b/>
          <w:bCs/>
        </w:rPr>
      </w:pPr>
    </w:p>
    <w:p w:rsidR="001D34E2" w:rsidRDefault="001D34E2" w:rsidP="001D34E2">
      <w:r>
        <w:t>All hypotheses were tested at 0.05 levels.</w:t>
      </w:r>
    </w:p>
    <w:p w:rsidR="001D34E2" w:rsidRDefault="001D34E2" w:rsidP="001D34E2">
      <w:r>
        <w:t>H1- There will be a significant difference in the pre and post-test level of episiotomy wound healing status and level of pain perception among postnatal mothers in experimental group.</w:t>
      </w:r>
    </w:p>
    <w:p w:rsidR="001D34E2" w:rsidRDefault="001D34E2" w:rsidP="001D34E2">
      <w:r>
        <w:t>H2- There will be a significant difference in the pre and post-test level of episiotomy wound healing status and level of pain perception among postnatal mothers in comparison</w:t>
      </w:r>
      <w:r w:rsidRPr="001D34E2">
        <w:t xml:space="preserve"> </w:t>
      </w:r>
      <w:r>
        <w:t>group.</w:t>
      </w:r>
    </w:p>
    <w:p w:rsidR="001D34E2" w:rsidRDefault="001D34E2" w:rsidP="001D34E2">
      <w:r>
        <w:t xml:space="preserve">H3- There will be a significant difference in the post test level of episiotomy wound healing status and </w:t>
      </w:r>
      <w:r>
        <w:lastRenderedPageBreak/>
        <w:t>level of pain perception among postnatal mothers in</w:t>
      </w:r>
      <w:r>
        <w:t xml:space="preserve"> </w:t>
      </w:r>
      <w:r>
        <w:t>Experimental and comparison group.</w:t>
      </w:r>
    </w:p>
    <w:p w:rsidR="001D34E2" w:rsidRDefault="001D34E2" w:rsidP="001D34E2">
      <w:r>
        <w:t>H4 - There will be a positive correlation between the post-test level of episiotomy wound healing status and level of pain perception among postnatal mothers in and comparison group.</w:t>
      </w:r>
    </w:p>
    <w:p w:rsidR="001D34E2" w:rsidRDefault="001D34E2" w:rsidP="001D34E2">
      <w:r>
        <w:t>H5- There will be a significant association between the post-test levels of episiotomy wound healing status and level of pain perception among postnatal Mothers in experimental and comparison group with their</w:t>
      </w:r>
      <w:r w:rsidRPr="001D34E2">
        <w:t xml:space="preserve"> </w:t>
      </w:r>
      <w:r>
        <w:t xml:space="preserve">selected demographic variables. </w:t>
      </w:r>
    </w:p>
    <w:p w:rsidR="00B8502D" w:rsidRDefault="00B8502D" w:rsidP="001D34E2"/>
    <w:p w:rsidR="001D34E2" w:rsidRPr="00B8502D" w:rsidRDefault="001D34E2" w:rsidP="001D34E2">
      <w:pPr>
        <w:rPr>
          <w:b/>
          <w:bCs/>
        </w:rPr>
      </w:pPr>
      <w:r w:rsidRPr="00B8502D">
        <w:rPr>
          <w:b/>
          <w:bCs/>
        </w:rPr>
        <w:t xml:space="preserve">Methodology </w:t>
      </w:r>
    </w:p>
    <w:p w:rsidR="001D34E2" w:rsidRDefault="001D34E2" w:rsidP="001D34E2"/>
    <w:p w:rsidR="001D34E2" w:rsidRDefault="001D34E2" w:rsidP="001D34E2">
      <w:r>
        <w:t xml:space="preserve">The study was based on Modified </w:t>
      </w:r>
      <w:proofErr w:type="spellStart"/>
      <w:proofErr w:type="gramStart"/>
      <w:r>
        <w:t>Wiedenbach”s</w:t>
      </w:r>
      <w:proofErr w:type="spellEnd"/>
      <w:proofErr w:type="gramEnd"/>
      <w:r>
        <w:t xml:space="preserve"> helping art of clinical nursing model. The study was conducted at Kerala. The design adopted for this study was Mixed-methods sequential explanatory design to evaluate the effectiveness of infra-red-light therapy and warm water </w:t>
      </w:r>
      <w:proofErr w:type="spellStart"/>
      <w:r>
        <w:t>sitz</w:t>
      </w:r>
      <w:proofErr w:type="spellEnd"/>
      <w:r>
        <w:t xml:space="preserve"> bath on episiotomy wound healing status and level of pain perception among postnatal mothers and their experiences. The investigator adopted a Purposive sampling in quantitative phase and random sampling in qualitative phase.</w:t>
      </w:r>
    </w:p>
    <w:p w:rsidR="001D34E2" w:rsidRDefault="001D34E2" w:rsidP="001D34E2">
      <w:r>
        <w:t>The data collection tools were developed for generating the necessary data by using REEDA scale to assess the episiotomy wound healing status and modified visual analogue scale to assess the level of pain perception</w:t>
      </w:r>
      <w:r w:rsidRPr="001D34E2">
        <w:t xml:space="preserve"> </w:t>
      </w:r>
      <w:r>
        <w:t>and open-ended questionnaire to assess the experiences of post-natal mothers. The content validity of the tools was established by two medical experts and four nursing experts. The reliability of the tool (r=0.8) was established by inter-rater observer method. The instruments were found to be reliable. Pilot study was conducted to find out the feasibility of the study and to plan for data analysis. Data collection was done and the data obtained were analysis in terms of both descriptive and inferential statistics.</w:t>
      </w:r>
    </w:p>
    <w:p w:rsidR="001D34E2" w:rsidRDefault="001D34E2" w:rsidP="001D34E2">
      <w:r>
        <w:t>Frequency and percentage distribution will be use to analyze the demographic variables among postnatal mothers with episiotomy.</w:t>
      </w:r>
    </w:p>
    <w:p w:rsidR="00B8502D" w:rsidRDefault="001D34E2" w:rsidP="00B8502D">
      <w:r>
        <w:t>Frequency and percentage distribution will be use to assess the effectiveness of infra red-light therapy and</w:t>
      </w:r>
      <w:r w:rsidR="00B8502D" w:rsidRPr="00B8502D">
        <w:t xml:space="preserve"> </w:t>
      </w:r>
      <w:r w:rsidR="00B8502D">
        <w:t xml:space="preserve">warm water </w:t>
      </w:r>
      <w:proofErr w:type="spellStart"/>
      <w:r w:rsidR="00B8502D">
        <w:t>sitz</w:t>
      </w:r>
      <w:proofErr w:type="spellEnd"/>
      <w:r w:rsidR="00B8502D">
        <w:t xml:space="preserve"> bath after episiotomy among postnatal mothers.</w:t>
      </w:r>
    </w:p>
    <w:p w:rsidR="00B8502D" w:rsidRDefault="00B8502D" w:rsidP="00B8502D">
      <w:r>
        <w:t xml:space="preserve">Mean and standard deviation will be used to assess the effectiveness of infra-red-light therapy and warm water </w:t>
      </w:r>
      <w:proofErr w:type="spellStart"/>
      <w:r>
        <w:t>sitz</w:t>
      </w:r>
      <w:proofErr w:type="spellEnd"/>
      <w:r>
        <w:t xml:space="preserve"> bath among postnatal mothers with episiotomy in experimental Group and comparison group.</w:t>
      </w:r>
    </w:p>
    <w:p w:rsidR="00B8502D" w:rsidRPr="00B8502D" w:rsidRDefault="00B8502D" w:rsidP="00B8502D">
      <w:r w:rsidRPr="00B8502D">
        <w:t xml:space="preserve">         Inferential statistics</w:t>
      </w:r>
    </w:p>
    <w:p w:rsidR="00B8502D" w:rsidRDefault="00B8502D" w:rsidP="00B8502D">
      <w:r>
        <w:t>Karl Pearson's Correlation Coefficient will used to find out correlation between the posttest level of episiotomy wound healing status and level of pain perception among postnatal mothers in experimental group and comparison group.</w:t>
      </w:r>
    </w:p>
    <w:p w:rsidR="00B8502D" w:rsidRDefault="00B8502D" w:rsidP="00B8502D">
      <w:r>
        <w:t xml:space="preserve">ANOVA will be used to find the outcome and repeated measures of infra-red-light therapy and warm water </w:t>
      </w:r>
      <w:proofErr w:type="spellStart"/>
      <w:r>
        <w:t>sitz</w:t>
      </w:r>
      <w:proofErr w:type="spellEnd"/>
      <w:r w:rsidRPr="00B8502D">
        <w:t xml:space="preserve"> </w:t>
      </w:r>
      <w:r>
        <w:t>bath among postnatal mothers with episiotomy in experimental and comparison Groups.</w:t>
      </w:r>
    </w:p>
    <w:p w:rsidR="00B8502D" w:rsidRDefault="00B8502D" w:rsidP="00B8502D">
      <w:r>
        <w:t xml:space="preserve">Chi square will be used to find out association of infra-red-light therapy and warm water </w:t>
      </w:r>
      <w:proofErr w:type="spellStart"/>
      <w:r>
        <w:t>sitz</w:t>
      </w:r>
      <w:proofErr w:type="spellEnd"/>
      <w:r>
        <w:t xml:space="preserve"> bath among postnatal mothers in experimental and comparison group with their selected Obstetrical variables.</w:t>
      </w:r>
    </w:p>
    <w:p w:rsidR="00B8502D" w:rsidRDefault="00B8502D" w:rsidP="00B8502D">
      <w:r>
        <w:t>In qualitative analyses includes thematic analysis peer debriefing, transcripts coding and data display.</w:t>
      </w:r>
    </w:p>
    <w:p w:rsidR="00B8502D" w:rsidRDefault="00B8502D" w:rsidP="00B8502D"/>
    <w:p w:rsidR="00B8502D" w:rsidRDefault="00B8502D" w:rsidP="00B8502D">
      <w:pPr>
        <w:rPr>
          <w:b/>
          <w:bCs/>
        </w:rPr>
      </w:pPr>
      <w:r w:rsidRPr="00B8502D">
        <w:rPr>
          <w:b/>
          <w:bCs/>
        </w:rPr>
        <w:t>The major findings of the study were</w:t>
      </w:r>
      <w:r>
        <w:rPr>
          <w:b/>
          <w:bCs/>
        </w:rPr>
        <w:t>:</w:t>
      </w:r>
    </w:p>
    <w:p w:rsidR="00B8502D" w:rsidRPr="00B8502D" w:rsidRDefault="00B8502D" w:rsidP="00B8502D">
      <w:pPr>
        <w:rPr>
          <w:b/>
          <w:bCs/>
        </w:rPr>
      </w:pPr>
    </w:p>
    <w:p w:rsidR="00B8502D" w:rsidRDefault="00B8502D" w:rsidP="00B8502D">
      <w:r>
        <w:t>Infra-red-light therapy was effective in reducing the level of pain perception of episiotomy wound healing status among postnatal mothers in Group A. (t=6.02, p=0.05). There was a significant difference between the mean pre and post-test level of episiotomy wound healing status and level of pain perception among postnatal</w:t>
      </w:r>
      <w:r w:rsidRPr="00B8502D">
        <w:t xml:space="preserve"> </w:t>
      </w:r>
      <w:r>
        <w:t>mothers in Group A and B postnatal mothers with their selected demographic variables at p &lt;0.05 level.</w:t>
      </w:r>
    </w:p>
    <w:p w:rsidR="00B8502D" w:rsidRDefault="00B8502D" w:rsidP="00B8502D"/>
    <w:p w:rsidR="00B8502D" w:rsidRDefault="00B8502D" w:rsidP="00B8502D">
      <w:pPr>
        <w:rPr>
          <w:b/>
          <w:bCs/>
        </w:rPr>
      </w:pPr>
      <w:r w:rsidRPr="00B8502D">
        <w:rPr>
          <w:b/>
          <w:bCs/>
        </w:rPr>
        <w:t>Conclusion</w:t>
      </w:r>
      <w:r>
        <w:rPr>
          <w:b/>
          <w:bCs/>
        </w:rPr>
        <w:t>:</w:t>
      </w:r>
    </w:p>
    <w:p w:rsidR="00B8502D" w:rsidRPr="00B8502D" w:rsidRDefault="00B8502D" w:rsidP="00B8502D">
      <w:pPr>
        <w:rPr>
          <w:b/>
          <w:bCs/>
        </w:rPr>
      </w:pPr>
    </w:p>
    <w:p w:rsidR="00B8502D" w:rsidRPr="00B8502D" w:rsidRDefault="00B8502D" w:rsidP="00B8502D">
      <w:r>
        <w:t>Postnatal mothers in Group A who received infra-red-light therapy administration showed a highly significant decrease in the level of pain perception (p &lt;0.05) and wound healing status (p &lt;0.05) on episiotomy to</w:t>
      </w:r>
      <w:r>
        <w:t xml:space="preserve"> </w:t>
      </w:r>
      <w:r>
        <w:t xml:space="preserve">compare with postnatal mothers in Group B who received warm water </w:t>
      </w:r>
      <w:proofErr w:type="spellStart"/>
      <w:r>
        <w:t>sitz</w:t>
      </w:r>
      <w:proofErr w:type="spellEnd"/>
      <w:r>
        <w:t xml:space="preserve"> bath. Infra-</w:t>
      </w:r>
      <w:r w:rsidRPr="00B8502D">
        <w:t xml:space="preserve"> red-light therapy on episiotomy site significantly improved the wound healing status and reduced the level of pain perception and enhanced greater comfort of the postnatal mothers and for speedy recovery.</w:t>
      </w:r>
    </w:p>
    <w:p w:rsidR="00B8502D" w:rsidRDefault="00B8502D" w:rsidP="00B8502D"/>
    <w:p w:rsidR="00B8502D" w:rsidRDefault="00B8502D" w:rsidP="00B8502D"/>
    <w:p w:rsidR="00B8502D" w:rsidRDefault="00B8502D" w:rsidP="00B8502D">
      <w:r>
        <w:t xml:space="preserve">    </w:t>
      </w:r>
    </w:p>
    <w:p w:rsidR="00B8502D" w:rsidRDefault="00B8502D" w:rsidP="00B8502D">
      <w:r>
        <w:rPr>
          <w:noProof/>
        </w:rPr>
        <w:drawing>
          <wp:inline distT="0" distB="0" distL="0" distR="0">
            <wp:extent cx="2295525" cy="26098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295525" cy="2609850"/>
                    </a:xfrm>
                    <a:prstGeom prst="rect">
                      <a:avLst/>
                    </a:prstGeom>
                    <a:noFill/>
                    <a:ln>
                      <a:noFill/>
                    </a:ln>
                  </pic:spPr>
                </pic:pic>
              </a:graphicData>
            </a:graphic>
          </wp:inline>
        </w:drawing>
      </w:r>
    </w:p>
    <w:p w:rsidR="00B8502D" w:rsidRDefault="00B8502D" w:rsidP="00B8502D">
      <w:r>
        <w:t xml:space="preserve">Biography </w:t>
      </w:r>
    </w:p>
    <w:p w:rsidR="00B8502D" w:rsidRDefault="00B8502D" w:rsidP="009E33BB">
      <w:r>
        <w:t xml:space="preserve">Babitha </w:t>
      </w:r>
      <w:r w:rsidR="009E33BB">
        <w:t xml:space="preserve">Sujith </w:t>
      </w:r>
      <w:r>
        <w:t>a</w:t>
      </w:r>
      <w:r w:rsidRPr="00B8502D">
        <w:t xml:space="preserve"> Healthcare/ Nurse educator, Clinical Resource Nurse, Nurse Researcher and Research Publisher, Faculty-Lecturer in University, Previous Nursing </w:t>
      </w:r>
      <w:r w:rsidR="009E33BB" w:rsidRPr="00B8502D">
        <w:t xml:space="preserve">Supervisor, </w:t>
      </w:r>
      <w:r w:rsidR="009E33BB">
        <w:t>has</w:t>
      </w:r>
      <w:r>
        <w:t xml:space="preserve"> her expertise in evaluation and passion in improving the health and wellbeing.</w:t>
      </w:r>
      <w:r w:rsidR="009E33BB">
        <w:t xml:space="preserve"> </w:t>
      </w:r>
      <w:r w:rsidR="009E33BB">
        <w:t>Member of research team and evidence-based practice committee member for Emirates health service. Speaker/lecturer in many C M E ‘s under EHS. Able to use a practical, applied approach in clinical and classroom settings that are in line with course and program goals to meet the needs and aspirations of the students and the community.</w:t>
      </w:r>
      <w:r w:rsidR="009E33BB">
        <w:t xml:space="preserve"> </w:t>
      </w:r>
      <w:r w:rsidR="009E33BB">
        <w:t>Develop and utilize various educational technology resources to ensure that effective and innovative instruction methodologies are achieved</w:t>
      </w:r>
      <w:r w:rsidR="009E33BB">
        <w:t xml:space="preserve">. </w:t>
      </w:r>
      <w:r w:rsidR="009E33BB">
        <w:t>Able to apply strategies to ensure effective student learning is achieved by providing continuous feedback on student progress through a variety of assessment tools, including tests, projects, assignments and other evaluation instruments</w:t>
      </w:r>
      <w:r w:rsidR="009E33BB">
        <w:t xml:space="preserve">. </w:t>
      </w:r>
      <w:r w:rsidR="009E33BB">
        <w:t>Able to provide a student-centered approach, providing students with individual assistance, and dealing promptly with student issues by acting as a liaison.</w:t>
      </w:r>
    </w:p>
    <w:p w:rsidR="00B8502D" w:rsidRDefault="00B8502D" w:rsidP="009E33BB">
      <w:r>
        <w:t xml:space="preserve"> </w:t>
      </w:r>
    </w:p>
    <w:p w:rsidR="00B8502D" w:rsidRDefault="00B8502D" w:rsidP="00B8502D">
      <w:r>
        <w:t>Name:</w:t>
      </w:r>
      <w:r w:rsidR="009E33BB">
        <w:t xml:space="preserve"> Dr Babitha C </w:t>
      </w:r>
      <w:proofErr w:type="spellStart"/>
      <w:r w:rsidR="009E33BB">
        <w:t>Babu</w:t>
      </w:r>
      <w:proofErr w:type="spellEnd"/>
    </w:p>
    <w:p w:rsidR="009E33BB" w:rsidRDefault="009E33BB" w:rsidP="00B8502D">
      <w:proofErr w:type="gramStart"/>
      <w:r>
        <w:t>Job:-</w:t>
      </w:r>
      <w:proofErr w:type="gramEnd"/>
      <w:r>
        <w:t xml:space="preserve"> Emirates Health Services</w:t>
      </w:r>
    </w:p>
    <w:p w:rsidR="00B8502D" w:rsidRDefault="00B8502D" w:rsidP="00B8502D">
      <w:r>
        <w:t>Country:</w:t>
      </w:r>
      <w:r w:rsidR="009E33BB">
        <w:t xml:space="preserve"> UAE</w:t>
      </w:r>
    </w:p>
    <w:p w:rsidR="00B8502D" w:rsidRDefault="00B8502D" w:rsidP="00B8502D">
      <w:r>
        <w:t xml:space="preserve">Email:  </w:t>
      </w:r>
      <w:r w:rsidR="009E33BB">
        <w:t>babitasujith@gmail.com</w:t>
      </w:r>
    </w:p>
    <w:p w:rsidR="001D34E2" w:rsidRDefault="00B8502D" w:rsidP="00B8502D">
      <w:r>
        <w:t>Tel:</w:t>
      </w:r>
      <w:r w:rsidR="009E33BB">
        <w:t xml:space="preserve"> 0528826515</w:t>
      </w:r>
    </w:p>
    <w:sectPr w:rsidR="001D34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0000000000000000000"/>
    <w:charset w:val="00"/>
    <w:family w:val="roman"/>
    <w:notTrueType/>
    <w:pitch w:val="variable"/>
    <w:sig w:usb0="6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34E2"/>
    <w:rsid w:val="001D34E2"/>
    <w:rsid w:val="003B2707"/>
    <w:rsid w:val="009E33BB"/>
    <w:rsid w:val="00B8502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04A581"/>
  <w15:chartTrackingRefBased/>
  <w15:docId w15:val="{ECD24CD5-B98C-43B1-8F4F-E48F9106A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1D34E2"/>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1D34E2"/>
    <w:pPr>
      <w:spacing w:before="47" w:line="400" w:lineRule="exact"/>
      <w:ind w:left="100"/>
      <w:outlineLvl w:val="0"/>
    </w:pPr>
    <w:rPr>
      <w:rFonts w:ascii="Minion Pro" w:eastAsia="Minion Pro" w:hAnsi="Minion Pro" w:cs="Minion Pro"/>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D34E2"/>
    <w:rPr>
      <w:rFonts w:ascii="Minion Pro" w:eastAsia="Minion Pro" w:hAnsi="Minion Pro" w:cs="Minion Pro"/>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3</Pages>
  <Words>1302</Words>
  <Characters>7426</Characters>
  <Application>Microsoft Office Word</Application>
  <DocSecurity>0</DocSecurity>
  <Lines>61</Lines>
  <Paragraphs>17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Babitha C Babu, MSN, PMP, Ph D</vt:lpstr>
    </vt:vector>
  </TitlesOfParts>
  <Company>MOHAP</Company>
  <LinksUpToDate>false</LinksUpToDate>
  <CharactersWithSpaces>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Babitha Sujith Abraham</dc:creator>
  <cp:keywords/>
  <dc:description/>
  <cp:lastModifiedBy>Babitha Sujith Abraham</cp:lastModifiedBy>
  <cp:revision>1</cp:revision>
  <dcterms:created xsi:type="dcterms:W3CDTF">2023-11-08T05:10:00Z</dcterms:created>
  <dcterms:modified xsi:type="dcterms:W3CDTF">2023-11-08T06:46:00Z</dcterms:modified>
</cp:coreProperties>
</file>