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3FC" w:rsidRDefault="005827F3">
      <w:r>
        <w:t>Test</w:t>
      </w:r>
      <w:bookmarkStart w:id="0" w:name="_GoBack"/>
      <w:bookmarkEnd w:id="0"/>
    </w:p>
    <w:sectPr w:rsidR="007A6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F3"/>
    <w:rsid w:val="005827F3"/>
    <w:rsid w:val="007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3rd World Wide Congregation on Physics</dc:creator>
  <cp:lastModifiedBy>3rd World Wide Congregation on Physics</cp:lastModifiedBy>
  <cp:revision>1</cp:revision>
  <dcterms:created xsi:type="dcterms:W3CDTF">2023-02-04T06:01:00Z</dcterms:created>
  <dcterms:modified xsi:type="dcterms:W3CDTF">2023-02-04T06:02:00Z</dcterms:modified>
</cp:coreProperties>
</file>