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685E75" w14:textId="77777777" w:rsidR="009F2106" w:rsidRPr="00FB7DD6" w:rsidRDefault="009F2106" w:rsidP="009F2106">
      <w:pPr>
        <w:spacing w:before="6" w:line="190" w:lineRule="exact"/>
        <w:rPr>
          <w:rFonts w:ascii="Arial" w:hAnsi="Arial" w:cs="Arial"/>
          <w:sz w:val="24"/>
          <w:szCs w:val="24"/>
        </w:rPr>
      </w:pPr>
    </w:p>
    <w:p w14:paraId="47605436" w14:textId="77777777" w:rsidR="009F2106" w:rsidRPr="00FB7DD6" w:rsidRDefault="009F2106" w:rsidP="009F2106">
      <w:pPr>
        <w:pStyle w:val="Ttulo1"/>
        <w:spacing w:before="73"/>
        <w:ind w:left="297"/>
        <w:jc w:val="center"/>
        <w:rPr>
          <w:rFonts w:cs="Arial"/>
          <w:b w:val="0"/>
          <w:bCs w:val="0"/>
          <w:sz w:val="24"/>
          <w:szCs w:val="24"/>
        </w:rPr>
      </w:pPr>
      <w:r w:rsidRPr="00FB7DD6">
        <w:rPr>
          <w:rFonts w:cs="Arial"/>
          <w:sz w:val="24"/>
          <w:szCs w:val="24"/>
        </w:rPr>
        <w:t xml:space="preserve">JAHI </w:t>
      </w:r>
      <w:proofErr w:type="spellStart"/>
      <w:r w:rsidRPr="00FB7DD6">
        <w:rPr>
          <w:rFonts w:cs="Arial"/>
          <w:sz w:val="24"/>
          <w:szCs w:val="24"/>
        </w:rPr>
        <w:t>McMATH</w:t>
      </w:r>
      <w:proofErr w:type="spellEnd"/>
      <w:r w:rsidRPr="00FB7DD6">
        <w:rPr>
          <w:rFonts w:cs="Arial"/>
          <w:sz w:val="24"/>
          <w:szCs w:val="24"/>
        </w:rPr>
        <w:t>: A NEW STATE OF DISORDER OF CONSCIOUSNESS</w:t>
      </w:r>
    </w:p>
    <w:p w14:paraId="558B6BCA" w14:textId="77777777" w:rsidR="009F2106" w:rsidRPr="00FB7DD6" w:rsidRDefault="009F2106" w:rsidP="009F2106">
      <w:pPr>
        <w:spacing w:before="6" w:line="140" w:lineRule="exact"/>
        <w:rPr>
          <w:rFonts w:ascii="Arial" w:hAnsi="Arial" w:cs="Arial"/>
          <w:sz w:val="24"/>
          <w:szCs w:val="24"/>
        </w:rPr>
      </w:pPr>
    </w:p>
    <w:p w14:paraId="60B30BDB" w14:textId="77777777" w:rsidR="009F2106" w:rsidRPr="00FB7DD6" w:rsidRDefault="009F2106" w:rsidP="009F2106">
      <w:pPr>
        <w:spacing w:line="200" w:lineRule="exact"/>
        <w:rPr>
          <w:rFonts w:ascii="Arial" w:hAnsi="Arial" w:cs="Arial"/>
          <w:sz w:val="24"/>
          <w:szCs w:val="24"/>
        </w:rPr>
      </w:pPr>
    </w:p>
    <w:p w14:paraId="4FDACAD7" w14:textId="77777777" w:rsidR="009F2106" w:rsidRPr="00FB7DD6" w:rsidRDefault="009F2106" w:rsidP="009F2106">
      <w:pPr>
        <w:spacing w:line="200" w:lineRule="exact"/>
        <w:rPr>
          <w:rFonts w:ascii="Arial" w:hAnsi="Arial" w:cs="Arial"/>
          <w:sz w:val="24"/>
          <w:szCs w:val="24"/>
        </w:rPr>
      </w:pPr>
    </w:p>
    <w:p w14:paraId="17A484BB" w14:textId="77777777" w:rsidR="009F2106" w:rsidRPr="00FB7DD6" w:rsidRDefault="009F2106" w:rsidP="009F2106">
      <w:pPr>
        <w:spacing w:line="200" w:lineRule="exact"/>
        <w:rPr>
          <w:rFonts w:ascii="Arial" w:hAnsi="Arial" w:cs="Arial"/>
          <w:sz w:val="24"/>
          <w:szCs w:val="24"/>
        </w:rPr>
      </w:pPr>
    </w:p>
    <w:p w14:paraId="1D84BF9F" w14:textId="77777777" w:rsidR="009F2106" w:rsidRPr="00FB7DD6" w:rsidRDefault="009F2106" w:rsidP="009F2106">
      <w:pPr>
        <w:spacing w:line="200" w:lineRule="exact"/>
        <w:rPr>
          <w:rFonts w:ascii="Arial" w:hAnsi="Arial" w:cs="Arial"/>
          <w:sz w:val="24"/>
          <w:szCs w:val="24"/>
        </w:rPr>
      </w:pPr>
    </w:p>
    <w:p w14:paraId="08B7E765" w14:textId="77777777" w:rsidR="009F2106" w:rsidRPr="00FB7DD6" w:rsidRDefault="009F2106" w:rsidP="009F2106">
      <w:pPr>
        <w:spacing w:line="200" w:lineRule="exact"/>
        <w:rPr>
          <w:rFonts w:ascii="Arial" w:hAnsi="Arial" w:cs="Arial"/>
          <w:sz w:val="24"/>
          <w:szCs w:val="24"/>
        </w:rPr>
      </w:pPr>
    </w:p>
    <w:p w14:paraId="1234BCC0" w14:textId="77777777" w:rsidR="009F2106" w:rsidRPr="00FB7DD6" w:rsidRDefault="009F2106" w:rsidP="009F2106">
      <w:pPr>
        <w:spacing w:line="200" w:lineRule="exact"/>
        <w:rPr>
          <w:rFonts w:ascii="Arial" w:hAnsi="Arial" w:cs="Arial"/>
          <w:sz w:val="24"/>
          <w:szCs w:val="24"/>
        </w:rPr>
      </w:pPr>
    </w:p>
    <w:p w14:paraId="0C39C7ED" w14:textId="77777777" w:rsidR="009F2106" w:rsidRPr="00FB7DD6" w:rsidRDefault="009F2106" w:rsidP="009F2106">
      <w:pPr>
        <w:pStyle w:val="Textoindependiente"/>
        <w:tabs>
          <w:tab w:val="left" w:pos="2521"/>
        </w:tabs>
        <w:ind w:left="1208"/>
        <w:rPr>
          <w:rFonts w:cs="Arial"/>
          <w:sz w:val="24"/>
          <w:szCs w:val="24"/>
        </w:rPr>
      </w:pPr>
      <w:r w:rsidRPr="00FB7DD6">
        <w:rPr>
          <w:rFonts w:cs="Arial"/>
          <w:sz w:val="24"/>
          <w:szCs w:val="24"/>
        </w:rPr>
        <w:t>Author:</w:t>
      </w:r>
      <w:r w:rsidRPr="00FB7DD6">
        <w:rPr>
          <w:rFonts w:cs="Arial"/>
          <w:sz w:val="24"/>
          <w:szCs w:val="24"/>
        </w:rPr>
        <w:tab/>
        <w:t>Calixto Machado</w:t>
      </w:r>
    </w:p>
    <w:p w14:paraId="1FB78F17" w14:textId="77777777" w:rsidR="009F2106" w:rsidRPr="00FB7DD6" w:rsidRDefault="009F2106" w:rsidP="009F2106">
      <w:pPr>
        <w:pStyle w:val="Textoindependiente"/>
        <w:spacing w:before="4"/>
        <w:ind w:left="2521"/>
        <w:rPr>
          <w:rFonts w:cs="Arial"/>
          <w:sz w:val="24"/>
          <w:szCs w:val="24"/>
        </w:rPr>
      </w:pPr>
      <w:r w:rsidRPr="00FB7DD6">
        <w:rPr>
          <w:rFonts w:cs="Arial"/>
          <w:sz w:val="24"/>
          <w:szCs w:val="24"/>
        </w:rPr>
        <w:t>Institute of Neurology and Neurosurgery, Havana, Cuba</w:t>
      </w:r>
    </w:p>
    <w:p w14:paraId="5FF91D7A" w14:textId="77777777" w:rsidR="009F2106" w:rsidRPr="00FB7DD6" w:rsidRDefault="009F2106" w:rsidP="009F2106">
      <w:pPr>
        <w:spacing w:line="200" w:lineRule="exact"/>
        <w:rPr>
          <w:rFonts w:ascii="Arial" w:hAnsi="Arial" w:cs="Arial"/>
          <w:sz w:val="24"/>
          <w:szCs w:val="24"/>
        </w:rPr>
      </w:pPr>
    </w:p>
    <w:p w14:paraId="72ECAD08" w14:textId="77777777" w:rsidR="009F2106" w:rsidRPr="00FB7DD6" w:rsidRDefault="009F2106" w:rsidP="009F2106">
      <w:pPr>
        <w:spacing w:line="200" w:lineRule="exact"/>
        <w:rPr>
          <w:rFonts w:ascii="Arial" w:hAnsi="Arial" w:cs="Arial"/>
          <w:sz w:val="24"/>
          <w:szCs w:val="24"/>
        </w:rPr>
      </w:pPr>
    </w:p>
    <w:p w14:paraId="7CB6F254" w14:textId="77777777" w:rsidR="009F2106" w:rsidRPr="00FB7DD6" w:rsidRDefault="009F2106" w:rsidP="009F2106">
      <w:pPr>
        <w:spacing w:line="200" w:lineRule="exact"/>
        <w:rPr>
          <w:rFonts w:ascii="Arial" w:hAnsi="Arial" w:cs="Arial"/>
          <w:sz w:val="24"/>
          <w:szCs w:val="24"/>
        </w:rPr>
      </w:pPr>
    </w:p>
    <w:p w14:paraId="117B8C69" w14:textId="77777777" w:rsidR="009F2106" w:rsidRPr="00FB7DD6" w:rsidRDefault="009F2106" w:rsidP="009F2106">
      <w:pPr>
        <w:spacing w:line="200" w:lineRule="exact"/>
        <w:rPr>
          <w:rFonts w:ascii="Arial" w:hAnsi="Arial" w:cs="Arial"/>
          <w:sz w:val="24"/>
          <w:szCs w:val="24"/>
        </w:rPr>
      </w:pPr>
    </w:p>
    <w:p w14:paraId="4BC6506A" w14:textId="77777777" w:rsidR="009F2106" w:rsidRPr="00FB7DD6" w:rsidRDefault="009F2106" w:rsidP="009F2106">
      <w:pPr>
        <w:spacing w:before="17" w:line="260" w:lineRule="exact"/>
        <w:rPr>
          <w:rFonts w:ascii="Arial" w:hAnsi="Arial" w:cs="Arial"/>
          <w:sz w:val="24"/>
          <w:szCs w:val="24"/>
        </w:rPr>
      </w:pPr>
    </w:p>
    <w:p w14:paraId="4E02CAFD" w14:textId="5C321ABC" w:rsidR="009F2106" w:rsidRDefault="009F2106" w:rsidP="009F2106">
      <w:pPr>
        <w:pStyle w:val="Textoindependiente"/>
        <w:tabs>
          <w:tab w:val="left" w:pos="2520"/>
        </w:tabs>
        <w:spacing w:line="243" w:lineRule="auto"/>
        <w:ind w:left="2521" w:right="221" w:hanging="1313"/>
        <w:rPr>
          <w:rFonts w:cs="Arial"/>
          <w:sz w:val="24"/>
          <w:szCs w:val="24"/>
        </w:rPr>
      </w:pPr>
      <w:r w:rsidRPr="00FB7DD6">
        <w:rPr>
          <w:rFonts w:cs="Arial"/>
          <w:sz w:val="24"/>
          <w:szCs w:val="24"/>
        </w:rPr>
        <w:t>Address:</w:t>
      </w:r>
      <w:r w:rsidRPr="00FB7DD6">
        <w:rPr>
          <w:rFonts w:cs="Arial"/>
          <w:sz w:val="24"/>
          <w:szCs w:val="24"/>
        </w:rPr>
        <w:tab/>
        <w:t xml:space="preserve">Calixto Machado, MD, Ph.D., FAAN </w:t>
      </w:r>
    </w:p>
    <w:p w14:paraId="1207DC29" w14:textId="09387B70" w:rsidR="009F2106" w:rsidRPr="00FB7DD6" w:rsidRDefault="009F2106" w:rsidP="009F2106">
      <w:pPr>
        <w:pStyle w:val="Textoindependiente"/>
        <w:tabs>
          <w:tab w:val="left" w:pos="2520"/>
        </w:tabs>
        <w:spacing w:line="243" w:lineRule="auto"/>
        <w:ind w:left="2521" w:right="221" w:hanging="1313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ab/>
      </w:r>
      <w:r w:rsidRPr="00FB7DD6">
        <w:rPr>
          <w:rFonts w:cs="Arial"/>
          <w:sz w:val="24"/>
          <w:szCs w:val="24"/>
        </w:rPr>
        <w:t>Institute of Neurology and Neurosurgery</w:t>
      </w:r>
    </w:p>
    <w:p w14:paraId="5295C8B7" w14:textId="77777777" w:rsidR="009F2106" w:rsidRPr="00FB7DD6" w:rsidRDefault="009F2106" w:rsidP="009F2106">
      <w:pPr>
        <w:pStyle w:val="Textoindependiente"/>
        <w:spacing w:line="263" w:lineRule="exact"/>
        <w:ind w:left="2521"/>
        <w:rPr>
          <w:rFonts w:cs="Arial"/>
          <w:sz w:val="24"/>
          <w:szCs w:val="24"/>
          <w:lang w:val="es-ES"/>
        </w:rPr>
      </w:pPr>
      <w:proofErr w:type="spellStart"/>
      <w:r w:rsidRPr="00FB7DD6">
        <w:rPr>
          <w:rFonts w:cs="Arial"/>
          <w:sz w:val="24"/>
          <w:szCs w:val="24"/>
          <w:lang w:val="es-ES"/>
        </w:rPr>
        <w:t>Department</w:t>
      </w:r>
      <w:proofErr w:type="spellEnd"/>
      <w:r w:rsidRPr="00FB7DD6">
        <w:rPr>
          <w:rFonts w:cs="Arial"/>
          <w:sz w:val="24"/>
          <w:szCs w:val="24"/>
          <w:lang w:val="es-ES"/>
        </w:rPr>
        <w:t xml:space="preserve"> </w:t>
      </w:r>
      <w:proofErr w:type="spellStart"/>
      <w:r w:rsidRPr="00FB7DD6">
        <w:rPr>
          <w:rFonts w:cs="Arial"/>
          <w:sz w:val="24"/>
          <w:szCs w:val="24"/>
          <w:lang w:val="es-ES"/>
        </w:rPr>
        <w:t>of</w:t>
      </w:r>
      <w:proofErr w:type="spellEnd"/>
      <w:r w:rsidRPr="00FB7DD6">
        <w:rPr>
          <w:rFonts w:cs="Arial"/>
          <w:sz w:val="24"/>
          <w:szCs w:val="24"/>
          <w:lang w:val="es-ES"/>
        </w:rPr>
        <w:t xml:space="preserve"> </w:t>
      </w:r>
      <w:proofErr w:type="spellStart"/>
      <w:r w:rsidRPr="00FB7DD6">
        <w:rPr>
          <w:rFonts w:cs="Arial"/>
          <w:sz w:val="24"/>
          <w:szCs w:val="24"/>
          <w:lang w:val="es-ES"/>
        </w:rPr>
        <w:t>Clinical</w:t>
      </w:r>
      <w:proofErr w:type="spellEnd"/>
      <w:r w:rsidRPr="00FB7DD6">
        <w:rPr>
          <w:rFonts w:cs="Arial"/>
          <w:sz w:val="24"/>
          <w:szCs w:val="24"/>
          <w:lang w:val="es-ES"/>
        </w:rPr>
        <w:t xml:space="preserve"> </w:t>
      </w:r>
      <w:proofErr w:type="spellStart"/>
      <w:r w:rsidRPr="00FB7DD6">
        <w:rPr>
          <w:rFonts w:cs="Arial"/>
          <w:sz w:val="24"/>
          <w:szCs w:val="24"/>
          <w:lang w:val="es-ES"/>
        </w:rPr>
        <w:t>Neurophysiology</w:t>
      </w:r>
      <w:proofErr w:type="spellEnd"/>
    </w:p>
    <w:p w14:paraId="5741FAAE" w14:textId="77777777" w:rsidR="009F2106" w:rsidRPr="00FB7DD6" w:rsidRDefault="009F2106" w:rsidP="009F2106">
      <w:pPr>
        <w:pStyle w:val="Textoindependiente"/>
        <w:spacing w:before="4" w:line="243" w:lineRule="auto"/>
        <w:ind w:left="2521" w:right="4568"/>
        <w:rPr>
          <w:rFonts w:cs="Arial"/>
          <w:sz w:val="24"/>
          <w:szCs w:val="24"/>
          <w:lang w:val="es-ES"/>
        </w:rPr>
      </w:pPr>
      <w:r w:rsidRPr="00FB7DD6">
        <w:rPr>
          <w:rFonts w:cs="Arial"/>
          <w:sz w:val="24"/>
          <w:szCs w:val="24"/>
          <w:lang w:val="es-ES"/>
        </w:rPr>
        <w:t>29 y D, Vedado La Habana 10400 Cuba</w:t>
      </w:r>
    </w:p>
    <w:p w14:paraId="0C2C8368" w14:textId="77777777" w:rsidR="009F2106" w:rsidRDefault="009F2106" w:rsidP="009F2106">
      <w:pPr>
        <w:pStyle w:val="Textoindependiente"/>
        <w:tabs>
          <w:tab w:val="left" w:pos="3921"/>
        </w:tabs>
        <w:ind w:left="2521"/>
        <w:rPr>
          <w:rFonts w:cs="Arial"/>
          <w:sz w:val="24"/>
          <w:szCs w:val="24"/>
          <w:lang w:val="es-ES"/>
        </w:rPr>
      </w:pPr>
      <w:r w:rsidRPr="009F2106">
        <w:rPr>
          <w:rFonts w:cs="Arial"/>
          <w:sz w:val="24"/>
          <w:szCs w:val="24"/>
          <w:lang w:val="es-ES"/>
        </w:rPr>
        <w:t>Email:</w:t>
      </w:r>
      <w:r w:rsidRPr="009F2106">
        <w:rPr>
          <w:rFonts w:cs="Arial"/>
          <w:sz w:val="24"/>
          <w:szCs w:val="24"/>
          <w:lang w:val="es-ES"/>
        </w:rPr>
        <w:tab/>
      </w:r>
    </w:p>
    <w:p w14:paraId="193ADC20" w14:textId="1F11E28A" w:rsidR="009F2106" w:rsidRPr="009F2106" w:rsidRDefault="009F2106" w:rsidP="009F2106">
      <w:pPr>
        <w:pStyle w:val="Textoindependiente"/>
        <w:tabs>
          <w:tab w:val="left" w:pos="3921"/>
        </w:tabs>
        <w:ind w:left="2521"/>
        <w:rPr>
          <w:rFonts w:cs="Arial"/>
          <w:sz w:val="24"/>
          <w:szCs w:val="24"/>
          <w:lang w:val="es-ES"/>
        </w:rPr>
      </w:pPr>
      <w:hyperlink r:id="rId4" w:history="1">
        <w:r w:rsidRPr="0022671E">
          <w:rPr>
            <w:rStyle w:val="Hipervnculo"/>
            <w:rFonts w:cs="Arial"/>
            <w:sz w:val="24"/>
            <w:szCs w:val="24"/>
            <w:lang w:val="es-ES"/>
          </w:rPr>
          <w:t>cmachado180652@gmail.com</w:t>
        </w:r>
      </w:hyperlink>
    </w:p>
    <w:p w14:paraId="0913EA8C" w14:textId="77777777" w:rsidR="009F2106" w:rsidRDefault="009F2106" w:rsidP="009F2106">
      <w:pPr>
        <w:pStyle w:val="Ttulo1"/>
        <w:spacing w:before="73"/>
        <w:ind w:left="0"/>
        <w:rPr>
          <w:rFonts w:cs="Arial"/>
          <w:sz w:val="24"/>
          <w:szCs w:val="24"/>
          <w:lang w:val="es-ES"/>
        </w:rPr>
      </w:pPr>
    </w:p>
    <w:p w14:paraId="61497C82" w14:textId="77777777" w:rsidR="009F2106" w:rsidRDefault="009F2106" w:rsidP="009F2106">
      <w:pPr>
        <w:pStyle w:val="Ttulo1"/>
        <w:spacing w:before="73"/>
        <w:ind w:left="0"/>
        <w:rPr>
          <w:rFonts w:cs="Arial"/>
          <w:sz w:val="24"/>
          <w:szCs w:val="24"/>
          <w:lang w:val="es-ES"/>
        </w:rPr>
      </w:pPr>
    </w:p>
    <w:p w14:paraId="69B33A75" w14:textId="77777777" w:rsidR="009F2106" w:rsidRDefault="009F2106" w:rsidP="009F2106">
      <w:pPr>
        <w:pStyle w:val="Ttulo1"/>
        <w:spacing w:before="73"/>
        <w:ind w:left="0"/>
        <w:rPr>
          <w:rFonts w:cs="Arial"/>
          <w:sz w:val="24"/>
          <w:szCs w:val="24"/>
          <w:lang w:val="es-ES"/>
        </w:rPr>
      </w:pPr>
    </w:p>
    <w:p w14:paraId="110E598B" w14:textId="77777777" w:rsidR="009F2106" w:rsidRDefault="009F2106" w:rsidP="009F2106">
      <w:pPr>
        <w:pStyle w:val="Ttulo1"/>
        <w:spacing w:before="73"/>
        <w:ind w:left="0"/>
        <w:rPr>
          <w:rFonts w:cs="Arial"/>
          <w:sz w:val="24"/>
          <w:szCs w:val="24"/>
          <w:lang w:val="es-ES"/>
        </w:rPr>
      </w:pPr>
    </w:p>
    <w:p w14:paraId="55711676" w14:textId="77777777" w:rsidR="009F2106" w:rsidRDefault="009F2106" w:rsidP="009F2106">
      <w:pPr>
        <w:pStyle w:val="Ttulo1"/>
        <w:spacing w:before="73"/>
        <w:ind w:left="0"/>
        <w:rPr>
          <w:rFonts w:cs="Arial"/>
          <w:sz w:val="24"/>
          <w:szCs w:val="24"/>
          <w:lang w:val="es-ES"/>
        </w:rPr>
      </w:pPr>
    </w:p>
    <w:p w14:paraId="7C604970" w14:textId="77777777" w:rsidR="009F2106" w:rsidRDefault="009F2106" w:rsidP="009F2106">
      <w:pPr>
        <w:pStyle w:val="Ttulo1"/>
        <w:spacing w:before="73"/>
        <w:ind w:left="0"/>
        <w:rPr>
          <w:rFonts w:cs="Arial"/>
          <w:sz w:val="24"/>
          <w:szCs w:val="24"/>
          <w:lang w:val="es-ES"/>
        </w:rPr>
      </w:pPr>
    </w:p>
    <w:p w14:paraId="139C87AF" w14:textId="77777777" w:rsidR="009F2106" w:rsidRDefault="009F2106" w:rsidP="009F2106">
      <w:pPr>
        <w:pStyle w:val="Ttulo1"/>
        <w:spacing w:before="73"/>
        <w:ind w:left="0"/>
        <w:rPr>
          <w:rFonts w:cs="Arial"/>
          <w:sz w:val="24"/>
          <w:szCs w:val="24"/>
          <w:lang w:val="es-ES"/>
        </w:rPr>
      </w:pPr>
    </w:p>
    <w:p w14:paraId="6F256E8E" w14:textId="77777777" w:rsidR="009F2106" w:rsidRDefault="009F2106" w:rsidP="009F2106">
      <w:pPr>
        <w:pStyle w:val="Ttulo1"/>
        <w:spacing w:before="73"/>
        <w:ind w:left="0"/>
        <w:rPr>
          <w:rFonts w:cs="Arial"/>
          <w:sz w:val="24"/>
          <w:szCs w:val="24"/>
          <w:lang w:val="es-ES"/>
        </w:rPr>
      </w:pPr>
    </w:p>
    <w:p w14:paraId="02DCA180" w14:textId="77777777" w:rsidR="009F2106" w:rsidRDefault="009F2106" w:rsidP="009F2106">
      <w:pPr>
        <w:pStyle w:val="Ttulo1"/>
        <w:spacing w:before="73"/>
        <w:ind w:left="0"/>
        <w:rPr>
          <w:rFonts w:cs="Arial"/>
          <w:sz w:val="24"/>
          <w:szCs w:val="24"/>
          <w:lang w:val="es-ES"/>
        </w:rPr>
      </w:pPr>
    </w:p>
    <w:p w14:paraId="719AD61F" w14:textId="77777777" w:rsidR="009F2106" w:rsidRDefault="009F2106" w:rsidP="009F2106">
      <w:pPr>
        <w:pStyle w:val="Ttulo1"/>
        <w:spacing w:before="73"/>
        <w:ind w:left="0"/>
        <w:rPr>
          <w:rFonts w:cs="Arial"/>
          <w:sz w:val="24"/>
          <w:szCs w:val="24"/>
          <w:lang w:val="es-ES"/>
        </w:rPr>
      </w:pPr>
    </w:p>
    <w:p w14:paraId="3B2862E4" w14:textId="77777777" w:rsidR="009F2106" w:rsidRDefault="009F2106" w:rsidP="009F2106">
      <w:pPr>
        <w:pStyle w:val="Ttulo1"/>
        <w:spacing w:before="73"/>
        <w:ind w:left="0"/>
        <w:rPr>
          <w:rFonts w:cs="Arial"/>
          <w:sz w:val="24"/>
          <w:szCs w:val="24"/>
          <w:lang w:val="es-ES"/>
        </w:rPr>
      </w:pPr>
    </w:p>
    <w:p w14:paraId="5854A71C" w14:textId="77777777" w:rsidR="009F2106" w:rsidRDefault="009F2106" w:rsidP="009F2106">
      <w:pPr>
        <w:pStyle w:val="Ttulo1"/>
        <w:spacing w:before="73"/>
        <w:ind w:left="0"/>
        <w:rPr>
          <w:rFonts w:cs="Arial"/>
          <w:sz w:val="24"/>
          <w:szCs w:val="24"/>
          <w:lang w:val="es-ES"/>
        </w:rPr>
      </w:pPr>
    </w:p>
    <w:p w14:paraId="6B895718" w14:textId="77777777" w:rsidR="009F2106" w:rsidRDefault="009F2106" w:rsidP="009F2106">
      <w:pPr>
        <w:pStyle w:val="Ttulo1"/>
        <w:spacing w:before="73"/>
        <w:ind w:left="0"/>
        <w:rPr>
          <w:rFonts w:cs="Arial"/>
          <w:sz w:val="24"/>
          <w:szCs w:val="24"/>
          <w:lang w:val="es-ES"/>
        </w:rPr>
      </w:pPr>
    </w:p>
    <w:p w14:paraId="22A4243F" w14:textId="77777777" w:rsidR="009F2106" w:rsidRDefault="009F2106" w:rsidP="009F2106">
      <w:pPr>
        <w:pStyle w:val="Ttulo1"/>
        <w:spacing w:before="73"/>
        <w:ind w:left="0"/>
        <w:rPr>
          <w:rFonts w:cs="Arial"/>
          <w:sz w:val="24"/>
          <w:szCs w:val="24"/>
          <w:lang w:val="es-ES"/>
        </w:rPr>
      </w:pPr>
    </w:p>
    <w:p w14:paraId="7BB81983" w14:textId="77777777" w:rsidR="009F2106" w:rsidRDefault="009F2106" w:rsidP="009F2106">
      <w:pPr>
        <w:pStyle w:val="Ttulo1"/>
        <w:spacing w:before="73"/>
        <w:ind w:left="0"/>
        <w:rPr>
          <w:rFonts w:cs="Arial"/>
          <w:sz w:val="24"/>
          <w:szCs w:val="24"/>
          <w:lang w:val="es-ES"/>
        </w:rPr>
      </w:pPr>
    </w:p>
    <w:p w14:paraId="7FCA5F7F" w14:textId="77777777" w:rsidR="009F2106" w:rsidRDefault="009F2106" w:rsidP="009F2106">
      <w:pPr>
        <w:pStyle w:val="Ttulo1"/>
        <w:spacing w:before="73"/>
        <w:ind w:left="0"/>
        <w:rPr>
          <w:rFonts w:cs="Arial"/>
          <w:sz w:val="24"/>
          <w:szCs w:val="24"/>
          <w:lang w:val="es-ES"/>
        </w:rPr>
      </w:pPr>
    </w:p>
    <w:p w14:paraId="55B7FD24" w14:textId="77777777" w:rsidR="009F2106" w:rsidRDefault="009F2106" w:rsidP="009F2106">
      <w:pPr>
        <w:pStyle w:val="Ttulo1"/>
        <w:spacing w:before="73"/>
        <w:ind w:left="0"/>
        <w:rPr>
          <w:rFonts w:cs="Arial"/>
          <w:sz w:val="24"/>
          <w:szCs w:val="24"/>
          <w:lang w:val="es-ES"/>
        </w:rPr>
      </w:pPr>
    </w:p>
    <w:p w14:paraId="0FC12BD3" w14:textId="77777777" w:rsidR="009F2106" w:rsidRDefault="009F2106" w:rsidP="009F2106">
      <w:pPr>
        <w:pStyle w:val="Ttulo1"/>
        <w:spacing w:before="73"/>
        <w:ind w:left="0"/>
        <w:rPr>
          <w:rFonts w:cs="Arial"/>
          <w:sz w:val="24"/>
          <w:szCs w:val="24"/>
          <w:lang w:val="es-ES"/>
        </w:rPr>
      </w:pPr>
    </w:p>
    <w:p w14:paraId="22170A41" w14:textId="77777777" w:rsidR="009F2106" w:rsidRDefault="009F2106" w:rsidP="009F2106">
      <w:pPr>
        <w:pStyle w:val="Ttulo1"/>
        <w:spacing w:before="73"/>
        <w:ind w:left="0"/>
        <w:rPr>
          <w:rFonts w:cs="Arial"/>
          <w:sz w:val="24"/>
          <w:szCs w:val="24"/>
          <w:lang w:val="es-ES"/>
        </w:rPr>
      </w:pPr>
    </w:p>
    <w:p w14:paraId="03F1D0F9" w14:textId="77777777" w:rsidR="009F2106" w:rsidRDefault="009F2106" w:rsidP="009F2106">
      <w:pPr>
        <w:pStyle w:val="Ttulo1"/>
        <w:spacing w:before="73"/>
        <w:ind w:left="0"/>
        <w:rPr>
          <w:rFonts w:cs="Arial"/>
          <w:sz w:val="24"/>
          <w:szCs w:val="24"/>
          <w:lang w:val="es-ES"/>
        </w:rPr>
      </w:pPr>
    </w:p>
    <w:p w14:paraId="3FFCA57E" w14:textId="68F1164F" w:rsidR="009F2106" w:rsidRPr="009F2106" w:rsidRDefault="009F2106" w:rsidP="009F2106">
      <w:pPr>
        <w:pStyle w:val="Ttulo1"/>
        <w:spacing w:before="73"/>
        <w:ind w:left="0"/>
        <w:rPr>
          <w:rFonts w:cs="Arial"/>
          <w:b w:val="0"/>
          <w:bCs w:val="0"/>
          <w:sz w:val="24"/>
          <w:szCs w:val="24"/>
          <w:lang w:val="es-ES"/>
        </w:rPr>
      </w:pPr>
      <w:r w:rsidRPr="009F2106">
        <w:rPr>
          <w:rFonts w:cs="Arial"/>
          <w:sz w:val="24"/>
          <w:szCs w:val="24"/>
          <w:lang w:val="es-ES"/>
        </w:rPr>
        <w:lastRenderedPageBreak/>
        <w:t>ABSTRACT</w:t>
      </w:r>
    </w:p>
    <w:p w14:paraId="5A659755" w14:textId="77777777" w:rsidR="009F2106" w:rsidRPr="009F2106" w:rsidRDefault="009F2106" w:rsidP="009F2106">
      <w:pPr>
        <w:spacing w:before="13" w:line="260" w:lineRule="exact"/>
        <w:rPr>
          <w:rFonts w:ascii="Arial" w:hAnsi="Arial" w:cs="Arial"/>
          <w:sz w:val="24"/>
          <w:szCs w:val="24"/>
          <w:lang w:val="es-ES"/>
        </w:rPr>
      </w:pPr>
    </w:p>
    <w:p w14:paraId="066B7970" w14:textId="77777777" w:rsidR="009F2106" w:rsidRDefault="009F2106" w:rsidP="009F2106">
      <w:pPr>
        <w:pStyle w:val="Textoindependiente"/>
        <w:spacing w:line="486" w:lineRule="auto"/>
        <w:ind w:right="117" w:firstLine="348"/>
        <w:jc w:val="both"/>
        <w:rPr>
          <w:rFonts w:cs="Arial"/>
          <w:sz w:val="24"/>
          <w:szCs w:val="24"/>
        </w:rPr>
      </w:pPr>
      <w:r w:rsidRPr="00FB7DD6">
        <w:rPr>
          <w:rFonts w:cs="Arial"/>
          <w:sz w:val="24"/>
          <w:szCs w:val="24"/>
        </w:rPr>
        <w:t xml:space="preserve">In this paper, I reviewed the case of </w:t>
      </w:r>
      <w:proofErr w:type="spellStart"/>
      <w:r w:rsidRPr="00FB7DD6">
        <w:rPr>
          <w:rFonts w:cs="Arial"/>
          <w:sz w:val="24"/>
          <w:szCs w:val="24"/>
        </w:rPr>
        <w:t>Jahi</w:t>
      </w:r>
      <w:proofErr w:type="spellEnd"/>
      <w:r w:rsidRPr="00FB7DD6">
        <w:rPr>
          <w:rFonts w:cs="Arial"/>
          <w:sz w:val="24"/>
          <w:szCs w:val="24"/>
        </w:rPr>
        <w:t xml:space="preserve"> McMath</w:t>
      </w:r>
      <w:r>
        <w:rPr>
          <w:rFonts w:cs="Arial"/>
          <w:sz w:val="24"/>
          <w:szCs w:val="24"/>
        </w:rPr>
        <w:t>,</w:t>
      </w:r>
      <w:r w:rsidRPr="00FB7DD6">
        <w:rPr>
          <w:rFonts w:cs="Arial"/>
          <w:sz w:val="24"/>
          <w:szCs w:val="24"/>
        </w:rPr>
        <w:t xml:space="preserve"> who was diagnosed as being in brain death (BD</w:t>
      </w:r>
      <w:r>
        <w:rPr>
          <w:rFonts w:cs="Arial"/>
          <w:sz w:val="24"/>
          <w:szCs w:val="24"/>
        </w:rPr>
        <w:t>/DNC</w:t>
      </w:r>
      <w:r w:rsidRPr="00FB7DD6">
        <w:rPr>
          <w:rFonts w:cs="Arial"/>
          <w:sz w:val="24"/>
          <w:szCs w:val="24"/>
        </w:rPr>
        <w:t xml:space="preserve">). Nonetheless, </w:t>
      </w:r>
      <w:r>
        <w:rPr>
          <w:rFonts w:cs="Arial"/>
          <w:sz w:val="24"/>
          <w:szCs w:val="24"/>
        </w:rPr>
        <w:t>nine months after the initial brain insult, ancillary tests</w:t>
      </w:r>
      <w:r w:rsidRPr="00FB7DD6">
        <w:rPr>
          <w:rFonts w:cs="Arial"/>
          <w:sz w:val="24"/>
          <w:szCs w:val="24"/>
        </w:rPr>
        <w:t xml:space="preserve"> showed conservation of intracranial structures, EEG activity, and autonomic reactivity to </w:t>
      </w:r>
      <w:r>
        <w:rPr>
          <w:rFonts w:cs="Arial"/>
          <w:sz w:val="24"/>
          <w:szCs w:val="24"/>
        </w:rPr>
        <w:t xml:space="preserve">the </w:t>
      </w:r>
      <w:r w:rsidRPr="00FB7DD6">
        <w:rPr>
          <w:rFonts w:cs="Arial"/>
          <w:sz w:val="24"/>
          <w:szCs w:val="24"/>
        </w:rPr>
        <w:t xml:space="preserve">"Mother Talks" stimulus. She was clinically in a state of unarousable and unresponsiveness, without evidence of awareness of self or environment, but </w:t>
      </w:r>
      <w:r>
        <w:rPr>
          <w:rFonts w:cs="Arial"/>
          <w:sz w:val="24"/>
          <w:szCs w:val="24"/>
        </w:rPr>
        <w:t xml:space="preserve">a </w:t>
      </w:r>
      <w:r w:rsidRPr="00FB7DD6">
        <w:rPr>
          <w:rFonts w:cs="Arial"/>
          <w:sz w:val="24"/>
          <w:szCs w:val="24"/>
        </w:rPr>
        <w:t xml:space="preserve">full absence of brainstem reflexes and partial responsiveness rejected the possibility of being in </w:t>
      </w:r>
      <w:r>
        <w:rPr>
          <w:rFonts w:cs="Arial"/>
          <w:sz w:val="24"/>
          <w:szCs w:val="24"/>
        </w:rPr>
        <w:t xml:space="preserve">a </w:t>
      </w:r>
      <w:r w:rsidRPr="00FB7DD6">
        <w:rPr>
          <w:rFonts w:cs="Arial"/>
          <w:sz w:val="24"/>
          <w:szCs w:val="24"/>
        </w:rPr>
        <w:t xml:space="preserve">coma. </w:t>
      </w:r>
      <w:proofErr w:type="spellStart"/>
      <w:r w:rsidRPr="00FB7DD6">
        <w:rPr>
          <w:rFonts w:cs="Arial"/>
          <w:sz w:val="24"/>
          <w:szCs w:val="24"/>
        </w:rPr>
        <w:t>Jahi</w:t>
      </w:r>
      <w:proofErr w:type="spellEnd"/>
      <w:r w:rsidRPr="00FB7DD6">
        <w:rPr>
          <w:rFonts w:cs="Arial"/>
          <w:sz w:val="24"/>
          <w:szCs w:val="24"/>
        </w:rPr>
        <w:t xml:space="preserve"> was not a UWS because she was not in a wakefulness state and showed partial responsiveness. LIS patients are wakeful and aware, and although these cases are quadriplegic, they fully or partially preserve brainstem reflexes, vertical eye movements, and/or blinking, and respire </w:t>
      </w:r>
      <w:r>
        <w:rPr>
          <w:rFonts w:cs="Arial"/>
          <w:sz w:val="24"/>
          <w:szCs w:val="24"/>
        </w:rPr>
        <w:t>on</w:t>
      </w:r>
      <w:r w:rsidRPr="00FB7DD6">
        <w:rPr>
          <w:rFonts w:cs="Arial"/>
          <w:sz w:val="24"/>
          <w:szCs w:val="24"/>
        </w:rPr>
        <w:t xml:space="preserve"> their own, rejecting the possibility of classifying her as a LIS patient. She was not a MCS because she did not preserve arousal and only partially conserved awareness. The CRS-R resulted in a very low score, not corresponding with MCS patients. MCS patients fully or partially preserve brainstem reflexes and usually breathe </w:t>
      </w:r>
      <w:r>
        <w:rPr>
          <w:rFonts w:cs="Arial"/>
          <w:sz w:val="24"/>
          <w:szCs w:val="24"/>
        </w:rPr>
        <w:t>independently</w:t>
      </w:r>
      <w:r w:rsidRPr="00FB7DD6">
        <w:rPr>
          <w:rFonts w:cs="Arial"/>
          <w:sz w:val="24"/>
          <w:szCs w:val="24"/>
        </w:rPr>
        <w:t xml:space="preserve">. MCS has </w:t>
      </w:r>
      <w:r>
        <w:rPr>
          <w:rFonts w:cs="Arial"/>
          <w:sz w:val="24"/>
          <w:szCs w:val="24"/>
        </w:rPr>
        <w:t>always been described as a transitional state between coma and UWS, but MCS has never been reported in patients fulfilling</w:t>
      </w:r>
      <w:r w:rsidRPr="00FB7DD6">
        <w:rPr>
          <w:rFonts w:cs="Arial"/>
          <w:sz w:val="24"/>
          <w:szCs w:val="24"/>
        </w:rPr>
        <w:t xml:space="preserve"> all clinical BD</w:t>
      </w:r>
      <w:r>
        <w:rPr>
          <w:rFonts w:cs="Arial"/>
          <w:sz w:val="24"/>
          <w:szCs w:val="24"/>
        </w:rPr>
        <w:t>/DNC criteria</w:t>
      </w:r>
      <w:r w:rsidRPr="00FB7DD6">
        <w:rPr>
          <w:rFonts w:cs="Arial"/>
          <w:sz w:val="24"/>
          <w:szCs w:val="24"/>
        </w:rPr>
        <w:t>. This case does</w:t>
      </w:r>
      <w:r>
        <w:rPr>
          <w:rFonts w:cs="Arial"/>
          <w:sz w:val="24"/>
          <w:szCs w:val="24"/>
        </w:rPr>
        <w:t xml:space="preserve"> no</w:t>
      </w:r>
      <w:r w:rsidRPr="00FB7DD6">
        <w:rPr>
          <w:rFonts w:cs="Arial"/>
          <w:sz w:val="24"/>
          <w:szCs w:val="24"/>
        </w:rPr>
        <w:t>t contradict the concept of BD</w:t>
      </w:r>
      <w:r>
        <w:rPr>
          <w:rFonts w:cs="Arial"/>
          <w:sz w:val="24"/>
          <w:szCs w:val="24"/>
        </w:rPr>
        <w:t>/DNC</w:t>
      </w:r>
      <w:r w:rsidRPr="00FB7DD6">
        <w:rPr>
          <w:rFonts w:cs="Arial"/>
          <w:sz w:val="24"/>
          <w:szCs w:val="24"/>
        </w:rPr>
        <w:t xml:space="preserve"> but </w:t>
      </w:r>
      <w:r>
        <w:rPr>
          <w:rFonts w:cs="Arial"/>
          <w:sz w:val="24"/>
          <w:szCs w:val="24"/>
        </w:rPr>
        <w:t>again discusses the need to use</w:t>
      </w:r>
      <w:r w:rsidRPr="00FB7DD6">
        <w:rPr>
          <w:rFonts w:cs="Arial"/>
          <w:sz w:val="24"/>
          <w:szCs w:val="24"/>
        </w:rPr>
        <w:t xml:space="preserve"> ancillary tests in BD</w:t>
      </w:r>
      <w:r>
        <w:rPr>
          <w:rFonts w:cs="Arial"/>
          <w:sz w:val="24"/>
          <w:szCs w:val="24"/>
        </w:rPr>
        <w:t>/DNC confirmation</w:t>
      </w:r>
      <w:r w:rsidRPr="00FB7DD6">
        <w:rPr>
          <w:rFonts w:cs="Arial"/>
          <w:sz w:val="24"/>
          <w:szCs w:val="24"/>
        </w:rPr>
        <w:t xml:space="preserve">. I concluded that </w:t>
      </w:r>
      <w:proofErr w:type="spellStart"/>
      <w:r w:rsidRPr="00FB7DD6">
        <w:rPr>
          <w:rFonts w:cs="Arial"/>
          <w:sz w:val="24"/>
          <w:szCs w:val="24"/>
        </w:rPr>
        <w:t>Jahi</w:t>
      </w:r>
      <w:proofErr w:type="spellEnd"/>
      <w:r w:rsidRPr="00FB7DD6">
        <w:rPr>
          <w:rFonts w:cs="Arial"/>
          <w:sz w:val="24"/>
          <w:szCs w:val="24"/>
        </w:rPr>
        <w:t xml:space="preserve"> represented a new state of disorder of consciousness, non-previously described, that I have termed: "responsive </w:t>
      </w:r>
      <w:proofErr w:type="spellStart"/>
      <w:r w:rsidRPr="00FB7DD6">
        <w:rPr>
          <w:rFonts w:cs="Arial"/>
          <w:sz w:val="24"/>
          <w:szCs w:val="24"/>
        </w:rPr>
        <w:t>unawakefulness</w:t>
      </w:r>
      <w:proofErr w:type="spellEnd"/>
      <w:r w:rsidRPr="00FB7DD6">
        <w:rPr>
          <w:rFonts w:cs="Arial"/>
          <w:sz w:val="24"/>
          <w:szCs w:val="24"/>
        </w:rPr>
        <w:t xml:space="preserve"> syndrome" (RUS)</w:t>
      </w:r>
    </w:p>
    <w:p w14:paraId="7154CD1E" w14:textId="77777777" w:rsidR="00510AD7" w:rsidRDefault="00510AD7"/>
    <w:sectPr w:rsidR="00510AD7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Da2NLOwMDE3tDQytzRX0lEKTi0uzszPAykwrAUAA7ZqfiwAAAA="/>
  </w:docVars>
  <w:rsids>
    <w:rsidRoot w:val="009F2106"/>
    <w:rsid w:val="003362DE"/>
    <w:rsid w:val="00510AD7"/>
    <w:rsid w:val="009F2106"/>
    <w:rsid w:val="00C52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FA2632"/>
  <w15:chartTrackingRefBased/>
  <w15:docId w15:val="{3F808068-445D-4771-92B2-6634D7D76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2106"/>
    <w:pPr>
      <w:widowControl w:val="0"/>
      <w:spacing w:after="0" w:line="240" w:lineRule="auto"/>
    </w:pPr>
  </w:style>
  <w:style w:type="paragraph" w:styleId="Ttulo1">
    <w:name w:val="heading 1"/>
    <w:basedOn w:val="Normal"/>
    <w:link w:val="Ttulo1Car"/>
    <w:uiPriority w:val="9"/>
    <w:qFormat/>
    <w:rsid w:val="009F2106"/>
    <w:pPr>
      <w:ind w:left="100"/>
      <w:outlineLvl w:val="0"/>
    </w:pPr>
    <w:rPr>
      <w:rFonts w:ascii="Arial" w:eastAsia="Arial" w:hAnsi="Arial"/>
      <w:b/>
      <w:bCs/>
      <w:sz w:val="23"/>
      <w:szCs w:val="23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F2106"/>
    <w:rPr>
      <w:rFonts w:ascii="Arial" w:eastAsia="Arial" w:hAnsi="Arial"/>
      <w:b/>
      <w:bCs/>
      <w:sz w:val="23"/>
      <w:szCs w:val="23"/>
    </w:rPr>
  </w:style>
  <w:style w:type="paragraph" w:styleId="Textoindependiente">
    <w:name w:val="Body Text"/>
    <w:basedOn w:val="Normal"/>
    <w:link w:val="TextoindependienteCar"/>
    <w:uiPriority w:val="1"/>
    <w:qFormat/>
    <w:rsid w:val="009F2106"/>
    <w:pPr>
      <w:ind w:left="100"/>
    </w:pPr>
    <w:rPr>
      <w:rFonts w:ascii="Arial" w:eastAsia="Arial" w:hAnsi="Arial"/>
      <w:sz w:val="23"/>
      <w:szCs w:val="23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9F2106"/>
    <w:rPr>
      <w:rFonts w:ascii="Arial" w:eastAsia="Arial" w:hAnsi="Arial"/>
      <w:sz w:val="23"/>
      <w:szCs w:val="23"/>
    </w:rPr>
  </w:style>
  <w:style w:type="character" w:styleId="Hipervnculo">
    <w:name w:val="Hyperlink"/>
    <w:basedOn w:val="Fuentedeprrafopredeter"/>
    <w:uiPriority w:val="99"/>
    <w:unhideWhenUsed/>
    <w:rsid w:val="009F2106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9F21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machado180652@gmail.co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302</Words>
  <Characters>1723</Characters>
  <Application>Microsoft Office Word</Application>
  <DocSecurity>0</DocSecurity>
  <Lines>14</Lines>
  <Paragraphs>4</Paragraphs>
  <ScaleCrop>false</ScaleCrop>
  <Company/>
  <LinksUpToDate>false</LinksUpToDate>
  <CharactersWithSpaces>2021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Calixto Machado</dc:creator>
  <cp:keywords/>
  <dc:description/>
  <cp:lastModifiedBy>Dr. Calixto Machado</cp:lastModifiedBy>
  <cp:revision>1</cp:revision>
  <dcterms:created xsi:type="dcterms:W3CDTF">2021-12-08T00:28:00Z</dcterms:created>
  <dcterms:modified xsi:type="dcterms:W3CDTF">2021-12-08T00:29:00Z</dcterms:modified>
</cp:coreProperties>
</file>