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9944C" w14:textId="6CF52943" w:rsidR="00E86066" w:rsidRDefault="00E86066" w:rsidP="00DF04E3">
      <w:pPr>
        <w:pStyle w:val="HTMLPreformatted"/>
        <w:jc w:val="center"/>
        <w:rPr>
          <w:rFonts w:ascii="Times New Roman" w:eastAsiaTheme="minorHAnsi" w:hAnsi="Times New Roman" w:cs="Times New Roman"/>
          <w:b/>
          <w:color w:val="auto"/>
          <w:sz w:val="24"/>
          <w:szCs w:val="24"/>
          <w:lang w:val="en-IN"/>
        </w:rPr>
      </w:pPr>
      <w:r w:rsidRPr="00E86066">
        <w:rPr>
          <w:rFonts w:ascii="Times New Roman" w:eastAsiaTheme="minorHAnsi" w:hAnsi="Times New Roman" w:cs="Times New Roman"/>
          <w:b/>
          <w:color w:val="auto"/>
          <w:sz w:val="24"/>
          <w:szCs w:val="24"/>
          <w:lang w:val="en-IN"/>
        </w:rPr>
        <w:t xml:space="preserve">Identification </w:t>
      </w:r>
      <w:r>
        <w:rPr>
          <w:rFonts w:ascii="Times New Roman" w:eastAsiaTheme="minorHAnsi" w:hAnsi="Times New Roman" w:cs="Times New Roman"/>
          <w:b/>
          <w:color w:val="auto"/>
          <w:sz w:val="24"/>
          <w:szCs w:val="24"/>
          <w:lang w:val="en-IN"/>
        </w:rPr>
        <w:t>o</w:t>
      </w:r>
      <w:r w:rsidRPr="00E86066">
        <w:rPr>
          <w:rFonts w:ascii="Times New Roman" w:eastAsiaTheme="minorHAnsi" w:hAnsi="Times New Roman" w:cs="Times New Roman"/>
          <w:b/>
          <w:color w:val="auto"/>
          <w:sz w:val="24"/>
          <w:szCs w:val="24"/>
          <w:lang w:val="en-IN"/>
        </w:rPr>
        <w:t xml:space="preserve">f Cercariae </w:t>
      </w:r>
      <w:r>
        <w:rPr>
          <w:rFonts w:ascii="Times New Roman" w:eastAsiaTheme="minorHAnsi" w:hAnsi="Times New Roman" w:cs="Times New Roman"/>
          <w:b/>
          <w:color w:val="auto"/>
          <w:sz w:val="24"/>
          <w:szCs w:val="24"/>
          <w:lang w:val="en-IN"/>
        </w:rPr>
        <w:t>i</w:t>
      </w:r>
      <w:r w:rsidRPr="00E86066">
        <w:rPr>
          <w:rFonts w:ascii="Times New Roman" w:eastAsiaTheme="minorHAnsi" w:hAnsi="Times New Roman" w:cs="Times New Roman"/>
          <w:b/>
          <w:color w:val="auto"/>
          <w:sz w:val="24"/>
          <w:szCs w:val="24"/>
          <w:lang w:val="en-IN"/>
        </w:rPr>
        <w:t xml:space="preserve">n Freshwater Snails </w:t>
      </w:r>
      <w:r>
        <w:rPr>
          <w:rFonts w:ascii="Times New Roman" w:eastAsiaTheme="minorHAnsi" w:hAnsi="Times New Roman" w:cs="Times New Roman"/>
          <w:b/>
          <w:color w:val="auto"/>
          <w:sz w:val="24"/>
          <w:szCs w:val="24"/>
          <w:lang w:val="en-IN"/>
        </w:rPr>
        <w:t>S</w:t>
      </w:r>
      <w:r w:rsidRPr="00E86066">
        <w:rPr>
          <w:rFonts w:ascii="Times New Roman" w:eastAsiaTheme="minorHAnsi" w:hAnsi="Times New Roman" w:cs="Times New Roman"/>
          <w:b/>
          <w:color w:val="auto"/>
          <w:sz w:val="24"/>
          <w:szCs w:val="24"/>
          <w:lang w:val="en-IN"/>
        </w:rPr>
        <w:t xml:space="preserve">how Co-Occurrence </w:t>
      </w:r>
      <w:r>
        <w:rPr>
          <w:rFonts w:ascii="Times New Roman" w:eastAsiaTheme="minorHAnsi" w:hAnsi="Times New Roman" w:cs="Times New Roman"/>
          <w:b/>
          <w:color w:val="auto"/>
          <w:sz w:val="24"/>
          <w:szCs w:val="24"/>
          <w:lang w:val="en-IN"/>
        </w:rPr>
        <w:t>o</w:t>
      </w:r>
      <w:r w:rsidRPr="00E86066">
        <w:rPr>
          <w:rFonts w:ascii="Times New Roman" w:eastAsiaTheme="minorHAnsi" w:hAnsi="Times New Roman" w:cs="Times New Roman"/>
          <w:b/>
          <w:color w:val="auto"/>
          <w:sz w:val="24"/>
          <w:szCs w:val="24"/>
          <w:lang w:val="en-IN"/>
        </w:rPr>
        <w:t xml:space="preserve">f </w:t>
      </w:r>
      <w:r>
        <w:rPr>
          <w:rFonts w:ascii="Times New Roman" w:eastAsiaTheme="minorHAnsi" w:hAnsi="Times New Roman" w:cs="Times New Roman"/>
          <w:b/>
          <w:color w:val="auto"/>
          <w:sz w:val="24"/>
          <w:szCs w:val="24"/>
          <w:lang w:val="en-IN"/>
        </w:rPr>
        <w:t>o</w:t>
      </w:r>
      <w:r w:rsidRPr="00E86066">
        <w:rPr>
          <w:rFonts w:ascii="Times New Roman" w:eastAsiaTheme="minorHAnsi" w:hAnsi="Times New Roman" w:cs="Times New Roman"/>
          <w:b/>
          <w:color w:val="auto"/>
          <w:sz w:val="24"/>
          <w:szCs w:val="24"/>
          <w:lang w:val="en-IN"/>
        </w:rPr>
        <w:t xml:space="preserve">ther Trematodes </w:t>
      </w:r>
      <w:r>
        <w:rPr>
          <w:rFonts w:ascii="Times New Roman" w:eastAsiaTheme="minorHAnsi" w:hAnsi="Times New Roman" w:cs="Times New Roman"/>
          <w:b/>
          <w:color w:val="auto"/>
          <w:sz w:val="24"/>
          <w:szCs w:val="24"/>
          <w:lang w:val="en-IN"/>
        </w:rPr>
        <w:t>w</w:t>
      </w:r>
      <w:r w:rsidRPr="00E86066">
        <w:rPr>
          <w:rFonts w:ascii="Times New Roman" w:eastAsiaTheme="minorHAnsi" w:hAnsi="Times New Roman" w:cs="Times New Roman"/>
          <w:b/>
          <w:color w:val="auto"/>
          <w:sz w:val="24"/>
          <w:szCs w:val="24"/>
          <w:lang w:val="en-IN"/>
        </w:rPr>
        <w:t>ith Schistosoma Species</w:t>
      </w:r>
    </w:p>
    <w:p w14:paraId="78F824FF" w14:textId="5F67A8D1" w:rsidR="0028059F" w:rsidRDefault="00E86066" w:rsidP="00F76480">
      <w:pPr>
        <w:pStyle w:val="HTMLPreformatted"/>
        <w:jc w:val="center"/>
        <w:rPr>
          <w:rFonts w:ascii="Times New Roman" w:hAnsi="Times New Roman" w:cs="Times New Roman"/>
          <w:i/>
          <w:iCs/>
          <w:sz w:val="24"/>
          <w:vertAlign w:val="superscript"/>
        </w:rPr>
      </w:pPr>
      <w:r w:rsidRPr="00E86066">
        <w:rPr>
          <w:rFonts w:ascii="Times New Roman" w:hAnsi="Times New Roman" w:cs="Times New Roman"/>
          <w:sz w:val="24"/>
          <w:u w:val="single"/>
          <w:lang w:val="en-IN"/>
        </w:rPr>
        <w:t>Yvonne .A. Ashong</w:t>
      </w:r>
      <w:r w:rsidRPr="00E86066">
        <w:rPr>
          <w:rFonts w:ascii="Times New Roman" w:hAnsi="Times New Roman" w:cs="Times New Roman"/>
          <w:sz w:val="24"/>
          <w:u w:val="single"/>
          <w:vertAlign w:val="superscript"/>
          <w:lang w:val="en-IN"/>
        </w:rPr>
        <w:t>1,2</w:t>
      </w:r>
      <w:r w:rsidRPr="00E86066">
        <w:rPr>
          <w:rFonts w:ascii="Times New Roman" w:hAnsi="Times New Roman" w:cs="Times New Roman"/>
          <w:sz w:val="24"/>
          <w:u w:val="single"/>
          <w:lang w:val="en-IN"/>
        </w:rPr>
        <w:t>, Frank. T. Aboagye</w:t>
      </w:r>
      <w:r w:rsidRPr="00E86066">
        <w:rPr>
          <w:rFonts w:ascii="Times New Roman" w:hAnsi="Times New Roman" w:cs="Times New Roman"/>
          <w:sz w:val="24"/>
          <w:u w:val="single"/>
          <w:vertAlign w:val="superscript"/>
          <w:lang w:val="en-IN"/>
        </w:rPr>
        <w:t>3</w:t>
      </w:r>
      <w:r w:rsidRPr="00E86066">
        <w:rPr>
          <w:rFonts w:ascii="Times New Roman" w:hAnsi="Times New Roman" w:cs="Times New Roman"/>
          <w:sz w:val="24"/>
          <w:u w:val="single"/>
          <w:lang w:val="en-IN"/>
        </w:rPr>
        <w:t>, Isaac Owusu- Frimpong</w:t>
      </w:r>
      <w:r w:rsidRPr="00E86066">
        <w:rPr>
          <w:rFonts w:ascii="Times New Roman" w:hAnsi="Times New Roman" w:cs="Times New Roman"/>
          <w:sz w:val="24"/>
          <w:u w:val="single"/>
          <w:vertAlign w:val="superscript"/>
          <w:lang w:val="en-IN"/>
        </w:rPr>
        <w:t>3</w:t>
      </w:r>
      <w:r w:rsidRPr="00E86066">
        <w:rPr>
          <w:rFonts w:ascii="Times New Roman" w:hAnsi="Times New Roman" w:cs="Times New Roman"/>
          <w:sz w:val="24"/>
          <w:u w:val="single"/>
          <w:lang w:val="en-IN"/>
        </w:rPr>
        <w:t>, Alex Y. Debrah</w:t>
      </w:r>
      <w:r w:rsidRPr="00E86066">
        <w:rPr>
          <w:rFonts w:ascii="Times New Roman" w:hAnsi="Times New Roman" w:cs="Times New Roman"/>
          <w:sz w:val="24"/>
          <w:u w:val="single"/>
          <w:vertAlign w:val="superscript"/>
          <w:lang w:val="en-IN"/>
        </w:rPr>
        <w:t>2</w:t>
      </w:r>
      <w:r w:rsidRPr="00E86066">
        <w:rPr>
          <w:rFonts w:ascii="Times New Roman" w:hAnsi="Times New Roman" w:cs="Times New Roman"/>
          <w:sz w:val="24"/>
          <w:u w:val="single"/>
          <w:lang w:val="en-IN"/>
        </w:rPr>
        <w:t>, Russell Stothard</w:t>
      </w:r>
      <w:r w:rsidRPr="00B016AD">
        <w:rPr>
          <w:rFonts w:ascii="Times New Roman" w:hAnsi="Times New Roman" w:cs="Times New Roman"/>
          <w:sz w:val="24"/>
          <w:u w:val="single"/>
          <w:vertAlign w:val="superscript"/>
          <w:lang w:val="en-IN"/>
        </w:rPr>
        <w:t>4</w:t>
      </w:r>
      <w:r w:rsidRPr="00E86066">
        <w:rPr>
          <w:rFonts w:ascii="Times New Roman" w:hAnsi="Times New Roman" w:cs="Times New Roman"/>
          <w:sz w:val="24"/>
          <w:u w:val="single"/>
          <w:lang w:val="en-IN"/>
        </w:rPr>
        <w:t>, Mike Y. Osei- Atweneboana</w:t>
      </w:r>
      <w:r w:rsidR="00B016AD" w:rsidRPr="00B016AD">
        <w:rPr>
          <w:rFonts w:ascii="Times New Roman" w:hAnsi="Times New Roman" w:cs="Times New Roman"/>
          <w:sz w:val="24"/>
          <w:u w:val="single"/>
          <w:vertAlign w:val="superscript"/>
          <w:lang w:val="en-IN"/>
        </w:rPr>
        <w:t>3</w:t>
      </w:r>
    </w:p>
    <w:p w14:paraId="1DB0699E" w14:textId="64589DF1" w:rsidR="00016678" w:rsidRDefault="00E86066" w:rsidP="00B016AD">
      <w:pPr>
        <w:pStyle w:val="HTMLPreformatted"/>
        <w:jc w:val="both"/>
        <w:rPr>
          <w:rFonts w:ascii="Times New Roman" w:hAnsi="Times New Roman" w:cs="Times New Roman"/>
          <w:i/>
          <w:iCs/>
          <w:sz w:val="24"/>
          <w:szCs w:val="24"/>
        </w:rPr>
      </w:pPr>
      <w:r w:rsidRPr="00016678">
        <w:rPr>
          <w:rFonts w:ascii="Times New Roman" w:hAnsi="Times New Roman" w:cs="Times New Roman"/>
          <w:i/>
          <w:iCs/>
          <w:sz w:val="24"/>
          <w:szCs w:val="24"/>
          <w:vertAlign w:val="superscript"/>
        </w:rPr>
        <w:t>1</w:t>
      </w:r>
      <w:r w:rsidRPr="00016678">
        <w:rPr>
          <w:rFonts w:ascii="Times New Roman" w:hAnsi="Times New Roman" w:cs="Times New Roman"/>
          <w:i/>
          <w:iCs/>
          <w:sz w:val="24"/>
          <w:szCs w:val="24"/>
        </w:rPr>
        <w:t xml:space="preserve">Noguchi Memorial Institute for Medical Research, </w:t>
      </w:r>
      <w:r w:rsidR="00B016AD">
        <w:rPr>
          <w:rFonts w:ascii="Times New Roman" w:hAnsi="Times New Roman" w:cs="Times New Roman"/>
          <w:i/>
          <w:iCs/>
          <w:sz w:val="24"/>
          <w:szCs w:val="24"/>
        </w:rPr>
        <w:t>Ghana</w:t>
      </w:r>
    </w:p>
    <w:p w14:paraId="18181DF8" w14:textId="0646F8D6" w:rsidR="00E86066" w:rsidRPr="00016678" w:rsidRDefault="00E86066" w:rsidP="00B016AD">
      <w:pPr>
        <w:pStyle w:val="HTMLPreformatted"/>
        <w:jc w:val="both"/>
        <w:rPr>
          <w:rFonts w:ascii="Times New Roman" w:hAnsi="Times New Roman" w:cs="Times New Roman"/>
          <w:i/>
          <w:iCs/>
          <w:sz w:val="24"/>
          <w:szCs w:val="24"/>
        </w:rPr>
      </w:pPr>
      <w:r w:rsidRPr="00016678">
        <w:rPr>
          <w:rFonts w:ascii="Times New Roman" w:hAnsi="Times New Roman" w:cs="Times New Roman"/>
          <w:i/>
          <w:iCs/>
          <w:sz w:val="24"/>
          <w:szCs w:val="24"/>
          <w:vertAlign w:val="superscript"/>
        </w:rPr>
        <w:t>2</w:t>
      </w:r>
      <w:r w:rsidRPr="00016678">
        <w:rPr>
          <w:rFonts w:ascii="Times New Roman" w:hAnsi="Times New Roman" w:cs="Times New Roman"/>
          <w:i/>
          <w:iCs/>
          <w:sz w:val="24"/>
          <w:szCs w:val="24"/>
        </w:rPr>
        <w:t xml:space="preserve">Kwame Nkrumah University of Science and Technology, </w:t>
      </w:r>
      <w:r w:rsidR="00B016AD">
        <w:rPr>
          <w:rFonts w:ascii="Times New Roman" w:hAnsi="Times New Roman" w:cs="Times New Roman"/>
          <w:i/>
          <w:iCs/>
          <w:sz w:val="24"/>
          <w:szCs w:val="24"/>
        </w:rPr>
        <w:t>Ghana</w:t>
      </w:r>
    </w:p>
    <w:p w14:paraId="7DC7F849" w14:textId="3142DAD8" w:rsidR="00B016AD" w:rsidRDefault="00E86066" w:rsidP="00B016AD">
      <w:pPr>
        <w:pStyle w:val="HTMLPreformatted"/>
        <w:jc w:val="both"/>
        <w:rPr>
          <w:rFonts w:ascii="Times New Roman" w:hAnsi="Times New Roman" w:cs="Times New Roman"/>
          <w:i/>
          <w:iCs/>
          <w:sz w:val="24"/>
          <w:szCs w:val="24"/>
          <w:lang w:val="en-IN"/>
        </w:rPr>
      </w:pPr>
      <w:r w:rsidRPr="00016678">
        <w:rPr>
          <w:rFonts w:ascii="Times New Roman" w:hAnsi="Times New Roman" w:cs="Times New Roman"/>
          <w:i/>
          <w:iCs/>
          <w:sz w:val="24"/>
          <w:szCs w:val="24"/>
          <w:vertAlign w:val="superscript"/>
          <w:lang w:val="en-IN"/>
        </w:rPr>
        <w:t>3</w:t>
      </w:r>
      <w:r w:rsidRPr="00016678">
        <w:rPr>
          <w:rFonts w:ascii="Times New Roman" w:hAnsi="Times New Roman" w:cs="Times New Roman"/>
          <w:i/>
          <w:iCs/>
          <w:sz w:val="24"/>
          <w:szCs w:val="24"/>
          <w:lang w:val="en-IN"/>
        </w:rPr>
        <w:t xml:space="preserve">Biomedical and Public Health Research Unit, Council for Scientific and Industrial Research- Water Research Institute, </w:t>
      </w:r>
      <w:r w:rsidR="00B016AD">
        <w:rPr>
          <w:rFonts w:ascii="Times New Roman" w:hAnsi="Times New Roman" w:cs="Times New Roman"/>
          <w:i/>
          <w:iCs/>
          <w:sz w:val="24"/>
          <w:szCs w:val="24"/>
          <w:lang w:val="en-IN"/>
        </w:rPr>
        <w:t>Ghana</w:t>
      </w:r>
    </w:p>
    <w:p w14:paraId="78F82503" w14:textId="7B8CF217" w:rsidR="0028059F" w:rsidRPr="00016678" w:rsidRDefault="00E86066" w:rsidP="00B016AD">
      <w:pPr>
        <w:pStyle w:val="HTMLPreformatted"/>
        <w:jc w:val="both"/>
        <w:rPr>
          <w:rFonts w:ascii="Times New Roman" w:hAnsi="Times New Roman" w:cs="Times New Roman"/>
          <w:i/>
          <w:iCs/>
          <w:sz w:val="24"/>
          <w:szCs w:val="24"/>
        </w:rPr>
      </w:pPr>
      <w:r w:rsidRPr="00B016AD">
        <w:rPr>
          <w:rFonts w:ascii="Times New Roman" w:hAnsi="Times New Roman" w:cs="Times New Roman"/>
          <w:i/>
          <w:iCs/>
          <w:sz w:val="24"/>
          <w:szCs w:val="24"/>
          <w:vertAlign w:val="superscript"/>
          <w:lang w:val="en-IN"/>
        </w:rPr>
        <w:t>4</w:t>
      </w:r>
      <w:r w:rsidRPr="00016678">
        <w:rPr>
          <w:rFonts w:ascii="Times New Roman" w:hAnsi="Times New Roman" w:cs="Times New Roman"/>
          <w:i/>
          <w:iCs/>
          <w:sz w:val="24"/>
          <w:szCs w:val="24"/>
          <w:lang w:val="en-IN"/>
        </w:rPr>
        <w:t>Liverpool School of Tropical Medicine, UK</w:t>
      </w:r>
    </w:p>
    <w:p w14:paraId="78F82506" w14:textId="77777777" w:rsidR="00DF04E3" w:rsidRDefault="00DF04E3" w:rsidP="00DF04E3">
      <w:pPr>
        <w:pStyle w:val="HTMLPreformatted"/>
        <w:tabs>
          <w:tab w:val="left" w:pos="4374"/>
        </w:tabs>
        <w:jc w:val="both"/>
        <w:rPr>
          <w:rFonts w:ascii="Times New Roman" w:hAnsi="Times New Roman" w:cs="Times New Roman"/>
          <w:sz w:val="24"/>
        </w:rPr>
      </w:pPr>
    </w:p>
    <w:p w14:paraId="2900E033" w14:textId="02DD9469" w:rsidR="00183383" w:rsidRPr="00183383" w:rsidRDefault="00EE5BE5" w:rsidP="00E86066">
      <w:pPr>
        <w:pStyle w:val="HTMLPreformatted"/>
        <w:jc w:val="both"/>
        <w:rPr>
          <w:rFonts w:ascii="Times New Roman" w:hAnsi="Times New Roman" w:cs="Times New Roman"/>
          <w:sz w:val="24"/>
          <w:lang w:val="en-IN"/>
        </w:rPr>
      </w:pPr>
      <w:r w:rsidRPr="00EE5BE5">
        <w:rPr>
          <w:rFonts w:ascii="Times New Roman" w:hAnsi="Times New Roman" w:cs="Times New Roman"/>
          <w:sz w:val="24"/>
          <w:lang w:val="en-IN"/>
        </w:rPr>
        <w:t>Freshwater snails are important in the transmission and sustenance of snail-borne trematode infections, particularly schistosomiasis in endemic areas. A clear understanding of snail intermediate host populations and the accurate identification of the presence of schistosomes in intermediate host snails is an important indirect indicator for identifying specific transmission sites and the state of infection in a particular community. Based on observations of moderate to high Schistosoma infections in some communities along the Weija lake in the Ga South district in the Greater Accra Region, a malacological survey was carried out at all human water contact points bordering the communities before and after a community based praziquantel treatment to assess its impact</w:t>
      </w:r>
      <w:r w:rsidR="00E86066">
        <w:rPr>
          <w:rFonts w:ascii="Times New Roman" w:hAnsi="Times New Roman" w:cs="Times New Roman"/>
          <w:sz w:val="24"/>
          <w:lang w:val="en-IN"/>
        </w:rPr>
        <w:t xml:space="preserve"> and speciation of the cercariae shed by each snail</w:t>
      </w:r>
      <w:r w:rsidRPr="00EE5BE5">
        <w:rPr>
          <w:rFonts w:ascii="Times New Roman" w:hAnsi="Times New Roman" w:cs="Times New Roman"/>
          <w:sz w:val="24"/>
          <w:lang w:val="en-IN"/>
        </w:rPr>
        <w:t>. This was part of a larger study investigating the impact of expanded access to praziquantel treatment.</w:t>
      </w:r>
      <w:r w:rsidR="00E86066">
        <w:rPr>
          <w:rFonts w:ascii="Times New Roman" w:hAnsi="Times New Roman" w:cs="Times New Roman"/>
          <w:sz w:val="24"/>
          <w:lang w:val="en-IN"/>
        </w:rPr>
        <w:t xml:space="preserve"> </w:t>
      </w:r>
      <w:r w:rsidR="00183383" w:rsidRPr="00183383">
        <w:rPr>
          <w:rFonts w:ascii="Times New Roman" w:hAnsi="Times New Roman" w:cs="Times New Roman"/>
          <w:sz w:val="24"/>
          <w:lang w:val="en-US"/>
        </w:rPr>
        <w:t>A total of 3,238 snails belonging to 4 genera were collected at 21 human water</w:t>
      </w:r>
      <w:r w:rsidR="00E86066">
        <w:rPr>
          <w:rFonts w:ascii="Times New Roman" w:hAnsi="Times New Roman" w:cs="Times New Roman"/>
          <w:sz w:val="24"/>
          <w:lang w:val="en-US"/>
        </w:rPr>
        <w:t xml:space="preserve"> </w:t>
      </w:r>
      <w:r w:rsidR="00183383" w:rsidRPr="00183383">
        <w:rPr>
          <w:rFonts w:ascii="Times New Roman" w:hAnsi="Times New Roman" w:cs="Times New Roman"/>
          <w:sz w:val="24"/>
          <w:lang w:val="en-US"/>
        </w:rPr>
        <w:t xml:space="preserve">contact points around the Lake bordering 3 communities. Of these, 6.3 % (204) shed 7 different cercariae forms 27.5% (56) of which were identified as Schistosome sp. cercariae. </w:t>
      </w:r>
      <w:r w:rsidR="00183383" w:rsidRPr="00183383">
        <w:rPr>
          <w:rFonts w:ascii="Times New Roman" w:hAnsi="Times New Roman" w:cs="Times New Roman"/>
          <w:i/>
          <w:iCs/>
          <w:sz w:val="24"/>
          <w:lang w:val="en-US"/>
        </w:rPr>
        <w:t>Schistosoma</w:t>
      </w:r>
      <w:r w:rsidR="00183383" w:rsidRPr="00183383">
        <w:rPr>
          <w:rFonts w:ascii="Times New Roman" w:hAnsi="Times New Roman" w:cs="Times New Roman"/>
          <w:sz w:val="24"/>
          <w:lang w:val="en-US"/>
        </w:rPr>
        <w:t xml:space="preserve"> </w:t>
      </w:r>
      <w:r w:rsidR="00183383" w:rsidRPr="00183383">
        <w:rPr>
          <w:rFonts w:ascii="Times New Roman" w:hAnsi="Times New Roman" w:cs="Times New Roman"/>
          <w:i/>
          <w:iCs/>
          <w:sz w:val="24"/>
          <w:lang w:val="en-US"/>
        </w:rPr>
        <w:t>sp.</w:t>
      </w:r>
      <w:r w:rsidR="00183383" w:rsidRPr="00183383">
        <w:rPr>
          <w:rFonts w:ascii="Times New Roman" w:hAnsi="Times New Roman" w:cs="Times New Roman"/>
          <w:sz w:val="24"/>
          <w:lang w:val="en-US"/>
        </w:rPr>
        <w:t xml:space="preserve"> DNA was amplified in 37.7% (77) of all snails shedding cercariae and further speciated into  </w:t>
      </w:r>
      <w:r w:rsidR="00183383" w:rsidRPr="00183383">
        <w:rPr>
          <w:rFonts w:ascii="Times New Roman" w:hAnsi="Times New Roman" w:cs="Times New Roman"/>
          <w:i/>
          <w:iCs/>
          <w:sz w:val="24"/>
          <w:lang w:val="en-US"/>
        </w:rPr>
        <w:t>Schistosoma mansoni</w:t>
      </w:r>
      <w:r w:rsidR="00183383" w:rsidRPr="00183383">
        <w:rPr>
          <w:rFonts w:ascii="Times New Roman" w:hAnsi="Times New Roman" w:cs="Times New Roman"/>
          <w:sz w:val="24"/>
          <w:lang w:val="en-US"/>
        </w:rPr>
        <w:t xml:space="preserve">, </w:t>
      </w:r>
      <w:r w:rsidR="00183383" w:rsidRPr="00183383">
        <w:rPr>
          <w:rFonts w:ascii="Times New Roman" w:hAnsi="Times New Roman" w:cs="Times New Roman"/>
          <w:i/>
          <w:iCs/>
          <w:sz w:val="24"/>
          <w:lang w:val="en-US"/>
        </w:rPr>
        <w:t>S. haematobium</w:t>
      </w:r>
      <w:r w:rsidR="00183383" w:rsidRPr="00183383">
        <w:rPr>
          <w:rFonts w:ascii="Times New Roman" w:hAnsi="Times New Roman" w:cs="Times New Roman"/>
          <w:sz w:val="24"/>
          <w:lang w:val="en-US"/>
        </w:rPr>
        <w:t xml:space="preserve">, </w:t>
      </w:r>
      <w:r w:rsidR="00183383" w:rsidRPr="00183383">
        <w:rPr>
          <w:rFonts w:ascii="Times New Roman" w:hAnsi="Times New Roman" w:cs="Times New Roman"/>
          <w:i/>
          <w:iCs/>
          <w:sz w:val="24"/>
          <w:lang w:val="en-US"/>
        </w:rPr>
        <w:t xml:space="preserve">S. </w:t>
      </w:r>
      <w:proofErr w:type="spellStart"/>
      <w:r w:rsidR="00183383" w:rsidRPr="00183383">
        <w:rPr>
          <w:rFonts w:ascii="Times New Roman" w:hAnsi="Times New Roman" w:cs="Times New Roman"/>
          <w:i/>
          <w:iCs/>
          <w:sz w:val="24"/>
          <w:lang w:val="en-US"/>
        </w:rPr>
        <w:t>bovis</w:t>
      </w:r>
      <w:proofErr w:type="spellEnd"/>
      <w:r w:rsidR="00183383" w:rsidRPr="00183383">
        <w:rPr>
          <w:rFonts w:ascii="Times New Roman" w:hAnsi="Times New Roman" w:cs="Times New Roman"/>
          <w:sz w:val="24"/>
          <w:lang w:val="en-US"/>
        </w:rPr>
        <w:t xml:space="preserve">, and </w:t>
      </w:r>
      <w:r w:rsidR="00183383" w:rsidRPr="00183383">
        <w:rPr>
          <w:rFonts w:ascii="Times New Roman" w:hAnsi="Times New Roman" w:cs="Times New Roman"/>
          <w:i/>
          <w:iCs/>
          <w:sz w:val="24"/>
          <w:lang w:val="en-US"/>
        </w:rPr>
        <w:t>S. haematobium</w:t>
      </w:r>
      <w:r w:rsidR="00183383" w:rsidRPr="00183383">
        <w:rPr>
          <w:rFonts w:ascii="Times New Roman" w:hAnsi="Times New Roman" w:cs="Times New Roman"/>
          <w:sz w:val="24"/>
          <w:lang w:val="en-US"/>
        </w:rPr>
        <w:t>/</w:t>
      </w:r>
      <w:r w:rsidR="00183383" w:rsidRPr="00183383">
        <w:rPr>
          <w:rFonts w:ascii="Times New Roman" w:hAnsi="Times New Roman" w:cs="Times New Roman"/>
          <w:i/>
          <w:iCs/>
          <w:sz w:val="24"/>
          <w:lang w:val="en-US"/>
        </w:rPr>
        <w:t xml:space="preserve">S. </w:t>
      </w:r>
      <w:proofErr w:type="spellStart"/>
      <w:r w:rsidR="00183383" w:rsidRPr="00183383">
        <w:rPr>
          <w:rFonts w:ascii="Times New Roman" w:hAnsi="Times New Roman" w:cs="Times New Roman"/>
          <w:i/>
          <w:iCs/>
          <w:sz w:val="24"/>
          <w:lang w:val="en-US"/>
        </w:rPr>
        <w:t>bovis</w:t>
      </w:r>
      <w:proofErr w:type="spellEnd"/>
      <w:r w:rsidR="00183383" w:rsidRPr="00183383">
        <w:rPr>
          <w:rFonts w:ascii="Times New Roman" w:hAnsi="Times New Roman" w:cs="Times New Roman"/>
          <w:sz w:val="24"/>
          <w:lang w:val="en-US"/>
        </w:rPr>
        <w:t xml:space="preserve"> hybrids with prevalence of 53.2%, 22.1%, 22.1% and 11.7%, respectively. </w:t>
      </w:r>
    </w:p>
    <w:p w14:paraId="02B25CB8" w14:textId="77777777" w:rsidR="00183383" w:rsidRDefault="00183383" w:rsidP="00DF04E3">
      <w:pPr>
        <w:pStyle w:val="HTMLPreformatted"/>
        <w:jc w:val="both"/>
        <w:rPr>
          <w:rFonts w:ascii="Times New Roman" w:hAnsi="Times New Roman" w:cs="Times New Roman"/>
          <w:sz w:val="24"/>
          <w:lang w:val="en-IN"/>
        </w:rPr>
      </w:pPr>
    </w:p>
    <w:p w14:paraId="78F82508" w14:textId="5ADE1BFC" w:rsidR="002350BC" w:rsidRDefault="00EE5BE5" w:rsidP="00DF04E3">
      <w:pPr>
        <w:pStyle w:val="HTMLPreformatted"/>
        <w:jc w:val="both"/>
        <w:rPr>
          <w:rFonts w:ascii="Times New Roman" w:hAnsi="Times New Roman" w:cs="Times New Roman"/>
          <w:sz w:val="24"/>
        </w:rPr>
      </w:pPr>
      <w:r w:rsidRPr="00EE5BE5">
        <w:rPr>
          <w:rFonts w:ascii="Times New Roman" w:hAnsi="Times New Roman" w:cs="Times New Roman"/>
          <w:sz w:val="24"/>
          <w:lang w:val="en-IN"/>
        </w:rPr>
        <w:t xml:space="preserve">  </w:t>
      </w:r>
    </w:p>
    <w:p w14:paraId="78F82509" w14:textId="06F4B783"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016AD" w:rsidRPr="00B016AD">
        <w:rPr>
          <w:rFonts w:ascii="Times New Roman" w:hAnsi="Times New Roman" w:cs="Times New Roman"/>
          <w:i/>
          <w:sz w:val="24"/>
        </w:rPr>
        <w:t xml:space="preserve"> </w:t>
      </w:r>
      <w:r w:rsidR="00B016AD">
        <w:rPr>
          <w:rFonts w:ascii="Times New Roman" w:hAnsi="Times New Roman" w:cs="Times New Roman"/>
          <w:i/>
          <w:sz w:val="24"/>
        </w:rPr>
        <w:t>DNA</w:t>
      </w:r>
      <w:r w:rsidR="00B016AD">
        <w:rPr>
          <w:rFonts w:ascii="Times New Roman" w:hAnsi="Times New Roman" w:cs="Times New Roman"/>
          <w:i/>
          <w:sz w:val="24"/>
        </w:rPr>
        <w:t>,</w:t>
      </w:r>
      <w:r w:rsidR="00B016AD" w:rsidRPr="00B016AD">
        <w:rPr>
          <w:rFonts w:ascii="Times New Roman" w:hAnsi="Times New Roman" w:cs="Times New Roman"/>
          <w:i/>
          <w:sz w:val="24"/>
        </w:rPr>
        <w:t xml:space="preserve"> </w:t>
      </w:r>
      <w:r w:rsidR="00B016AD">
        <w:rPr>
          <w:rFonts w:ascii="Times New Roman" w:hAnsi="Times New Roman" w:cs="Times New Roman"/>
          <w:i/>
          <w:sz w:val="24"/>
        </w:rPr>
        <w:t>Freshwater snails</w:t>
      </w:r>
      <w:r w:rsidR="00B016AD">
        <w:rPr>
          <w:rFonts w:ascii="Times New Roman" w:hAnsi="Times New Roman" w:cs="Times New Roman"/>
          <w:i/>
          <w:sz w:val="24"/>
        </w:rPr>
        <w:t xml:space="preserve">, Praziquantel, Schistosoma </w:t>
      </w:r>
    </w:p>
    <w:p w14:paraId="78F8250A" w14:textId="77777777" w:rsidR="00DF04E3" w:rsidRDefault="00DF04E3" w:rsidP="00DF04E3">
      <w:pPr>
        <w:pStyle w:val="HTMLPreformatted"/>
        <w:jc w:val="both"/>
        <w:rPr>
          <w:rFonts w:ascii="Times New Roman" w:hAnsi="Times New Roman" w:cs="Times New Roman"/>
          <w:sz w:val="24"/>
        </w:rPr>
      </w:pPr>
    </w:p>
    <w:p w14:paraId="78F8250B" w14:textId="77777777" w:rsidR="00DF04E3" w:rsidRDefault="00DF04E3" w:rsidP="00DF04E3">
      <w:pPr>
        <w:pStyle w:val="HTMLPreformatted"/>
        <w:jc w:val="both"/>
        <w:rPr>
          <w:rFonts w:ascii="Times New Roman" w:hAnsi="Times New Roman" w:cs="Times New Roman"/>
          <w:i/>
          <w:iCs/>
          <w:sz w:val="24"/>
        </w:rPr>
      </w:pPr>
    </w:p>
    <w:p w14:paraId="78F8250C"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8F8250D" w14:textId="77777777" w:rsidR="00DF04E3" w:rsidRDefault="00DF04E3" w:rsidP="00DF04E3">
      <w:pPr>
        <w:pStyle w:val="HTMLPreformatted"/>
        <w:jc w:val="both"/>
        <w:rPr>
          <w:rFonts w:ascii="Times New Roman" w:hAnsi="Times New Roman" w:cs="Times New Roman"/>
          <w:b/>
          <w:iCs/>
          <w:sz w:val="24"/>
        </w:rPr>
      </w:pPr>
    </w:p>
    <w:p w14:paraId="78F8250E" w14:textId="386D44AB" w:rsidR="00DF04E3" w:rsidRDefault="00374244" w:rsidP="00DF04E3">
      <w:pPr>
        <w:pStyle w:val="HTMLPreformatted"/>
        <w:jc w:val="both"/>
        <w:rPr>
          <w:rFonts w:ascii="Times New Roman" w:hAnsi="Times New Roman" w:cs="Times New Roman"/>
          <w:iCs/>
          <w:sz w:val="24"/>
        </w:rPr>
      </w:pPr>
      <w:r>
        <w:rPr>
          <w:rFonts w:ascii="Times New Roman" w:hAnsi="Times New Roman" w:cs="Times New Roman"/>
          <w:iCs/>
          <w:sz w:val="24"/>
        </w:rPr>
        <w:t>Frank Twum Aboagye has completed his Bachelor of Technology in Biomedical Science at the Accra Technical University</w:t>
      </w:r>
      <w:r w:rsidR="00DF04E3" w:rsidRPr="00DF04E3">
        <w:rPr>
          <w:rFonts w:ascii="Times New Roman" w:hAnsi="Times New Roman" w:cs="Times New Roman"/>
          <w:iCs/>
          <w:sz w:val="24"/>
        </w:rPr>
        <w:t xml:space="preserve">. </w:t>
      </w:r>
      <w:r>
        <w:rPr>
          <w:rFonts w:ascii="Times New Roman" w:hAnsi="Times New Roman" w:cs="Times New Roman"/>
          <w:iCs/>
          <w:sz w:val="24"/>
        </w:rPr>
        <w:t>He is the laboratory manager of the malacology department of the Biomedical and Public Health Research Unit of Council for Scientific and Industrial Research-Water Research Institute</w:t>
      </w:r>
      <w:r w:rsidR="00DF04E3" w:rsidRPr="00DF04E3">
        <w:rPr>
          <w:rFonts w:ascii="Times New Roman" w:hAnsi="Times New Roman" w:cs="Times New Roman"/>
          <w:iCs/>
          <w:sz w:val="24"/>
        </w:rPr>
        <w:t>. He has published in reputed journals and has been serving as a</w:t>
      </w:r>
      <w:r>
        <w:rPr>
          <w:rFonts w:ascii="Times New Roman" w:hAnsi="Times New Roman" w:cs="Times New Roman"/>
          <w:iCs/>
          <w:sz w:val="24"/>
        </w:rPr>
        <w:t xml:space="preserve"> reviewer for reputable journals</w:t>
      </w:r>
      <w:r w:rsidR="00DF04E3" w:rsidRPr="00DF04E3">
        <w:rPr>
          <w:rFonts w:ascii="Times New Roman" w:hAnsi="Times New Roman" w:cs="Times New Roman"/>
          <w:iCs/>
          <w:sz w:val="24"/>
        </w:rPr>
        <w:t>.</w:t>
      </w:r>
    </w:p>
    <w:p w14:paraId="78F8250F" w14:textId="77777777" w:rsidR="00B3082B" w:rsidRDefault="00B3082B" w:rsidP="00DF04E3">
      <w:pPr>
        <w:pStyle w:val="HTMLPreformatted"/>
        <w:jc w:val="both"/>
        <w:rPr>
          <w:rFonts w:ascii="Times New Roman" w:hAnsi="Times New Roman" w:cs="Times New Roman"/>
          <w:iCs/>
          <w:sz w:val="24"/>
        </w:rPr>
      </w:pPr>
    </w:p>
    <w:p w14:paraId="78F82510" w14:textId="77777777" w:rsidR="00B3082B" w:rsidRDefault="00B3082B" w:rsidP="00DF04E3">
      <w:pPr>
        <w:pStyle w:val="HTMLPreformatted"/>
        <w:jc w:val="both"/>
        <w:rPr>
          <w:rFonts w:ascii="Times New Roman" w:hAnsi="Times New Roman" w:cs="Times New Roman"/>
          <w:iCs/>
          <w:sz w:val="24"/>
        </w:rPr>
      </w:pPr>
    </w:p>
    <w:p w14:paraId="78F82511" w14:textId="77777777"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14:anchorId="78F82517" wp14:editId="584FAFE5">
            <wp:extent cx="943366" cy="1257821"/>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43366" cy="1257821"/>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14:paraId="78F82512" w14:textId="77777777" w:rsidR="00B3082B" w:rsidRDefault="00B3082B" w:rsidP="00DF04E3">
      <w:pPr>
        <w:pStyle w:val="HTMLPreformatted"/>
        <w:jc w:val="both"/>
        <w:rPr>
          <w:rFonts w:ascii="Times New Roman" w:hAnsi="Times New Roman" w:cs="Times New Roman"/>
          <w:iCs/>
          <w:sz w:val="24"/>
        </w:rPr>
      </w:pPr>
    </w:p>
    <w:p w14:paraId="78F82513" w14:textId="3A3CE120"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374244">
        <w:rPr>
          <w:rFonts w:ascii="Times New Roman" w:hAnsi="Times New Roman" w:cs="Times New Roman"/>
          <w:iCs/>
          <w:sz w:val="24"/>
        </w:rPr>
        <w:t>frankaboagye71@gmail.com</w:t>
      </w:r>
      <w:r>
        <w:rPr>
          <w:rFonts w:ascii="Times New Roman" w:hAnsi="Times New Roman" w:cs="Times New Roman"/>
          <w:iCs/>
          <w:sz w:val="24"/>
        </w:rPr>
        <w:t xml:space="preserve"> </w:t>
      </w:r>
    </w:p>
    <w:p w14:paraId="78F82514" w14:textId="77777777" w:rsidR="00DF04E3" w:rsidRDefault="00DF04E3" w:rsidP="00495C76">
      <w:pPr>
        <w:jc w:val="center"/>
        <w:rPr>
          <w:rFonts w:ascii="Times New Roman" w:hAnsi="Times New Roman" w:cs="Times New Roman"/>
          <w:b/>
          <w:sz w:val="24"/>
          <w:szCs w:val="24"/>
        </w:rPr>
      </w:pPr>
    </w:p>
    <w:p w14:paraId="78F82515" w14:textId="77777777" w:rsidR="002350BC" w:rsidRDefault="002350BC" w:rsidP="002350BC">
      <w:pPr>
        <w:rPr>
          <w:rFonts w:ascii="Times New Roman" w:hAnsi="Times New Roman" w:cs="Times New Roman"/>
          <w:b/>
          <w:sz w:val="24"/>
          <w:szCs w:val="24"/>
        </w:rPr>
      </w:pPr>
    </w:p>
    <w:p w14:paraId="78F82516"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8251B" w14:textId="77777777" w:rsidR="00F76480" w:rsidRDefault="00F76480" w:rsidP="00495C76">
      <w:pPr>
        <w:spacing w:after="0" w:line="240" w:lineRule="auto"/>
      </w:pPr>
      <w:r>
        <w:separator/>
      </w:r>
    </w:p>
  </w:endnote>
  <w:endnote w:type="continuationSeparator" w:id="0">
    <w:p w14:paraId="78F8251C" w14:textId="77777777" w:rsidR="00F76480" w:rsidRDefault="00F7648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82519" w14:textId="77777777" w:rsidR="00F76480" w:rsidRDefault="00F76480" w:rsidP="00495C76">
      <w:pPr>
        <w:spacing w:after="0" w:line="240" w:lineRule="auto"/>
      </w:pPr>
      <w:r>
        <w:separator/>
      </w:r>
    </w:p>
  </w:footnote>
  <w:footnote w:type="continuationSeparator" w:id="0">
    <w:p w14:paraId="78F8251A" w14:textId="77777777" w:rsidR="00F76480" w:rsidRDefault="00F7648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8251D" w14:textId="77777777" w:rsidR="00F76480" w:rsidRDefault="00F76480" w:rsidP="00495C76">
    <w:pPr>
      <w:pStyle w:val="Header"/>
      <w:jc w:val="center"/>
    </w:pPr>
    <w:r>
      <w:rPr>
        <w:noProof/>
        <w:lang w:eastAsia="en-IN"/>
      </w:rPr>
      <w:drawing>
        <wp:inline distT="0" distB="0" distL="0" distR="0" wp14:anchorId="78F8251F" wp14:editId="78F8252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8F8251E" w14:textId="77777777" w:rsidR="00F76480" w:rsidRDefault="00F764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2NDE1MbM0tzA2MTRU0lEKTi0uzszPAykwrAUACN5SZywAAAA="/>
  </w:docVars>
  <w:rsids>
    <w:rsidRoot w:val="00495C76"/>
    <w:rsid w:val="00016678"/>
    <w:rsid w:val="000A4C22"/>
    <w:rsid w:val="000A6F42"/>
    <w:rsid w:val="00183383"/>
    <w:rsid w:val="001B3655"/>
    <w:rsid w:val="002350BC"/>
    <w:rsid w:val="0028059F"/>
    <w:rsid w:val="002F4DF0"/>
    <w:rsid w:val="00333E31"/>
    <w:rsid w:val="00374244"/>
    <w:rsid w:val="0038483D"/>
    <w:rsid w:val="00435234"/>
    <w:rsid w:val="004651F1"/>
    <w:rsid w:val="00495C76"/>
    <w:rsid w:val="00627419"/>
    <w:rsid w:val="00B016AD"/>
    <w:rsid w:val="00B3082B"/>
    <w:rsid w:val="00B6703B"/>
    <w:rsid w:val="00BA654F"/>
    <w:rsid w:val="00CE511D"/>
    <w:rsid w:val="00DF04E3"/>
    <w:rsid w:val="00E86066"/>
    <w:rsid w:val="00EE5BE5"/>
    <w:rsid w:val="00F76480"/>
    <w:rsid w:val="00F900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F824FC"/>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222132815">
      <w:bodyDiv w:val="1"/>
      <w:marLeft w:val="0"/>
      <w:marRight w:val="0"/>
      <w:marTop w:val="0"/>
      <w:marBottom w:val="0"/>
      <w:divBdr>
        <w:top w:val="none" w:sz="0" w:space="0" w:color="auto"/>
        <w:left w:val="none" w:sz="0" w:space="0" w:color="auto"/>
        <w:bottom w:val="none" w:sz="0" w:space="0" w:color="auto"/>
        <w:right w:val="none" w:sz="0" w:space="0" w:color="auto"/>
      </w:divBdr>
    </w:div>
    <w:div w:id="21182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Frank Twum Aboagye</cp:lastModifiedBy>
  <cp:revision>2</cp:revision>
  <dcterms:created xsi:type="dcterms:W3CDTF">2021-03-27T22:58:00Z</dcterms:created>
  <dcterms:modified xsi:type="dcterms:W3CDTF">2021-03-27T22:58:00Z</dcterms:modified>
</cp:coreProperties>
</file>