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0C2" w:rsidRPr="006F142C" w:rsidRDefault="001D443C" w:rsidP="006F142C">
      <w:pPr>
        <w:spacing w:after="0" w:line="360" w:lineRule="auto"/>
        <w:rPr>
          <w:rFonts w:ascii="Times New Roman" w:eastAsia="Times New Roman" w:hAnsi="Times New Roman" w:cs="Times New Roman"/>
          <w:i/>
          <w:sz w:val="24"/>
          <w:szCs w:val="24"/>
          <w:lang w:eastAsia="en-IN"/>
        </w:rPr>
      </w:pPr>
      <w:r w:rsidRPr="006F142C">
        <w:rPr>
          <w:rFonts w:ascii="Times New Roman" w:eastAsia="Times New Roman" w:hAnsi="Times New Roman" w:cs="Times New Roman"/>
          <w:i/>
          <w:sz w:val="24"/>
          <w:szCs w:val="24"/>
          <w:lang w:eastAsia="en-IN"/>
        </w:rPr>
        <w:tab/>
      </w:r>
      <w:r w:rsidRPr="006F142C">
        <w:rPr>
          <w:rFonts w:ascii="Times New Roman" w:eastAsia="Times New Roman" w:hAnsi="Times New Roman" w:cs="Times New Roman"/>
          <w:i/>
          <w:sz w:val="24"/>
          <w:szCs w:val="24"/>
          <w:lang w:eastAsia="en-IN"/>
        </w:rPr>
        <w:tab/>
      </w:r>
      <w:r w:rsidRPr="006F142C">
        <w:rPr>
          <w:rFonts w:ascii="Times New Roman" w:eastAsia="Times New Roman" w:hAnsi="Times New Roman" w:cs="Times New Roman"/>
          <w:i/>
          <w:sz w:val="24"/>
          <w:szCs w:val="24"/>
          <w:lang w:eastAsia="en-IN"/>
        </w:rPr>
        <w:tab/>
      </w:r>
      <w:r w:rsidRPr="006F142C">
        <w:rPr>
          <w:rFonts w:ascii="Times New Roman" w:eastAsia="Times New Roman" w:hAnsi="Times New Roman" w:cs="Times New Roman"/>
          <w:i/>
          <w:sz w:val="24"/>
          <w:szCs w:val="24"/>
          <w:lang w:eastAsia="en-IN"/>
        </w:rPr>
        <w:tab/>
      </w:r>
      <w:r w:rsidRPr="006F142C">
        <w:rPr>
          <w:rFonts w:ascii="Times New Roman" w:eastAsia="Times New Roman" w:hAnsi="Times New Roman" w:cs="Times New Roman"/>
          <w:i/>
          <w:sz w:val="24"/>
          <w:szCs w:val="24"/>
          <w:lang w:eastAsia="en-IN"/>
        </w:rPr>
        <w:tab/>
      </w:r>
      <w:r w:rsidRPr="006F142C">
        <w:rPr>
          <w:rFonts w:ascii="Times New Roman" w:eastAsia="Times New Roman" w:hAnsi="Times New Roman" w:cs="Times New Roman"/>
          <w:i/>
          <w:sz w:val="24"/>
          <w:szCs w:val="24"/>
          <w:lang w:eastAsia="en-IN"/>
        </w:rPr>
        <w:tab/>
      </w:r>
      <w:r w:rsidRPr="006F142C">
        <w:rPr>
          <w:rFonts w:ascii="Times New Roman" w:eastAsia="Times New Roman" w:hAnsi="Times New Roman" w:cs="Times New Roman"/>
          <w:i/>
          <w:sz w:val="24"/>
          <w:szCs w:val="24"/>
          <w:lang w:eastAsia="en-IN"/>
        </w:rPr>
        <w:tab/>
      </w:r>
      <w:r w:rsidRPr="006F142C">
        <w:rPr>
          <w:rFonts w:ascii="Times New Roman" w:eastAsia="Times New Roman" w:hAnsi="Times New Roman" w:cs="Times New Roman"/>
          <w:i/>
          <w:sz w:val="24"/>
          <w:szCs w:val="24"/>
          <w:lang w:eastAsia="en-IN"/>
        </w:rPr>
        <w:tab/>
      </w:r>
      <w:r w:rsidRPr="006F142C">
        <w:rPr>
          <w:rFonts w:ascii="Times New Roman" w:eastAsia="Times New Roman" w:hAnsi="Times New Roman" w:cs="Times New Roman"/>
          <w:i/>
          <w:sz w:val="24"/>
          <w:szCs w:val="24"/>
          <w:lang w:eastAsia="en-IN"/>
        </w:rPr>
        <w:tab/>
      </w:r>
      <w:r w:rsidRPr="006F142C">
        <w:rPr>
          <w:rFonts w:ascii="Times New Roman" w:eastAsia="Times New Roman" w:hAnsi="Times New Roman" w:cs="Times New Roman"/>
          <w:noProof/>
          <w:sz w:val="24"/>
          <w:szCs w:val="24"/>
          <w:lang w:val="en-US"/>
        </w:rPr>
        <w:drawing>
          <wp:inline distT="0" distB="0" distL="0" distR="0">
            <wp:extent cx="1409700" cy="1409700"/>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409700" cy="1409700"/>
                    </a:xfrm>
                    <a:prstGeom prst="rect">
                      <a:avLst/>
                    </a:prstGeom>
                    <a:noFill/>
                    <a:ln w="9525">
                      <a:noFill/>
                      <a:miter lim="800000"/>
                      <a:headEnd/>
                      <a:tailEnd/>
                    </a:ln>
                  </pic:spPr>
                </pic:pic>
              </a:graphicData>
            </a:graphic>
          </wp:inline>
        </w:drawing>
      </w:r>
    </w:p>
    <w:p w:rsidR="008E77CB" w:rsidRPr="006F142C" w:rsidRDefault="00D320C2" w:rsidP="006F142C">
      <w:pPr>
        <w:spacing w:line="360" w:lineRule="auto"/>
        <w:rPr>
          <w:rFonts w:ascii="Times New Roman" w:hAnsi="Times New Roman" w:cs="Times New Roman"/>
          <w:b/>
          <w:sz w:val="24"/>
          <w:szCs w:val="24"/>
        </w:rPr>
      </w:pPr>
      <w:r w:rsidRPr="006F142C">
        <w:rPr>
          <w:rFonts w:ascii="Times New Roman" w:hAnsi="Times New Roman" w:cs="Times New Roman"/>
          <w:b/>
          <w:sz w:val="24"/>
          <w:szCs w:val="24"/>
        </w:rPr>
        <w:t xml:space="preserve">Title of the abstract: </w:t>
      </w:r>
      <w:r w:rsidR="008E77CB" w:rsidRPr="006F142C">
        <w:rPr>
          <w:rFonts w:ascii="Times New Roman" w:hAnsi="Times New Roman" w:cs="Times New Roman"/>
          <w:b/>
          <w:sz w:val="24"/>
          <w:szCs w:val="24"/>
        </w:rPr>
        <w:t xml:space="preserve">Antibiotic Susceptibility Pattern of </w:t>
      </w:r>
      <w:r w:rsidR="008E77CB" w:rsidRPr="006F142C">
        <w:rPr>
          <w:rFonts w:ascii="Times New Roman" w:hAnsi="Times New Roman" w:cs="Times New Roman"/>
          <w:b/>
          <w:i/>
          <w:sz w:val="24"/>
          <w:szCs w:val="24"/>
        </w:rPr>
        <w:t>Salmonella</w:t>
      </w:r>
      <w:r w:rsidR="008E77CB" w:rsidRPr="006F142C">
        <w:rPr>
          <w:rFonts w:ascii="Times New Roman" w:hAnsi="Times New Roman" w:cs="Times New Roman"/>
          <w:b/>
          <w:sz w:val="24"/>
          <w:szCs w:val="24"/>
        </w:rPr>
        <w:t xml:space="preserve"> Isolated from Enteric Fever Suspected Patients </w:t>
      </w:r>
    </w:p>
    <w:p w:rsidR="006C7385" w:rsidRDefault="001D443C" w:rsidP="006F142C">
      <w:pPr>
        <w:pStyle w:val="NoSpacing"/>
        <w:spacing w:line="360" w:lineRule="auto"/>
        <w:rPr>
          <w:rFonts w:ascii="Times New Roman" w:hAnsi="Times New Roman" w:cs="Times New Roman"/>
          <w:sz w:val="24"/>
          <w:szCs w:val="24"/>
        </w:rPr>
      </w:pPr>
      <w:proofErr w:type="spellStart"/>
      <w:r w:rsidRPr="006F142C">
        <w:rPr>
          <w:rFonts w:ascii="Times New Roman" w:hAnsi="Times New Roman" w:cs="Times New Roman"/>
          <w:sz w:val="24"/>
          <w:szCs w:val="24"/>
          <w:lang w:val="en-NZ"/>
        </w:rPr>
        <w:t>Bijayata</w:t>
      </w:r>
      <w:proofErr w:type="spellEnd"/>
      <w:r w:rsidRPr="006F142C">
        <w:rPr>
          <w:rFonts w:ascii="Times New Roman" w:hAnsi="Times New Roman" w:cs="Times New Roman"/>
          <w:sz w:val="24"/>
          <w:szCs w:val="24"/>
          <w:lang w:val="en-NZ"/>
        </w:rPr>
        <w:t xml:space="preserve"> </w:t>
      </w:r>
      <w:proofErr w:type="spellStart"/>
      <w:r w:rsidRPr="006F142C">
        <w:rPr>
          <w:rFonts w:ascii="Times New Roman" w:hAnsi="Times New Roman" w:cs="Times New Roman"/>
          <w:sz w:val="24"/>
          <w:szCs w:val="24"/>
          <w:lang w:val="en-NZ"/>
        </w:rPr>
        <w:t>Shrestha</w:t>
      </w:r>
      <w:proofErr w:type="spellEnd"/>
      <w:r w:rsidR="005B4127">
        <w:rPr>
          <w:rFonts w:ascii="Times New Roman" w:hAnsi="Times New Roman" w:cs="Times New Roman"/>
          <w:sz w:val="24"/>
          <w:szCs w:val="24"/>
          <w:lang w:val="en-NZ"/>
        </w:rPr>
        <w:t xml:space="preserve"> </w:t>
      </w:r>
      <w:r w:rsidR="005B4127" w:rsidRPr="006F142C">
        <w:rPr>
          <w:rFonts w:ascii="Times New Roman" w:hAnsi="Times New Roman" w:cs="Times New Roman"/>
          <w:sz w:val="24"/>
          <w:szCs w:val="24"/>
        </w:rPr>
        <w:t>a*</w:t>
      </w:r>
      <w:r w:rsidRPr="006F142C">
        <w:rPr>
          <w:rFonts w:ascii="Times New Roman" w:hAnsi="Times New Roman" w:cs="Times New Roman"/>
          <w:sz w:val="24"/>
          <w:szCs w:val="24"/>
          <w:lang w:val="en-NZ"/>
        </w:rPr>
        <w:t>,</w:t>
      </w:r>
      <w:r w:rsidR="006C7385">
        <w:rPr>
          <w:rFonts w:ascii="Times New Roman" w:hAnsi="Times New Roman" w:cs="Times New Roman"/>
          <w:sz w:val="24"/>
          <w:szCs w:val="24"/>
          <w:lang w:val="en-NZ"/>
        </w:rPr>
        <w:t xml:space="preserve"> </w:t>
      </w:r>
      <w:r w:rsidR="005B4127">
        <w:rPr>
          <w:rFonts w:ascii="Times New Roman" w:hAnsi="Times New Roman" w:cs="Times New Roman"/>
          <w:sz w:val="24"/>
          <w:szCs w:val="24"/>
          <w:lang w:val="en-NZ"/>
        </w:rPr>
        <w:t xml:space="preserve">Dr. </w:t>
      </w:r>
      <w:proofErr w:type="spellStart"/>
      <w:r w:rsidR="005B4127">
        <w:rPr>
          <w:rFonts w:ascii="Times New Roman" w:hAnsi="Times New Roman" w:cs="Times New Roman"/>
          <w:sz w:val="24"/>
          <w:szCs w:val="24"/>
          <w:lang w:val="en-NZ"/>
        </w:rPr>
        <w:t>Gita</w:t>
      </w:r>
      <w:proofErr w:type="spellEnd"/>
      <w:r w:rsidR="005B4127">
        <w:rPr>
          <w:rFonts w:ascii="Times New Roman" w:hAnsi="Times New Roman" w:cs="Times New Roman"/>
          <w:sz w:val="24"/>
          <w:szCs w:val="24"/>
          <w:lang w:val="en-NZ"/>
        </w:rPr>
        <w:t xml:space="preserve"> </w:t>
      </w:r>
      <w:proofErr w:type="spellStart"/>
      <w:r w:rsidR="005B4127">
        <w:rPr>
          <w:rFonts w:ascii="Times New Roman" w:hAnsi="Times New Roman" w:cs="Times New Roman"/>
          <w:sz w:val="24"/>
          <w:szCs w:val="24"/>
          <w:lang w:val="en-NZ"/>
        </w:rPr>
        <w:t>Sayami</w:t>
      </w:r>
      <w:proofErr w:type="spellEnd"/>
      <w:r w:rsidR="006C7385">
        <w:rPr>
          <w:rFonts w:ascii="Times New Roman" w:hAnsi="Times New Roman" w:cs="Times New Roman"/>
          <w:sz w:val="24"/>
          <w:szCs w:val="24"/>
          <w:lang w:val="en-NZ"/>
        </w:rPr>
        <w:t xml:space="preserve"> a</w:t>
      </w:r>
      <w:r w:rsidR="005B4127">
        <w:rPr>
          <w:rFonts w:ascii="Times New Roman" w:hAnsi="Times New Roman" w:cs="Times New Roman"/>
          <w:sz w:val="24"/>
          <w:szCs w:val="24"/>
          <w:lang w:val="en-NZ"/>
        </w:rPr>
        <w:t xml:space="preserve">, </w:t>
      </w:r>
      <w:proofErr w:type="spellStart"/>
      <w:r w:rsidR="005B4127">
        <w:rPr>
          <w:rFonts w:ascii="Times New Roman" w:hAnsi="Times New Roman" w:cs="Times New Roman"/>
          <w:sz w:val="24"/>
          <w:szCs w:val="24"/>
          <w:lang w:val="en-NZ"/>
        </w:rPr>
        <w:t>Sarita</w:t>
      </w:r>
      <w:proofErr w:type="spellEnd"/>
      <w:r w:rsidR="005B4127">
        <w:rPr>
          <w:rFonts w:ascii="Times New Roman" w:hAnsi="Times New Roman" w:cs="Times New Roman"/>
          <w:sz w:val="24"/>
          <w:szCs w:val="24"/>
          <w:lang w:val="en-NZ"/>
        </w:rPr>
        <w:t xml:space="preserve"> </w:t>
      </w:r>
      <w:proofErr w:type="spellStart"/>
      <w:r w:rsidR="005B4127">
        <w:rPr>
          <w:rFonts w:ascii="Times New Roman" w:hAnsi="Times New Roman" w:cs="Times New Roman"/>
          <w:sz w:val="24"/>
          <w:szCs w:val="24"/>
          <w:lang w:val="en-NZ"/>
        </w:rPr>
        <w:t>Manandhar</w:t>
      </w:r>
      <w:proofErr w:type="spellEnd"/>
      <w:r w:rsidR="005B4127">
        <w:rPr>
          <w:rFonts w:ascii="Times New Roman" w:hAnsi="Times New Roman" w:cs="Times New Roman"/>
          <w:sz w:val="24"/>
          <w:szCs w:val="24"/>
          <w:lang w:val="en-NZ"/>
        </w:rPr>
        <w:t xml:space="preserve"> </w:t>
      </w:r>
      <w:r w:rsidR="006C7385">
        <w:rPr>
          <w:rFonts w:ascii="Times New Roman" w:hAnsi="Times New Roman" w:cs="Times New Roman"/>
          <w:sz w:val="24"/>
          <w:szCs w:val="24"/>
          <w:lang w:val="en-NZ"/>
        </w:rPr>
        <w:t>b</w:t>
      </w:r>
      <w:r w:rsidR="005B4127">
        <w:rPr>
          <w:rFonts w:ascii="Times New Roman" w:hAnsi="Times New Roman" w:cs="Times New Roman"/>
          <w:sz w:val="24"/>
          <w:szCs w:val="24"/>
          <w:lang w:val="en-NZ"/>
        </w:rPr>
        <w:t xml:space="preserve">, </w:t>
      </w:r>
      <w:proofErr w:type="spellStart"/>
      <w:r w:rsidR="005B4127">
        <w:rPr>
          <w:rFonts w:ascii="Times New Roman" w:hAnsi="Times New Roman" w:cs="Times New Roman"/>
          <w:sz w:val="24"/>
          <w:szCs w:val="24"/>
          <w:lang w:val="en-NZ"/>
        </w:rPr>
        <w:t>Santosh</w:t>
      </w:r>
      <w:proofErr w:type="spellEnd"/>
      <w:r w:rsidR="005B4127">
        <w:rPr>
          <w:rFonts w:ascii="Times New Roman" w:hAnsi="Times New Roman" w:cs="Times New Roman"/>
          <w:sz w:val="24"/>
          <w:szCs w:val="24"/>
          <w:lang w:val="en-NZ"/>
        </w:rPr>
        <w:t xml:space="preserve"> </w:t>
      </w:r>
      <w:proofErr w:type="spellStart"/>
      <w:r w:rsidR="005B4127">
        <w:rPr>
          <w:rFonts w:ascii="Times New Roman" w:hAnsi="Times New Roman" w:cs="Times New Roman"/>
          <w:sz w:val="24"/>
          <w:szCs w:val="24"/>
          <w:lang w:val="en-NZ"/>
        </w:rPr>
        <w:t>Khanal</w:t>
      </w:r>
      <w:proofErr w:type="spellEnd"/>
      <w:r w:rsidRPr="006F142C">
        <w:rPr>
          <w:rFonts w:ascii="Times New Roman" w:hAnsi="Times New Roman" w:cs="Times New Roman"/>
          <w:sz w:val="24"/>
          <w:szCs w:val="24"/>
          <w:lang w:val="en-NZ"/>
        </w:rPr>
        <w:t xml:space="preserve"> </w:t>
      </w:r>
      <w:r w:rsidR="006C7385">
        <w:rPr>
          <w:rFonts w:ascii="Times New Roman" w:hAnsi="Times New Roman" w:cs="Times New Roman"/>
          <w:sz w:val="24"/>
          <w:szCs w:val="24"/>
          <w:lang w:val="en-NZ"/>
        </w:rPr>
        <w:t>b</w:t>
      </w:r>
    </w:p>
    <w:p w:rsidR="000E1014" w:rsidRPr="006C7385" w:rsidRDefault="000E1014" w:rsidP="006F142C">
      <w:pPr>
        <w:pStyle w:val="NoSpacing"/>
        <w:spacing w:line="360" w:lineRule="auto"/>
        <w:rPr>
          <w:rFonts w:ascii="Times New Roman" w:hAnsi="Times New Roman" w:cs="Times New Roman"/>
          <w:sz w:val="24"/>
          <w:szCs w:val="24"/>
        </w:rPr>
      </w:pPr>
      <w:proofErr w:type="gramStart"/>
      <w:r w:rsidRPr="006F142C">
        <w:rPr>
          <w:rFonts w:ascii="Times New Roman" w:hAnsi="Times New Roman" w:cs="Times New Roman"/>
          <w:sz w:val="24"/>
          <w:szCs w:val="24"/>
        </w:rPr>
        <w:t>a</w:t>
      </w:r>
      <w:proofErr w:type="gramEnd"/>
      <w:r w:rsidRPr="006F142C">
        <w:rPr>
          <w:rFonts w:ascii="Times New Roman" w:hAnsi="Times New Roman" w:cs="Times New Roman"/>
          <w:sz w:val="24"/>
          <w:szCs w:val="24"/>
        </w:rPr>
        <w:t xml:space="preserve"> </w:t>
      </w:r>
      <w:r w:rsidR="006C7385">
        <w:rPr>
          <w:rFonts w:ascii="Times New Roman" w:hAnsi="Times New Roman" w:cs="Times New Roman"/>
          <w:sz w:val="24"/>
          <w:szCs w:val="24"/>
        </w:rPr>
        <w:t>HAMS H</w:t>
      </w:r>
      <w:r w:rsidR="006C7385" w:rsidRPr="006C7385">
        <w:rPr>
          <w:rFonts w:ascii="Times New Roman" w:hAnsi="Times New Roman" w:cs="Times New Roman"/>
          <w:sz w:val="24"/>
          <w:szCs w:val="24"/>
        </w:rPr>
        <w:t xml:space="preserve">ospital, PO. Box no 3832, </w:t>
      </w:r>
      <w:proofErr w:type="spellStart"/>
      <w:r w:rsidR="006C7385" w:rsidRPr="006C7385">
        <w:rPr>
          <w:rFonts w:ascii="Times New Roman" w:hAnsi="Times New Roman" w:cs="Times New Roman"/>
          <w:sz w:val="24"/>
          <w:szCs w:val="24"/>
        </w:rPr>
        <w:t>Dhumbarahi</w:t>
      </w:r>
      <w:proofErr w:type="gramStart"/>
      <w:r w:rsidR="006C7385" w:rsidRPr="006C7385">
        <w:rPr>
          <w:rFonts w:ascii="Times New Roman" w:hAnsi="Times New Roman" w:cs="Times New Roman"/>
          <w:sz w:val="24"/>
          <w:szCs w:val="24"/>
        </w:rPr>
        <w:t>,Kathmandu</w:t>
      </w:r>
      <w:proofErr w:type="spellEnd"/>
      <w:proofErr w:type="gramEnd"/>
      <w:r w:rsidR="006C7385" w:rsidRPr="006C7385">
        <w:rPr>
          <w:rFonts w:ascii="Times New Roman" w:hAnsi="Times New Roman" w:cs="Times New Roman"/>
          <w:sz w:val="24"/>
          <w:szCs w:val="24"/>
        </w:rPr>
        <w:t>, 44600</w:t>
      </w:r>
    </w:p>
    <w:p w:rsidR="000E1014" w:rsidRPr="006F142C" w:rsidRDefault="000E1014" w:rsidP="006C7385">
      <w:pPr>
        <w:spacing w:line="240" w:lineRule="auto"/>
        <w:jc w:val="both"/>
        <w:rPr>
          <w:rFonts w:ascii="Times New Roman" w:hAnsi="Times New Roman" w:cs="Times New Roman"/>
          <w:sz w:val="24"/>
          <w:szCs w:val="24"/>
        </w:rPr>
      </w:pPr>
      <w:proofErr w:type="gramStart"/>
      <w:r w:rsidRPr="006F142C">
        <w:rPr>
          <w:rFonts w:ascii="Times New Roman" w:hAnsi="Times New Roman" w:cs="Times New Roman"/>
          <w:sz w:val="24"/>
          <w:szCs w:val="24"/>
        </w:rPr>
        <w:t>b</w:t>
      </w:r>
      <w:proofErr w:type="gramEnd"/>
      <w:r w:rsidRPr="006F142C">
        <w:rPr>
          <w:rFonts w:ascii="Times New Roman" w:hAnsi="Times New Roman" w:cs="Times New Roman"/>
          <w:sz w:val="24"/>
          <w:szCs w:val="24"/>
        </w:rPr>
        <w:t xml:space="preserve"> </w:t>
      </w:r>
      <w:r w:rsidR="006C7385" w:rsidRPr="006F142C">
        <w:rPr>
          <w:rFonts w:ascii="Times New Roman" w:hAnsi="Times New Roman" w:cs="Times New Roman"/>
          <w:sz w:val="24"/>
          <w:szCs w:val="24"/>
        </w:rPr>
        <w:t xml:space="preserve">National College, </w:t>
      </w:r>
      <w:proofErr w:type="spellStart"/>
      <w:r w:rsidR="006C7385" w:rsidRPr="006F142C">
        <w:rPr>
          <w:rFonts w:ascii="Times New Roman" w:hAnsi="Times New Roman" w:cs="Times New Roman"/>
          <w:sz w:val="24"/>
          <w:szCs w:val="24"/>
        </w:rPr>
        <w:t>Khusibun</w:t>
      </w:r>
      <w:proofErr w:type="spellEnd"/>
      <w:r w:rsidR="006C7385" w:rsidRPr="006F142C">
        <w:rPr>
          <w:rFonts w:ascii="Times New Roman" w:hAnsi="Times New Roman" w:cs="Times New Roman"/>
          <w:sz w:val="24"/>
          <w:szCs w:val="24"/>
        </w:rPr>
        <w:t xml:space="preserve">, Kathmandu, </w:t>
      </w:r>
      <w:r w:rsidR="006C7385">
        <w:rPr>
          <w:rFonts w:ascii="Times New Roman" w:hAnsi="Times New Roman" w:cs="Times New Roman"/>
          <w:sz w:val="24"/>
          <w:szCs w:val="24"/>
        </w:rPr>
        <w:t>44600</w:t>
      </w:r>
    </w:p>
    <w:p w:rsidR="000E1014" w:rsidRPr="006F142C" w:rsidRDefault="000E1014" w:rsidP="006F142C">
      <w:pPr>
        <w:pStyle w:val="NoSpacing"/>
        <w:spacing w:line="360" w:lineRule="auto"/>
        <w:rPr>
          <w:rFonts w:ascii="Times New Roman" w:hAnsi="Times New Roman" w:cs="Times New Roman"/>
          <w:sz w:val="24"/>
          <w:szCs w:val="24"/>
        </w:rPr>
      </w:pPr>
    </w:p>
    <w:p w:rsidR="00D320C2" w:rsidRPr="006F142C" w:rsidRDefault="00D320C2" w:rsidP="006F142C">
      <w:pPr>
        <w:pStyle w:val="NoSpacing"/>
        <w:spacing w:line="360" w:lineRule="auto"/>
        <w:rPr>
          <w:rFonts w:ascii="Times New Roman" w:hAnsi="Times New Roman" w:cs="Times New Roman"/>
          <w:sz w:val="24"/>
          <w:szCs w:val="24"/>
        </w:rPr>
      </w:pPr>
      <w:r w:rsidRPr="006F142C">
        <w:rPr>
          <w:rFonts w:ascii="Times New Roman" w:hAnsi="Times New Roman" w:cs="Times New Roman"/>
          <w:sz w:val="24"/>
          <w:szCs w:val="24"/>
        </w:rPr>
        <w:t>Presenting Author Name:</w:t>
      </w:r>
      <w:r w:rsidR="001D443C" w:rsidRPr="006F142C">
        <w:rPr>
          <w:rFonts w:ascii="Times New Roman" w:hAnsi="Times New Roman" w:cs="Times New Roman"/>
          <w:sz w:val="24"/>
          <w:szCs w:val="24"/>
          <w:lang w:val="en-NZ"/>
        </w:rPr>
        <w:t xml:space="preserve"> </w:t>
      </w:r>
      <w:proofErr w:type="spellStart"/>
      <w:r w:rsidR="001D443C" w:rsidRPr="006F142C">
        <w:rPr>
          <w:rFonts w:ascii="Times New Roman" w:hAnsi="Times New Roman" w:cs="Times New Roman"/>
          <w:sz w:val="24"/>
          <w:szCs w:val="24"/>
          <w:lang w:val="en-NZ"/>
        </w:rPr>
        <w:t>Bijayata</w:t>
      </w:r>
      <w:proofErr w:type="spellEnd"/>
      <w:r w:rsidR="001D443C" w:rsidRPr="006F142C">
        <w:rPr>
          <w:rFonts w:ascii="Times New Roman" w:hAnsi="Times New Roman" w:cs="Times New Roman"/>
          <w:sz w:val="24"/>
          <w:szCs w:val="24"/>
          <w:lang w:val="en-NZ"/>
        </w:rPr>
        <w:t xml:space="preserve"> </w:t>
      </w:r>
      <w:proofErr w:type="spellStart"/>
      <w:r w:rsidR="001D443C" w:rsidRPr="006F142C">
        <w:rPr>
          <w:rFonts w:ascii="Times New Roman" w:hAnsi="Times New Roman" w:cs="Times New Roman"/>
          <w:sz w:val="24"/>
          <w:szCs w:val="24"/>
          <w:lang w:val="en-NZ"/>
        </w:rPr>
        <w:t>Shrestha</w:t>
      </w:r>
      <w:proofErr w:type="spellEnd"/>
    </w:p>
    <w:p w:rsidR="00D320C2" w:rsidRPr="006F142C" w:rsidRDefault="00D320C2" w:rsidP="006F142C">
      <w:pPr>
        <w:pStyle w:val="NoSpacing"/>
        <w:spacing w:line="360" w:lineRule="auto"/>
        <w:rPr>
          <w:rFonts w:ascii="Times New Roman" w:hAnsi="Times New Roman" w:cs="Times New Roman"/>
          <w:i/>
          <w:sz w:val="24"/>
          <w:szCs w:val="24"/>
        </w:rPr>
      </w:pPr>
      <w:proofErr w:type="spellStart"/>
      <w:r w:rsidRPr="006F142C">
        <w:rPr>
          <w:rFonts w:ascii="Times New Roman" w:hAnsi="Times New Roman" w:cs="Times New Roman"/>
          <w:i/>
          <w:sz w:val="24"/>
          <w:szCs w:val="24"/>
        </w:rPr>
        <w:t>Affiliation</w:t>
      </w:r>
      <w:proofErr w:type="gramStart"/>
      <w:r w:rsidRPr="006F142C">
        <w:rPr>
          <w:rFonts w:ascii="Times New Roman" w:hAnsi="Times New Roman" w:cs="Times New Roman"/>
          <w:i/>
          <w:sz w:val="24"/>
          <w:szCs w:val="24"/>
        </w:rPr>
        <w:t>:</w:t>
      </w:r>
      <w:r w:rsidR="006C7385">
        <w:rPr>
          <w:rFonts w:ascii="Times New Roman" w:hAnsi="Times New Roman" w:cs="Times New Roman"/>
          <w:i/>
          <w:sz w:val="24"/>
          <w:szCs w:val="24"/>
        </w:rPr>
        <w:t>HAMS</w:t>
      </w:r>
      <w:proofErr w:type="spellEnd"/>
      <w:proofErr w:type="gramEnd"/>
      <w:r w:rsidR="006C7385">
        <w:rPr>
          <w:rFonts w:ascii="Times New Roman" w:hAnsi="Times New Roman" w:cs="Times New Roman"/>
          <w:i/>
          <w:sz w:val="24"/>
          <w:szCs w:val="24"/>
        </w:rPr>
        <w:t xml:space="preserve"> Hospital</w:t>
      </w:r>
    </w:p>
    <w:p w:rsidR="00D320C2" w:rsidRPr="006F142C" w:rsidRDefault="00D320C2" w:rsidP="006F142C">
      <w:pPr>
        <w:pStyle w:val="NoSpacing"/>
        <w:spacing w:line="360" w:lineRule="auto"/>
        <w:rPr>
          <w:rFonts w:ascii="Times New Roman" w:hAnsi="Times New Roman" w:cs="Times New Roman"/>
          <w:i/>
          <w:sz w:val="24"/>
          <w:szCs w:val="24"/>
        </w:rPr>
      </w:pPr>
      <w:proofErr w:type="spellStart"/>
      <w:r w:rsidRPr="006F142C">
        <w:rPr>
          <w:rFonts w:ascii="Times New Roman" w:hAnsi="Times New Roman" w:cs="Times New Roman"/>
          <w:i/>
          <w:sz w:val="24"/>
          <w:szCs w:val="24"/>
        </w:rPr>
        <w:t>University</w:t>
      </w:r>
      <w:proofErr w:type="gramStart"/>
      <w:r w:rsidRPr="006F142C">
        <w:rPr>
          <w:rFonts w:ascii="Times New Roman" w:hAnsi="Times New Roman" w:cs="Times New Roman"/>
          <w:i/>
          <w:sz w:val="24"/>
          <w:szCs w:val="24"/>
        </w:rPr>
        <w:t>:</w:t>
      </w:r>
      <w:r w:rsidR="001D443C" w:rsidRPr="006F142C">
        <w:rPr>
          <w:rFonts w:ascii="Times New Roman" w:hAnsi="Times New Roman" w:cs="Times New Roman"/>
          <w:i/>
          <w:sz w:val="24"/>
          <w:szCs w:val="24"/>
        </w:rPr>
        <w:t>Tribhuwan</w:t>
      </w:r>
      <w:proofErr w:type="spellEnd"/>
      <w:proofErr w:type="gramEnd"/>
      <w:r w:rsidR="001D443C" w:rsidRPr="006F142C">
        <w:rPr>
          <w:rFonts w:ascii="Times New Roman" w:hAnsi="Times New Roman" w:cs="Times New Roman"/>
          <w:i/>
          <w:sz w:val="24"/>
          <w:szCs w:val="24"/>
        </w:rPr>
        <w:t xml:space="preserve"> University</w:t>
      </w:r>
    </w:p>
    <w:p w:rsidR="00D320C2" w:rsidRPr="006F142C" w:rsidRDefault="00D320C2" w:rsidP="006F142C">
      <w:pPr>
        <w:pStyle w:val="NoSpacing"/>
        <w:spacing w:line="360" w:lineRule="auto"/>
        <w:rPr>
          <w:rFonts w:ascii="Times New Roman" w:hAnsi="Times New Roman" w:cs="Times New Roman"/>
          <w:i/>
          <w:sz w:val="24"/>
          <w:szCs w:val="24"/>
        </w:rPr>
      </w:pPr>
      <w:proofErr w:type="spellStart"/>
      <w:r w:rsidRPr="006F142C">
        <w:rPr>
          <w:rFonts w:ascii="Times New Roman" w:hAnsi="Times New Roman" w:cs="Times New Roman"/>
          <w:i/>
          <w:sz w:val="24"/>
          <w:szCs w:val="24"/>
        </w:rPr>
        <w:t>Country</w:t>
      </w:r>
      <w:proofErr w:type="gramStart"/>
      <w:r w:rsidRPr="006F142C">
        <w:rPr>
          <w:rFonts w:ascii="Times New Roman" w:hAnsi="Times New Roman" w:cs="Times New Roman"/>
          <w:i/>
          <w:sz w:val="24"/>
          <w:szCs w:val="24"/>
        </w:rPr>
        <w:t>:</w:t>
      </w:r>
      <w:r w:rsidR="001D443C" w:rsidRPr="006F142C">
        <w:rPr>
          <w:rFonts w:ascii="Times New Roman" w:hAnsi="Times New Roman" w:cs="Times New Roman"/>
          <w:i/>
          <w:sz w:val="24"/>
          <w:szCs w:val="24"/>
        </w:rPr>
        <w:t>Nepal</w:t>
      </w:r>
      <w:proofErr w:type="spellEnd"/>
      <w:proofErr w:type="gramEnd"/>
    </w:p>
    <w:p w:rsidR="00D320C2" w:rsidRPr="006F142C" w:rsidRDefault="00D320C2" w:rsidP="006F142C">
      <w:pPr>
        <w:pStyle w:val="NoSpacing"/>
        <w:spacing w:line="360" w:lineRule="auto"/>
        <w:rPr>
          <w:rFonts w:ascii="Times New Roman" w:hAnsi="Times New Roman" w:cs="Times New Roman"/>
          <w:sz w:val="24"/>
          <w:szCs w:val="24"/>
        </w:rPr>
      </w:pPr>
      <w:r w:rsidRPr="006F142C">
        <w:rPr>
          <w:rFonts w:ascii="Times New Roman" w:hAnsi="Times New Roman" w:cs="Times New Roman"/>
          <w:sz w:val="24"/>
          <w:szCs w:val="24"/>
        </w:rPr>
        <w:t>Scientific Session name / number:</w:t>
      </w:r>
      <w:r w:rsidR="00263A28">
        <w:rPr>
          <w:rFonts w:ascii="Times New Roman" w:hAnsi="Times New Roman" w:cs="Times New Roman"/>
          <w:sz w:val="24"/>
          <w:szCs w:val="24"/>
        </w:rPr>
        <w:t xml:space="preserve"> Track 14. Medical Microbiology</w:t>
      </w:r>
    </w:p>
    <w:p w:rsidR="00D320C2" w:rsidRPr="006F142C" w:rsidRDefault="00263A28" w:rsidP="006F142C">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Category:</w:t>
      </w:r>
      <w:r w:rsidR="00D320C2" w:rsidRPr="006F142C">
        <w:rPr>
          <w:rFonts w:ascii="Times New Roman" w:hAnsi="Times New Roman" w:cs="Times New Roman"/>
          <w:sz w:val="24"/>
          <w:szCs w:val="24"/>
        </w:rPr>
        <w:t xml:space="preserve"> Poster presentation</w:t>
      </w:r>
    </w:p>
    <w:p w:rsidR="00D320C2" w:rsidRPr="006F142C" w:rsidRDefault="00D320C2" w:rsidP="006F142C">
      <w:pPr>
        <w:pStyle w:val="NoSpacing"/>
        <w:spacing w:line="360" w:lineRule="auto"/>
        <w:rPr>
          <w:rFonts w:ascii="Times New Roman" w:hAnsi="Times New Roman" w:cs="Times New Roman"/>
          <w:sz w:val="24"/>
          <w:szCs w:val="24"/>
        </w:rPr>
      </w:pPr>
    </w:p>
    <w:p w:rsidR="00D320C2" w:rsidRPr="006F142C" w:rsidRDefault="00D320C2" w:rsidP="006F142C">
      <w:pPr>
        <w:pStyle w:val="NoSpacing"/>
        <w:spacing w:line="360" w:lineRule="auto"/>
        <w:rPr>
          <w:rFonts w:ascii="Times New Roman" w:hAnsi="Times New Roman" w:cs="Times New Roman"/>
          <w:b/>
          <w:sz w:val="24"/>
          <w:szCs w:val="24"/>
        </w:rPr>
      </w:pPr>
      <w:r w:rsidRPr="006F142C">
        <w:rPr>
          <w:rFonts w:ascii="Times New Roman" w:hAnsi="Times New Roman" w:cs="Times New Roman"/>
          <w:b/>
          <w:sz w:val="24"/>
          <w:szCs w:val="24"/>
        </w:rPr>
        <w:t>Abstract</w:t>
      </w:r>
    </w:p>
    <w:p w:rsidR="008E77CB" w:rsidRPr="006F142C" w:rsidRDefault="008E77CB" w:rsidP="006F142C">
      <w:pPr>
        <w:spacing w:line="360" w:lineRule="auto"/>
        <w:rPr>
          <w:rFonts w:ascii="Times New Roman" w:eastAsia="MS PGothic" w:hAnsi="Times New Roman" w:cs="Times New Roman"/>
          <w:color w:val="000000"/>
          <w:sz w:val="24"/>
          <w:szCs w:val="24"/>
        </w:rPr>
      </w:pPr>
      <w:r w:rsidRPr="006F142C">
        <w:rPr>
          <w:rFonts w:ascii="Times New Roman" w:hAnsi="Times New Roman" w:cs="Times New Roman"/>
          <w:b/>
          <w:sz w:val="24"/>
          <w:szCs w:val="24"/>
        </w:rPr>
        <w:t>Background:</w:t>
      </w:r>
      <w:r w:rsidRPr="006F142C">
        <w:rPr>
          <w:rFonts w:ascii="Times New Roman" w:hAnsi="Times New Roman" w:cs="Times New Roman"/>
          <w:sz w:val="24"/>
          <w:szCs w:val="24"/>
        </w:rPr>
        <w:t xml:space="preserve"> Enteric fever is one of the most common diseases encountered worldwide and is endemic in Nepal. This study was conducted to access antibiotic susceptibility pattern of </w:t>
      </w:r>
      <w:r w:rsidRPr="006F142C">
        <w:rPr>
          <w:rFonts w:ascii="Times New Roman" w:hAnsi="Times New Roman" w:cs="Times New Roman"/>
          <w:i/>
          <w:sz w:val="24"/>
          <w:szCs w:val="24"/>
        </w:rPr>
        <w:t xml:space="preserve">Salmonella </w:t>
      </w:r>
      <w:r w:rsidRPr="006F142C">
        <w:rPr>
          <w:rFonts w:ascii="Times New Roman" w:hAnsi="Times New Roman" w:cs="Times New Roman"/>
          <w:sz w:val="24"/>
          <w:szCs w:val="24"/>
        </w:rPr>
        <w:t xml:space="preserve">isolates from culture positive cases of enteric fever. </w:t>
      </w:r>
    </w:p>
    <w:p w:rsidR="008E77CB" w:rsidRPr="006F142C" w:rsidRDefault="008E77CB" w:rsidP="006F142C">
      <w:pPr>
        <w:spacing w:line="360" w:lineRule="auto"/>
        <w:rPr>
          <w:rFonts w:ascii="Times New Roman" w:eastAsia="MS PGothic" w:hAnsi="Times New Roman" w:cs="Times New Roman"/>
          <w:color w:val="000000"/>
          <w:sz w:val="24"/>
          <w:szCs w:val="24"/>
        </w:rPr>
      </w:pPr>
      <w:r w:rsidRPr="006F142C">
        <w:rPr>
          <w:rFonts w:ascii="Times New Roman" w:hAnsi="Times New Roman" w:cs="Times New Roman"/>
          <w:b/>
          <w:sz w:val="24"/>
          <w:szCs w:val="24"/>
        </w:rPr>
        <w:t>Methods:</w:t>
      </w:r>
      <w:r w:rsidRPr="006F142C">
        <w:rPr>
          <w:rFonts w:ascii="Times New Roman" w:hAnsi="Times New Roman" w:cs="Times New Roman"/>
          <w:sz w:val="24"/>
          <w:szCs w:val="24"/>
        </w:rPr>
        <w:t xml:space="preserve"> Altogether 505 blood samples were collected from patients clinically suspected of enteric fever attending HAMS Hospital. All blood samples were cultured by BACTEC method and sub cultured in blood agar and </w:t>
      </w:r>
      <w:proofErr w:type="spellStart"/>
      <w:r w:rsidRPr="006F142C">
        <w:rPr>
          <w:rFonts w:ascii="Times New Roman" w:hAnsi="Times New Roman" w:cs="Times New Roman"/>
          <w:sz w:val="24"/>
          <w:szCs w:val="24"/>
        </w:rPr>
        <w:t>MacConkey</w:t>
      </w:r>
      <w:proofErr w:type="spellEnd"/>
      <w:r w:rsidRPr="006F142C">
        <w:rPr>
          <w:rFonts w:ascii="Times New Roman" w:hAnsi="Times New Roman" w:cs="Times New Roman"/>
          <w:sz w:val="24"/>
          <w:szCs w:val="24"/>
        </w:rPr>
        <w:t xml:space="preserve"> agar plates. All isolates were identified by colony characteristics, biochemical tests and </w:t>
      </w:r>
      <w:proofErr w:type="spellStart"/>
      <w:r w:rsidRPr="006F142C">
        <w:rPr>
          <w:rFonts w:ascii="Times New Roman" w:hAnsi="Times New Roman" w:cs="Times New Roman"/>
          <w:sz w:val="24"/>
          <w:szCs w:val="24"/>
        </w:rPr>
        <w:t>serotyping</w:t>
      </w:r>
      <w:proofErr w:type="spellEnd"/>
      <w:r w:rsidRPr="006F142C">
        <w:rPr>
          <w:rFonts w:ascii="Times New Roman" w:hAnsi="Times New Roman" w:cs="Times New Roman"/>
          <w:sz w:val="24"/>
          <w:szCs w:val="24"/>
        </w:rPr>
        <w:t xml:space="preserve"> methods. Antibiotic susceptibility test was performed by modified Kirby Bauer disc diffusion method interpreted with CLSI guideline.</w:t>
      </w:r>
    </w:p>
    <w:p w:rsidR="008E77CB" w:rsidRPr="006F142C" w:rsidRDefault="008E77CB" w:rsidP="006F142C">
      <w:pPr>
        <w:spacing w:line="360" w:lineRule="auto"/>
        <w:rPr>
          <w:rFonts w:ascii="Times New Roman" w:eastAsia="MS PGothic" w:hAnsi="Times New Roman" w:cs="Times New Roman"/>
          <w:color w:val="000000"/>
          <w:sz w:val="24"/>
          <w:szCs w:val="24"/>
        </w:rPr>
      </w:pPr>
      <w:r w:rsidRPr="006F142C">
        <w:rPr>
          <w:rFonts w:ascii="Times New Roman" w:hAnsi="Times New Roman" w:cs="Times New Roman"/>
          <w:b/>
          <w:sz w:val="24"/>
          <w:szCs w:val="24"/>
        </w:rPr>
        <w:lastRenderedPageBreak/>
        <w:t>Result:</w:t>
      </w:r>
      <w:r w:rsidRPr="006F142C">
        <w:rPr>
          <w:rFonts w:ascii="Times New Roman" w:hAnsi="Times New Roman" w:cs="Times New Roman"/>
          <w:sz w:val="24"/>
          <w:szCs w:val="24"/>
        </w:rPr>
        <w:t xml:space="preserve"> Isolation rate of </w:t>
      </w:r>
      <w:r w:rsidRPr="006F142C">
        <w:rPr>
          <w:rFonts w:ascii="Times New Roman" w:hAnsi="Times New Roman" w:cs="Times New Roman"/>
          <w:i/>
          <w:iCs/>
          <w:sz w:val="24"/>
          <w:szCs w:val="24"/>
        </w:rPr>
        <w:t xml:space="preserve">Salmonella </w:t>
      </w:r>
      <w:r w:rsidRPr="006F142C">
        <w:rPr>
          <w:rFonts w:ascii="Times New Roman" w:hAnsi="Times New Roman" w:cs="Times New Roman"/>
          <w:sz w:val="24"/>
          <w:szCs w:val="24"/>
        </w:rPr>
        <w:t xml:space="preserve">species was 3.6%. Among 18 </w:t>
      </w:r>
      <w:r w:rsidRPr="006F142C">
        <w:rPr>
          <w:rFonts w:ascii="Times New Roman" w:hAnsi="Times New Roman" w:cs="Times New Roman"/>
          <w:i/>
          <w:iCs/>
          <w:sz w:val="24"/>
          <w:szCs w:val="24"/>
        </w:rPr>
        <w:t xml:space="preserve">Salmonella </w:t>
      </w:r>
      <w:r w:rsidRPr="006F142C">
        <w:rPr>
          <w:rFonts w:ascii="Times New Roman" w:hAnsi="Times New Roman" w:cs="Times New Roman"/>
          <w:sz w:val="24"/>
          <w:szCs w:val="24"/>
        </w:rPr>
        <w:t xml:space="preserve">isolates, 10 were </w:t>
      </w:r>
      <w:r w:rsidRPr="006F142C">
        <w:rPr>
          <w:rFonts w:ascii="Times New Roman" w:hAnsi="Times New Roman" w:cs="Times New Roman"/>
          <w:i/>
          <w:iCs/>
          <w:sz w:val="24"/>
          <w:szCs w:val="24"/>
        </w:rPr>
        <w:t xml:space="preserve">S. </w:t>
      </w:r>
      <w:proofErr w:type="spellStart"/>
      <w:r w:rsidRPr="006F142C">
        <w:rPr>
          <w:rFonts w:ascii="Times New Roman" w:hAnsi="Times New Roman" w:cs="Times New Roman"/>
          <w:sz w:val="24"/>
          <w:szCs w:val="24"/>
        </w:rPr>
        <w:t>typhi</w:t>
      </w:r>
      <w:proofErr w:type="spellEnd"/>
      <w:r w:rsidRPr="006F142C">
        <w:rPr>
          <w:rFonts w:ascii="Times New Roman" w:hAnsi="Times New Roman" w:cs="Times New Roman"/>
          <w:sz w:val="24"/>
          <w:szCs w:val="24"/>
        </w:rPr>
        <w:t xml:space="preserve">, 8 were </w:t>
      </w:r>
      <w:r w:rsidRPr="006F142C">
        <w:rPr>
          <w:rFonts w:ascii="Times New Roman" w:hAnsi="Times New Roman" w:cs="Times New Roman"/>
          <w:i/>
          <w:iCs/>
          <w:sz w:val="24"/>
          <w:szCs w:val="24"/>
        </w:rPr>
        <w:t xml:space="preserve">S. </w:t>
      </w:r>
      <w:proofErr w:type="spellStart"/>
      <w:r w:rsidRPr="006F142C">
        <w:rPr>
          <w:rFonts w:ascii="Times New Roman" w:hAnsi="Times New Roman" w:cs="Times New Roman"/>
          <w:sz w:val="24"/>
          <w:szCs w:val="24"/>
        </w:rPr>
        <w:t>paratyphi</w:t>
      </w:r>
      <w:proofErr w:type="spellEnd"/>
      <w:r w:rsidRPr="006F142C">
        <w:rPr>
          <w:rFonts w:ascii="Times New Roman" w:hAnsi="Times New Roman" w:cs="Times New Roman"/>
          <w:sz w:val="24"/>
          <w:szCs w:val="24"/>
        </w:rPr>
        <w:t xml:space="preserve"> A. The prevalence rate of infection was high among the age group 11-20 years (</w:t>
      </w:r>
      <w:r w:rsidRPr="006F142C">
        <w:rPr>
          <w:rFonts w:ascii="Times New Roman" w:eastAsia="Calibri" w:hAnsi="Times New Roman" w:cs="Times New Roman"/>
          <w:sz w:val="24"/>
          <w:szCs w:val="24"/>
        </w:rPr>
        <w:t>50%</w:t>
      </w:r>
      <w:r w:rsidRPr="006F142C">
        <w:rPr>
          <w:rFonts w:ascii="Times New Roman" w:hAnsi="Times New Roman" w:cs="Times New Roman"/>
          <w:sz w:val="24"/>
          <w:szCs w:val="24"/>
        </w:rPr>
        <w:t xml:space="preserve">) and among the male patients. However, there was no significant association of enteric fever with gender of patients (p=2.47). All 18 isolates were sensitive to </w:t>
      </w:r>
      <w:proofErr w:type="spellStart"/>
      <w:r w:rsidRPr="006F142C">
        <w:rPr>
          <w:rFonts w:ascii="Times New Roman" w:hAnsi="Times New Roman" w:cs="Times New Roman"/>
          <w:sz w:val="24"/>
          <w:szCs w:val="24"/>
        </w:rPr>
        <w:t>Amoxycillin</w:t>
      </w:r>
      <w:proofErr w:type="spellEnd"/>
      <w:r w:rsidRPr="006F142C">
        <w:rPr>
          <w:rFonts w:ascii="Times New Roman" w:hAnsi="Times New Roman" w:cs="Times New Roman"/>
          <w:sz w:val="24"/>
          <w:szCs w:val="24"/>
        </w:rPr>
        <w:t xml:space="preserve">, </w:t>
      </w:r>
      <w:proofErr w:type="spellStart"/>
      <w:r w:rsidRPr="006F142C">
        <w:rPr>
          <w:rFonts w:ascii="Times New Roman" w:hAnsi="Times New Roman" w:cs="Times New Roman"/>
          <w:sz w:val="24"/>
          <w:szCs w:val="24"/>
        </w:rPr>
        <w:t>Azithromycin</w:t>
      </w:r>
      <w:proofErr w:type="spellEnd"/>
      <w:r w:rsidRPr="006F142C">
        <w:rPr>
          <w:rFonts w:ascii="Times New Roman" w:hAnsi="Times New Roman" w:cs="Times New Roman"/>
          <w:sz w:val="24"/>
          <w:szCs w:val="24"/>
        </w:rPr>
        <w:t xml:space="preserve">, </w:t>
      </w:r>
      <w:proofErr w:type="spellStart"/>
      <w:r w:rsidRPr="006F142C">
        <w:rPr>
          <w:rFonts w:ascii="Times New Roman" w:hAnsi="Times New Roman" w:cs="Times New Roman"/>
          <w:sz w:val="24"/>
          <w:szCs w:val="24"/>
        </w:rPr>
        <w:t>Ceftriaxone</w:t>
      </w:r>
      <w:proofErr w:type="spellEnd"/>
      <w:r w:rsidRPr="006F142C">
        <w:rPr>
          <w:rFonts w:ascii="Times New Roman" w:hAnsi="Times New Roman" w:cs="Times New Roman"/>
          <w:sz w:val="24"/>
          <w:szCs w:val="24"/>
        </w:rPr>
        <w:t xml:space="preserve"> and </w:t>
      </w:r>
      <w:proofErr w:type="spellStart"/>
      <w:r w:rsidRPr="006F142C">
        <w:rPr>
          <w:rFonts w:ascii="Times New Roman" w:hAnsi="Times New Roman" w:cs="Times New Roman"/>
          <w:sz w:val="24"/>
          <w:szCs w:val="24"/>
        </w:rPr>
        <w:t>Chloramphenicol</w:t>
      </w:r>
      <w:proofErr w:type="spellEnd"/>
      <w:r w:rsidRPr="006F142C">
        <w:rPr>
          <w:rFonts w:ascii="Times New Roman" w:hAnsi="Times New Roman" w:cs="Times New Roman"/>
          <w:sz w:val="24"/>
          <w:szCs w:val="24"/>
        </w:rPr>
        <w:t xml:space="preserve">, Ciprofloxacin and </w:t>
      </w:r>
      <w:proofErr w:type="spellStart"/>
      <w:r w:rsidRPr="006F142C">
        <w:rPr>
          <w:rFonts w:ascii="Times New Roman" w:hAnsi="Times New Roman" w:cs="Times New Roman"/>
          <w:sz w:val="24"/>
          <w:szCs w:val="24"/>
        </w:rPr>
        <w:t>Ofloxacin</w:t>
      </w:r>
      <w:proofErr w:type="spellEnd"/>
      <w:r w:rsidRPr="006F142C">
        <w:rPr>
          <w:rFonts w:ascii="Times New Roman" w:hAnsi="Times New Roman" w:cs="Times New Roman"/>
          <w:sz w:val="24"/>
          <w:szCs w:val="24"/>
        </w:rPr>
        <w:t xml:space="preserve">. Majority of isolates were sensitive to </w:t>
      </w:r>
      <w:proofErr w:type="spellStart"/>
      <w:r w:rsidRPr="006F142C">
        <w:rPr>
          <w:rFonts w:ascii="Times New Roman" w:hAnsi="Times New Roman" w:cs="Times New Roman"/>
          <w:sz w:val="24"/>
          <w:szCs w:val="24"/>
        </w:rPr>
        <w:t>Cefixime</w:t>
      </w:r>
      <w:proofErr w:type="spellEnd"/>
      <w:r w:rsidRPr="006F142C">
        <w:rPr>
          <w:rFonts w:ascii="Times New Roman" w:hAnsi="Times New Roman" w:cs="Times New Roman"/>
          <w:sz w:val="24"/>
          <w:szCs w:val="24"/>
        </w:rPr>
        <w:t xml:space="preserve"> (94.4%), </w:t>
      </w:r>
      <w:proofErr w:type="spellStart"/>
      <w:r w:rsidRPr="006F142C">
        <w:rPr>
          <w:rFonts w:ascii="Times New Roman" w:hAnsi="Times New Roman" w:cs="Times New Roman"/>
          <w:sz w:val="24"/>
          <w:szCs w:val="24"/>
        </w:rPr>
        <w:t>Cotrimoxazole</w:t>
      </w:r>
      <w:proofErr w:type="spellEnd"/>
      <w:r w:rsidRPr="006F142C">
        <w:rPr>
          <w:rFonts w:ascii="Times New Roman" w:hAnsi="Times New Roman" w:cs="Times New Roman"/>
          <w:sz w:val="24"/>
          <w:szCs w:val="24"/>
        </w:rPr>
        <w:t xml:space="preserve"> (94.4%) and </w:t>
      </w:r>
      <w:proofErr w:type="spellStart"/>
      <w:r w:rsidRPr="006F142C">
        <w:rPr>
          <w:rFonts w:ascii="Times New Roman" w:hAnsi="Times New Roman" w:cs="Times New Roman"/>
          <w:sz w:val="24"/>
          <w:szCs w:val="24"/>
        </w:rPr>
        <w:t>Cephotaxime</w:t>
      </w:r>
      <w:proofErr w:type="spellEnd"/>
      <w:r w:rsidRPr="006F142C">
        <w:rPr>
          <w:rFonts w:ascii="Times New Roman" w:hAnsi="Times New Roman" w:cs="Times New Roman"/>
          <w:sz w:val="24"/>
          <w:szCs w:val="24"/>
        </w:rPr>
        <w:t xml:space="preserve"> (90%). There were no any MDR isolates. Higher percentage of isolates was resistant to </w:t>
      </w:r>
      <w:proofErr w:type="spellStart"/>
      <w:r w:rsidRPr="006F142C">
        <w:rPr>
          <w:rFonts w:ascii="Times New Roman" w:hAnsi="Times New Roman" w:cs="Times New Roman"/>
          <w:sz w:val="24"/>
          <w:szCs w:val="24"/>
        </w:rPr>
        <w:t>Nalidixic</w:t>
      </w:r>
      <w:proofErr w:type="spellEnd"/>
      <w:r w:rsidRPr="006F142C">
        <w:rPr>
          <w:rFonts w:ascii="Times New Roman" w:hAnsi="Times New Roman" w:cs="Times New Roman"/>
          <w:sz w:val="24"/>
          <w:szCs w:val="24"/>
        </w:rPr>
        <w:t xml:space="preserve"> acid (87.5%). </w:t>
      </w:r>
    </w:p>
    <w:p w:rsidR="008E77CB" w:rsidRPr="006F142C" w:rsidRDefault="008E77CB" w:rsidP="006F142C">
      <w:pPr>
        <w:spacing w:line="360" w:lineRule="auto"/>
        <w:rPr>
          <w:rFonts w:ascii="Times New Roman" w:eastAsia="MS PGothic" w:hAnsi="Times New Roman" w:cs="Times New Roman"/>
          <w:color w:val="000000"/>
          <w:sz w:val="24"/>
          <w:szCs w:val="24"/>
        </w:rPr>
      </w:pPr>
      <w:r w:rsidRPr="006F142C">
        <w:rPr>
          <w:rFonts w:ascii="Times New Roman" w:hAnsi="Times New Roman" w:cs="Times New Roman"/>
          <w:b/>
          <w:sz w:val="24"/>
          <w:szCs w:val="24"/>
        </w:rPr>
        <w:t>Conclusion:</w:t>
      </w:r>
      <w:r w:rsidRPr="006F142C">
        <w:rPr>
          <w:rFonts w:ascii="Times New Roman" w:hAnsi="Times New Roman" w:cs="Times New Roman"/>
          <w:sz w:val="24"/>
          <w:szCs w:val="24"/>
        </w:rPr>
        <w:t xml:space="preserve"> The decreased susceptibility to </w:t>
      </w:r>
      <w:proofErr w:type="spellStart"/>
      <w:r w:rsidRPr="006F142C">
        <w:rPr>
          <w:rFonts w:ascii="Times New Roman" w:hAnsi="Times New Roman" w:cs="Times New Roman"/>
          <w:sz w:val="24"/>
          <w:szCs w:val="24"/>
        </w:rPr>
        <w:t>Fluroquinolones</w:t>
      </w:r>
      <w:proofErr w:type="spellEnd"/>
      <w:r w:rsidRPr="006F142C">
        <w:rPr>
          <w:rFonts w:ascii="Times New Roman" w:hAnsi="Times New Roman" w:cs="Times New Roman"/>
          <w:sz w:val="24"/>
          <w:szCs w:val="24"/>
        </w:rPr>
        <w:t xml:space="preserve"> of </w:t>
      </w:r>
      <w:r w:rsidRPr="006F142C">
        <w:rPr>
          <w:rFonts w:ascii="Times New Roman" w:hAnsi="Times New Roman" w:cs="Times New Roman"/>
          <w:i/>
          <w:sz w:val="24"/>
          <w:szCs w:val="24"/>
        </w:rPr>
        <w:t>S</w:t>
      </w:r>
      <w:r w:rsidRPr="006F142C">
        <w:rPr>
          <w:rFonts w:ascii="Times New Roman" w:hAnsi="Times New Roman" w:cs="Times New Roman"/>
          <w:sz w:val="24"/>
          <w:szCs w:val="24"/>
        </w:rPr>
        <w:t xml:space="preserve">. </w:t>
      </w:r>
      <w:proofErr w:type="spellStart"/>
      <w:r w:rsidRPr="006F142C">
        <w:rPr>
          <w:rFonts w:ascii="Times New Roman" w:hAnsi="Times New Roman" w:cs="Times New Roman"/>
          <w:sz w:val="24"/>
          <w:szCs w:val="24"/>
        </w:rPr>
        <w:t>typhi</w:t>
      </w:r>
      <w:proofErr w:type="spellEnd"/>
      <w:r w:rsidRPr="006F142C">
        <w:rPr>
          <w:rFonts w:ascii="Times New Roman" w:hAnsi="Times New Roman" w:cs="Times New Roman"/>
          <w:sz w:val="24"/>
          <w:szCs w:val="24"/>
        </w:rPr>
        <w:t xml:space="preserve"> and </w:t>
      </w:r>
      <w:r w:rsidRPr="006F142C">
        <w:rPr>
          <w:rFonts w:ascii="Times New Roman" w:hAnsi="Times New Roman" w:cs="Times New Roman"/>
          <w:i/>
          <w:sz w:val="24"/>
          <w:szCs w:val="24"/>
        </w:rPr>
        <w:t>S</w:t>
      </w:r>
      <w:r w:rsidRPr="006F142C">
        <w:rPr>
          <w:rFonts w:ascii="Times New Roman" w:hAnsi="Times New Roman" w:cs="Times New Roman"/>
          <w:sz w:val="24"/>
          <w:szCs w:val="24"/>
        </w:rPr>
        <w:t xml:space="preserve">. </w:t>
      </w:r>
      <w:proofErr w:type="spellStart"/>
      <w:r w:rsidRPr="006F142C">
        <w:rPr>
          <w:rFonts w:ascii="Times New Roman" w:hAnsi="Times New Roman" w:cs="Times New Roman"/>
          <w:sz w:val="24"/>
          <w:szCs w:val="24"/>
        </w:rPr>
        <w:t>Paratyphi</w:t>
      </w:r>
      <w:proofErr w:type="spellEnd"/>
      <w:r w:rsidRPr="006F142C">
        <w:rPr>
          <w:rFonts w:ascii="Times New Roman" w:hAnsi="Times New Roman" w:cs="Times New Roman"/>
          <w:sz w:val="24"/>
          <w:szCs w:val="24"/>
        </w:rPr>
        <w:t xml:space="preserve"> A can be correlated with resistance to </w:t>
      </w:r>
      <w:proofErr w:type="spellStart"/>
      <w:r w:rsidRPr="006F142C">
        <w:rPr>
          <w:rFonts w:ascii="Times New Roman" w:hAnsi="Times New Roman" w:cs="Times New Roman"/>
          <w:sz w:val="24"/>
          <w:szCs w:val="24"/>
        </w:rPr>
        <w:t>Nalidixic</w:t>
      </w:r>
      <w:proofErr w:type="spellEnd"/>
      <w:r w:rsidRPr="006F142C">
        <w:rPr>
          <w:rFonts w:ascii="Times New Roman" w:hAnsi="Times New Roman" w:cs="Times New Roman"/>
          <w:sz w:val="24"/>
          <w:szCs w:val="24"/>
        </w:rPr>
        <w:t xml:space="preserve"> acid. Commonly used third generation </w:t>
      </w:r>
      <w:proofErr w:type="spellStart"/>
      <w:r w:rsidRPr="006F142C">
        <w:rPr>
          <w:rFonts w:ascii="Times New Roman" w:hAnsi="Times New Roman" w:cs="Times New Roman"/>
          <w:sz w:val="24"/>
          <w:szCs w:val="24"/>
        </w:rPr>
        <w:t>Cephalosporins</w:t>
      </w:r>
      <w:proofErr w:type="spellEnd"/>
      <w:r w:rsidRPr="006F142C">
        <w:rPr>
          <w:rFonts w:ascii="Times New Roman" w:hAnsi="Times New Roman" w:cs="Times New Roman"/>
          <w:sz w:val="24"/>
          <w:szCs w:val="24"/>
        </w:rPr>
        <w:t xml:space="preserve"> and rolled back first line drugs</w:t>
      </w:r>
      <w:r w:rsidR="006C7385">
        <w:rPr>
          <w:rFonts w:ascii="Times New Roman" w:hAnsi="Times New Roman" w:cs="Times New Roman"/>
          <w:sz w:val="24"/>
          <w:szCs w:val="24"/>
        </w:rPr>
        <w:t xml:space="preserve"> can</w:t>
      </w:r>
      <w:r w:rsidRPr="006F142C">
        <w:rPr>
          <w:rFonts w:ascii="Times New Roman" w:hAnsi="Times New Roman" w:cs="Times New Roman"/>
          <w:sz w:val="24"/>
          <w:szCs w:val="24"/>
        </w:rPr>
        <w:t xml:space="preserve"> be the choice in case of NARS isolates.</w:t>
      </w:r>
    </w:p>
    <w:p w:rsidR="00D320C2" w:rsidRPr="006F142C" w:rsidRDefault="00D320C2" w:rsidP="006F142C">
      <w:pPr>
        <w:pStyle w:val="NoSpacing"/>
        <w:spacing w:line="360" w:lineRule="auto"/>
        <w:jc w:val="both"/>
        <w:rPr>
          <w:rFonts w:ascii="Times New Roman" w:hAnsi="Times New Roman" w:cs="Times New Roman"/>
          <w:b/>
          <w:sz w:val="24"/>
          <w:szCs w:val="24"/>
        </w:rPr>
      </w:pPr>
    </w:p>
    <w:p w:rsidR="008E77CB" w:rsidRPr="006F142C" w:rsidRDefault="00D320C2" w:rsidP="006F142C">
      <w:pPr>
        <w:pStyle w:val="NoSpacing"/>
        <w:spacing w:line="360" w:lineRule="auto"/>
        <w:jc w:val="both"/>
        <w:rPr>
          <w:rFonts w:ascii="Times New Roman" w:hAnsi="Times New Roman" w:cs="Times New Roman"/>
          <w:b/>
          <w:sz w:val="24"/>
          <w:szCs w:val="24"/>
        </w:rPr>
      </w:pPr>
      <w:r w:rsidRPr="006F142C">
        <w:rPr>
          <w:rFonts w:ascii="Times New Roman" w:hAnsi="Times New Roman" w:cs="Times New Roman"/>
          <w:b/>
          <w:sz w:val="24"/>
          <w:szCs w:val="24"/>
        </w:rPr>
        <w:t>Biography:</w:t>
      </w:r>
    </w:p>
    <w:p w:rsidR="006F142C" w:rsidRPr="006F142C" w:rsidRDefault="008E77CB" w:rsidP="006F142C">
      <w:pPr>
        <w:spacing w:line="360" w:lineRule="auto"/>
        <w:jc w:val="both"/>
        <w:rPr>
          <w:rFonts w:ascii="Times New Roman" w:hAnsi="Times New Roman" w:cs="Times New Roman"/>
          <w:sz w:val="24"/>
          <w:szCs w:val="24"/>
        </w:rPr>
      </w:pPr>
      <w:proofErr w:type="spellStart"/>
      <w:r w:rsidRPr="006F142C">
        <w:rPr>
          <w:rFonts w:ascii="Times New Roman" w:hAnsi="Times New Roman" w:cs="Times New Roman"/>
          <w:sz w:val="24"/>
          <w:szCs w:val="24"/>
          <w:lang w:val="en-NZ"/>
        </w:rPr>
        <w:t>Bijayata</w:t>
      </w:r>
      <w:proofErr w:type="spellEnd"/>
      <w:r w:rsidRPr="006F142C">
        <w:rPr>
          <w:rFonts w:ascii="Times New Roman" w:hAnsi="Times New Roman" w:cs="Times New Roman"/>
          <w:sz w:val="24"/>
          <w:szCs w:val="24"/>
          <w:lang w:val="en-NZ"/>
        </w:rPr>
        <w:t xml:space="preserve"> </w:t>
      </w:r>
      <w:proofErr w:type="spellStart"/>
      <w:r w:rsidRPr="006F142C">
        <w:rPr>
          <w:rFonts w:ascii="Times New Roman" w:hAnsi="Times New Roman" w:cs="Times New Roman"/>
          <w:sz w:val="24"/>
          <w:szCs w:val="24"/>
          <w:lang w:val="en-NZ"/>
        </w:rPr>
        <w:t>Shrestha</w:t>
      </w:r>
      <w:proofErr w:type="spellEnd"/>
      <w:r w:rsidRPr="006F142C">
        <w:rPr>
          <w:rFonts w:ascii="Times New Roman" w:hAnsi="Times New Roman" w:cs="Times New Roman"/>
          <w:sz w:val="24"/>
          <w:szCs w:val="24"/>
          <w:lang w:val="en-NZ"/>
        </w:rPr>
        <w:t xml:space="preserve"> </w:t>
      </w:r>
      <w:r w:rsidRPr="006F142C">
        <w:rPr>
          <w:rFonts w:ascii="Times New Roman" w:hAnsi="Times New Roman" w:cs="Times New Roman"/>
          <w:sz w:val="24"/>
          <w:szCs w:val="24"/>
        </w:rPr>
        <w:t xml:space="preserve">completed her Masters Degree in Microbiology (Medical) at the age of 28 years from </w:t>
      </w:r>
      <w:proofErr w:type="spellStart"/>
      <w:r w:rsidRPr="006F142C">
        <w:rPr>
          <w:rFonts w:ascii="Times New Roman" w:hAnsi="Times New Roman" w:cs="Times New Roman"/>
          <w:sz w:val="24"/>
          <w:szCs w:val="24"/>
        </w:rPr>
        <w:t>Tribhuwan</w:t>
      </w:r>
      <w:proofErr w:type="spellEnd"/>
      <w:r w:rsidRPr="006F142C">
        <w:rPr>
          <w:rFonts w:ascii="Times New Roman" w:hAnsi="Times New Roman" w:cs="Times New Roman"/>
          <w:sz w:val="24"/>
          <w:szCs w:val="24"/>
        </w:rPr>
        <w:t xml:space="preserve"> University, Nepal. She started working in HAMS hospital, Kathmandu, Nepal in 2009 A.D. right after completing her Undergraduate degree in Medical Laboratory Technology (BMLT) from Rajiv Gandhi University of Health Sciences, India. She is currently designated as in-charge of Pathology department in the Hospital and her duties and responsibilities include QC analysis, laboratory report authorization and staff duty roster maintenance. </w:t>
      </w:r>
      <w:r w:rsidR="006C7385">
        <w:rPr>
          <w:rFonts w:ascii="Times New Roman" w:hAnsi="Times New Roman" w:cs="Times New Roman"/>
          <w:sz w:val="24"/>
          <w:szCs w:val="24"/>
        </w:rPr>
        <w:t>Besides, s</w:t>
      </w:r>
      <w:r w:rsidRPr="006F142C">
        <w:rPr>
          <w:rFonts w:ascii="Times New Roman" w:hAnsi="Times New Roman" w:cs="Times New Roman"/>
          <w:sz w:val="24"/>
          <w:szCs w:val="24"/>
        </w:rPr>
        <w:t>he is also working as a lecturer to PCL Nursing students in HAMS</w:t>
      </w:r>
      <w:r w:rsidR="006F142C">
        <w:rPr>
          <w:rFonts w:ascii="Times New Roman" w:hAnsi="Times New Roman" w:cs="Times New Roman"/>
          <w:sz w:val="24"/>
          <w:szCs w:val="24"/>
        </w:rPr>
        <w:t xml:space="preserve"> Nursing College since 2010 A.D.</w:t>
      </w:r>
    </w:p>
    <w:p w:rsidR="006F142C" w:rsidRDefault="000E1014" w:rsidP="006F142C">
      <w:pPr>
        <w:pStyle w:val="NoSpacing"/>
        <w:spacing w:line="360" w:lineRule="auto"/>
        <w:jc w:val="both"/>
        <w:rPr>
          <w:rFonts w:ascii="Times New Roman" w:hAnsi="Times New Roman" w:cs="Times New Roman"/>
          <w:sz w:val="24"/>
          <w:szCs w:val="24"/>
        </w:rPr>
      </w:pPr>
      <w:r w:rsidRPr="006F142C">
        <w:rPr>
          <w:rFonts w:ascii="Times New Roman" w:hAnsi="Times New Roman" w:cs="Times New Roman"/>
          <w:sz w:val="24"/>
          <w:szCs w:val="24"/>
        </w:rPr>
        <w:t>Research Interests:</w:t>
      </w:r>
      <w:r w:rsidR="006C7385">
        <w:rPr>
          <w:rFonts w:ascii="Times New Roman" w:hAnsi="Times New Roman" w:cs="Times New Roman"/>
          <w:sz w:val="24"/>
          <w:szCs w:val="24"/>
        </w:rPr>
        <w:t xml:space="preserve"> </w:t>
      </w:r>
      <w:r w:rsidR="00263A28">
        <w:rPr>
          <w:rFonts w:ascii="Times New Roman" w:hAnsi="Times New Roman" w:cs="Times New Roman"/>
          <w:sz w:val="24"/>
          <w:szCs w:val="24"/>
        </w:rPr>
        <w:t>Enteric pathogens, MDR microorganisms</w:t>
      </w:r>
    </w:p>
    <w:p w:rsidR="006F142C" w:rsidRDefault="000E1014" w:rsidP="006F142C">
      <w:pPr>
        <w:pStyle w:val="NoSpacing"/>
        <w:spacing w:line="360" w:lineRule="auto"/>
        <w:jc w:val="both"/>
        <w:rPr>
          <w:rFonts w:ascii="Times New Roman" w:hAnsi="Times New Roman" w:cs="Times New Roman"/>
          <w:sz w:val="24"/>
          <w:szCs w:val="24"/>
        </w:rPr>
      </w:pPr>
      <w:r w:rsidRPr="006F142C">
        <w:rPr>
          <w:rFonts w:ascii="Times New Roman" w:hAnsi="Times New Roman" w:cs="Times New Roman"/>
          <w:sz w:val="24"/>
          <w:szCs w:val="24"/>
        </w:rPr>
        <w:t>Keywords:</w:t>
      </w:r>
      <w:r w:rsidR="001D443C" w:rsidRPr="006F142C">
        <w:rPr>
          <w:rFonts w:ascii="Times New Roman" w:hAnsi="Times New Roman" w:cs="Times New Roman"/>
          <w:b/>
          <w:sz w:val="24"/>
          <w:szCs w:val="24"/>
        </w:rPr>
        <w:t xml:space="preserve"> </w:t>
      </w:r>
      <w:r w:rsidR="001D443C" w:rsidRPr="006F142C">
        <w:rPr>
          <w:rFonts w:ascii="Times New Roman" w:hAnsi="Times New Roman" w:cs="Times New Roman"/>
          <w:sz w:val="24"/>
          <w:szCs w:val="24"/>
        </w:rPr>
        <w:t xml:space="preserve">Enteric fever, </w:t>
      </w:r>
      <w:r w:rsidR="001D443C" w:rsidRPr="006F142C">
        <w:rPr>
          <w:rFonts w:ascii="Times New Roman" w:hAnsi="Times New Roman" w:cs="Times New Roman"/>
          <w:i/>
          <w:sz w:val="24"/>
          <w:szCs w:val="24"/>
        </w:rPr>
        <w:t>Salmonella,</w:t>
      </w:r>
      <w:r w:rsidR="001D443C" w:rsidRPr="006F142C">
        <w:rPr>
          <w:rFonts w:ascii="Times New Roman" w:hAnsi="Times New Roman" w:cs="Times New Roman"/>
          <w:sz w:val="24"/>
          <w:szCs w:val="24"/>
        </w:rPr>
        <w:t xml:space="preserve"> Multidrug resistance (MDR), NARS</w:t>
      </w:r>
    </w:p>
    <w:p w:rsidR="001D443C" w:rsidRPr="006F142C" w:rsidRDefault="000E1014" w:rsidP="006F142C">
      <w:pPr>
        <w:pStyle w:val="NoSpacing"/>
        <w:spacing w:line="360" w:lineRule="auto"/>
        <w:jc w:val="both"/>
        <w:rPr>
          <w:rFonts w:ascii="Times New Roman" w:hAnsi="Times New Roman" w:cs="Times New Roman"/>
          <w:sz w:val="24"/>
          <w:szCs w:val="24"/>
        </w:rPr>
      </w:pPr>
      <w:r w:rsidRPr="006F142C">
        <w:rPr>
          <w:rFonts w:ascii="Times New Roman" w:hAnsi="Times New Roman" w:cs="Times New Roman"/>
          <w:sz w:val="24"/>
          <w:szCs w:val="24"/>
        </w:rPr>
        <w:t>Mail Id:</w:t>
      </w:r>
      <w:r w:rsidR="001D443C" w:rsidRPr="006F142C">
        <w:rPr>
          <w:rFonts w:ascii="Times New Roman" w:hAnsi="Times New Roman" w:cs="Times New Roman"/>
          <w:sz w:val="24"/>
          <w:szCs w:val="24"/>
        </w:rPr>
        <w:t xml:space="preserve"> </w:t>
      </w:r>
      <w:hyperlink r:id="rId8" w:history="1">
        <w:r w:rsidR="001D443C" w:rsidRPr="006F142C">
          <w:rPr>
            <w:rStyle w:val="Hyperlink"/>
            <w:rFonts w:ascii="Times New Roman" w:hAnsi="Times New Roman" w:cs="Times New Roman"/>
            <w:sz w:val="24"/>
            <w:szCs w:val="24"/>
          </w:rPr>
          <w:t>bijetaa.shrestha@gmail.com</w:t>
        </w:r>
      </w:hyperlink>
      <w:r w:rsidR="001D443C" w:rsidRPr="006F142C">
        <w:rPr>
          <w:rFonts w:ascii="Times New Roman" w:hAnsi="Times New Roman" w:cs="Times New Roman"/>
          <w:sz w:val="24"/>
          <w:szCs w:val="24"/>
        </w:rPr>
        <w:t xml:space="preserve">, </w:t>
      </w:r>
      <w:hyperlink r:id="rId9" w:history="1">
        <w:r w:rsidR="001D443C" w:rsidRPr="006F142C">
          <w:rPr>
            <w:rStyle w:val="Hyperlink"/>
            <w:rFonts w:ascii="Times New Roman" w:hAnsi="Times New Roman" w:cs="Times New Roman"/>
            <w:sz w:val="24"/>
            <w:szCs w:val="24"/>
          </w:rPr>
          <w:t>bijeta_shrestha@hotmail.com</w:t>
        </w:r>
      </w:hyperlink>
    </w:p>
    <w:p w:rsidR="000E1014" w:rsidRPr="006F142C" w:rsidRDefault="000E1014" w:rsidP="006F142C">
      <w:pPr>
        <w:pStyle w:val="NoSpacing"/>
        <w:spacing w:line="360" w:lineRule="auto"/>
        <w:rPr>
          <w:rFonts w:ascii="Times New Roman" w:hAnsi="Times New Roman" w:cs="Times New Roman"/>
          <w:sz w:val="24"/>
          <w:szCs w:val="24"/>
        </w:rPr>
      </w:pPr>
      <w:r w:rsidRPr="006F142C">
        <w:rPr>
          <w:rFonts w:ascii="Times New Roman" w:hAnsi="Times New Roman" w:cs="Times New Roman"/>
          <w:sz w:val="24"/>
          <w:szCs w:val="24"/>
        </w:rPr>
        <w:t>Contact Number:</w:t>
      </w:r>
      <w:r w:rsidR="001D443C" w:rsidRPr="006F142C">
        <w:rPr>
          <w:rFonts w:ascii="Times New Roman" w:hAnsi="Times New Roman" w:cs="Times New Roman"/>
          <w:sz w:val="24"/>
          <w:szCs w:val="24"/>
          <w:lang w:val="en-NZ"/>
        </w:rPr>
        <w:t xml:space="preserve"> 977- 9841468822</w:t>
      </w:r>
    </w:p>
    <w:p w:rsidR="000E1014" w:rsidRPr="006F142C" w:rsidRDefault="001D443C" w:rsidP="006F142C">
      <w:pPr>
        <w:pStyle w:val="NoSpacing"/>
        <w:spacing w:line="360" w:lineRule="auto"/>
        <w:rPr>
          <w:rFonts w:ascii="Times New Roman" w:hAnsi="Times New Roman" w:cs="Times New Roman"/>
          <w:sz w:val="24"/>
          <w:szCs w:val="24"/>
        </w:rPr>
      </w:pPr>
      <w:r w:rsidRPr="006F142C">
        <w:rPr>
          <w:rFonts w:ascii="Times New Roman" w:hAnsi="Times New Roman" w:cs="Times New Roman"/>
          <w:sz w:val="24"/>
          <w:szCs w:val="24"/>
        </w:rPr>
        <w:t xml:space="preserve">Twitter account: </w:t>
      </w:r>
      <w:proofErr w:type="spellStart"/>
      <w:r w:rsidRPr="006F142C">
        <w:rPr>
          <w:rFonts w:ascii="Times New Roman" w:hAnsi="Times New Roman" w:cs="Times New Roman"/>
          <w:sz w:val="24"/>
          <w:szCs w:val="24"/>
          <w:lang w:val="en-NZ"/>
        </w:rPr>
        <w:t>Bijayata</w:t>
      </w:r>
      <w:proofErr w:type="spellEnd"/>
      <w:r w:rsidRPr="006F142C">
        <w:rPr>
          <w:rFonts w:ascii="Times New Roman" w:hAnsi="Times New Roman" w:cs="Times New Roman"/>
          <w:sz w:val="24"/>
          <w:szCs w:val="24"/>
          <w:lang w:val="en-NZ"/>
        </w:rPr>
        <w:t xml:space="preserve"> </w:t>
      </w:r>
      <w:proofErr w:type="spellStart"/>
      <w:r w:rsidRPr="006F142C">
        <w:rPr>
          <w:rFonts w:ascii="Times New Roman" w:hAnsi="Times New Roman" w:cs="Times New Roman"/>
          <w:sz w:val="24"/>
          <w:szCs w:val="24"/>
          <w:lang w:val="en-NZ"/>
        </w:rPr>
        <w:t>Shrestha</w:t>
      </w:r>
      <w:proofErr w:type="spellEnd"/>
    </w:p>
    <w:p w:rsidR="000E1014" w:rsidRPr="006F142C" w:rsidRDefault="000E1014" w:rsidP="006F142C">
      <w:pPr>
        <w:pStyle w:val="NoSpacing"/>
        <w:spacing w:line="360" w:lineRule="auto"/>
        <w:rPr>
          <w:rFonts w:ascii="Times New Roman" w:hAnsi="Times New Roman" w:cs="Times New Roman"/>
          <w:sz w:val="24"/>
          <w:szCs w:val="24"/>
        </w:rPr>
      </w:pPr>
      <w:r w:rsidRPr="006F142C">
        <w:rPr>
          <w:rFonts w:ascii="Times New Roman" w:hAnsi="Times New Roman" w:cs="Times New Roman"/>
          <w:sz w:val="24"/>
          <w:szCs w:val="24"/>
        </w:rPr>
        <w:t xml:space="preserve">Linked In account: </w:t>
      </w:r>
      <w:proofErr w:type="spellStart"/>
      <w:r w:rsidR="001D443C" w:rsidRPr="006F142C">
        <w:rPr>
          <w:rFonts w:ascii="Times New Roman" w:hAnsi="Times New Roman" w:cs="Times New Roman"/>
          <w:sz w:val="24"/>
          <w:szCs w:val="24"/>
          <w:lang w:val="en-NZ"/>
        </w:rPr>
        <w:t>Bijayata</w:t>
      </w:r>
      <w:proofErr w:type="spellEnd"/>
      <w:r w:rsidR="001D443C" w:rsidRPr="006F142C">
        <w:rPr>
          <w:rFonts w:ascii="Times New Roman" w:hAnsi="Times New Roman" w:cs="Times New Roman"/>
          <w:sz w:val="24"/>
          <w:szCs w:val="24"/>
          <w:lang w:val="en-NZ"/>
        </w:rPr>
        <w:t xml:space="preserve"> </w:t>
      </w:r>
      <w:proofErr w:type="spellStart"/>
      <w:r w:rsidR="001D443C" w:rsidRPr="006F142C">
        <w:rPr>
          <w:rFonts w:ascii="Times New Roman" w:hAnsi="Times New Roman" w:cs="Times New Roman"/>
          <w:sz w:val="24"/>
          <w:szCs w:val="24"/>
          <w:lang w:val="en-NZ"/>
        </w:rPr>
        <w:t>Shrestha</w:t>
      </w:r>
      <w:proofErr w:type="spellEnd"/>
    </w:p>
    <w:p w:rsidR="008E77CB" w:rsidRPr="006F142C" w:rsidRDefault="000E1014" w:rsidP="006C7385">
      <w:pPr>
        <w:pStyle w:val="NoSpacing"/>
        <w:spacing w:line="360" w:lineRule="auto"/>
        <w:rPr>
          <w:rFonts w:ascii="Times New Roman" w:hAnsi="Times New Roman" w:cs="Times New Roman"/>
          <w:sz w:val="24"/>
          <w:szCs w:val="24"/>
        </w:rPr>
      </w:pPr>
      <w:proofErr w:type="spellStart"/>
      <w:r w:rsidRPr="006F142C">
        <w:rPr>
          <w:rFonts w:ascii="Times New Roman" w:hAnsi="Times New Roman" w:cs="Times New Roman"/>
          <w:sz w:val="24"/>
          <w:szCs w:val="24"/>
        </w:rPr>
        <w:t>Facebook</w:t>
      </w:r>
      <w:proofErr w:type="spellEnd"/>
      <w:r w:rsidRPr="006F142C">
        <w:rPr>
          <w:rFonts w:ascii="Times New Roman" w:hAnsi="Times New Roman" w:cs="Times New Roman"/>
          <w:sz w:val="24"/>
          <w:szCs w:val="24"/>
        </w:rPr>
        <w:t xml:space="preserve"> account: </w:t>
      </w:r>
      <w:proofErr w:type="spellStart"/>
      <w:r w:rsidR="001D443C" w:rsidRPr="006F142C">
        <w:rPr>
          <w:rFonts w:ascii="Times New Roman" w:hAnsi="Times New Roman" w:cs="Times New Roman"/>
          <w:sz w:val="24"/>
          <w:szCs w:val="24"/>
          <w:lang w:val="en-NZ"/>
        </w:rPr>
        <w:t>Bijayata</w:t>
      </w:r>
      <w:proofErr w:type="spellEnd"/>
      <w:r w:rsidR="001D443C" w:rsidRPr="006F142C">
        <w:rPr>
          <w:rFonts w:ascii="Times New Roman" w:hAnsi="Times New Roman" w:cs="Times New Roman"/>
          <w:sz w:val="24"/>
          <w:szCs w:val="24"/>
          <w:lang w:val="en-NZ"/>
        </w:rPr>
        <w:t xml:space="preserve"> </w:t>
      </w:r>
      <w:proofErr w:type="spellStart"/>
      <w:r w:rsidR="001D443C" w:rsidRPr="006F142C">
        <w:rPr>
          <w:rFonts w:ascii="Times New Roman" w:hAnsi="Times New Roman" w:cs="Times New Roman"/>
          <w:sz w:val="24"/>
          <w:szCs w:val="24"/>
          <w:lang w:val="en-NZ"/>
        </w:rPr>
        <w:t>Shrestha</w:t>
      </w:r>
      <w:proofErr w:type="spellEnd"/>
    </w:p>
    <w:sectPr w:rsidR="008E77CB" w:rsidRPr="006F142C" w:rsidSect="00884E36">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6F86" w:rsidRDefault="00506F86" w:rsidP="00D320C2">
      <w:pPr>
        <w:spacing w:after="0" w:line="240" w:lineRule="auto"/>
      </w:pPr>
      <w:r>
        <w:separator/>
      </w:r>
    </w:p>
  </w:endnote>
  <w:endnote w:type="continuationSeparator" w:id="0">
    <w:p w:rsidR="00506F86" w:rsidRDefault="00506F86" w:rsidP="00D320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A8" w:rsidRDefault="00F21DA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A8" w:rsidRDefault="00F21DA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A8" w:rsidRDefault="00F21DA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6F86" w:rsidRDefault="00506F86" w:rsidP="00D320C2">
      <w:pPr>
        <w:spacing w:after="0" w:line="240" w:lineRule="auto"/>
      </w:pPr>
      <w:r>
        <w:separator/>
      </w:r>
    </w:p>
  </w:footnote>
  <w:footnote w:type="continuationSeparator" w:id="0">
    <w:p w:rsidR="00506F86" w:rsidRDefault="00506F86" w:rsidP="00D320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A8" w:rsidRDefault="00F21DA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0C2" w:rsidRPr="00F21DA8" w:rsidRDefault="00F21DA8">
    <w:pPr>
      <w:pStyle w:val="Header"/>
      <w:rPr>
        <w:b/>
      </w:rPr>
    </w:pPr>
    <w:r>
      <w:rPr>
        <w:b/>
        <w:noProof/>
      </w:rPr>
      <w:drawing>
        <wp:inline distT="0" distB="0" distL="0" distR="0">
          <wp:extent cx="5943600" cy="770709"/>
          <wp:effectExtent l="0" t="0" r="0" b="0"/>
          <wp:docPr id="3" name="Picture 3" descr="C:\Users\asiamassspectrometry\Desktop\Microbiology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iamassspectrometry\Desktop\Microbiology 2020.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770709"/>
                  </a:xfrm>
                  <a:prstGeom prst="rect">
                    <a:avLst/>
                  </a:prstGeom>
                  <a:noFill/>
                  <a:ln>
                    <a:noFill/>
                  </a:ln>
                </pic:spPr>
              </pic:pic>
            </a:graphicData>
          </a:graphic>
        </wp:inline>
      </w:drawing>
    </w:r>
    <w:bookmarkStart w:id="0" w:name="_GoBack"/>
    <w:bookmarkEnd w:id="0"/>
  </w:p>
  <w:p w:rsidR="00D320C2" w:rsidRDefault="00D320C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A8" w:rsidRDefault="00F21DA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D320C2"/>
    <w:rsid w:val="00014758"/>
    <w:rsid w:val="000B5E1D"/>
    <w:rsid w:val="000E1014"/>
    <w:rsid w:val="000E395B"/>
    <w:rsid w:val="00114E56"/>
    <w:rsid w:val="00183B3C"/>
    <w:rsid w:val="001C6EAB"/>
    <w:rsid w:val="001D443C"/>
    <w:rsid w:val="00263A28"/>
    <w:rsid w:val="00374487"/>
    <w:rsid w:val="00466DA8"/>
    <w:rsid w:val="004C78B3"/>
    <w:rsid w:val="004D7C76"/>
    <w:rsid w:val="00506F86"/>
    <w:rsid w:val="00520D84"/>
    <w:rsid w:val="0053113A"/>
    <w:rsid w:val="005B3DE7"/>
    <w:rsid w:val="005B4127"/>
    <w:rsid w:val="005C6D47"/>
    <w:rsid w:val="006612FD"/>
    <w:rsid w:val="006C7385"/>
    <w:rsid w:val="006F142C"/>
    <w:rsid w:val="00780C58"/>
    <w:rsid w:val="00870DFF"/>
    <w:rsid w:val="00876EAB"/>
    <w:rsid w:val="00884E36"/>
    <w:rsid w:val="008945F3"/>
    <w:rsid w:val="008E77CB"/>
    <w:rsid w:val="00B05F2F"/>
    <w:rsid w:val="00B92176"/>
    <w:rsid w:val="00BA2AB7"/>
    <w:rsid w:val="00D16043"/>
    <w:rsid w:val="00D320C2"/>
    <w:rsid w:val="00D502DF"/>
    <w:rsid w:val="00E95AEA"/>
    <w:rsid w:val="00ED186F"/>
    <w:rsid w:val="00F21DA8"/>
    <w:rsid w:val="00F8215A"/>
    <w:rsid w:val="00FC2E86"/>
    <w:rsid w:val="00FE2C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customStyle="1" w:styleId="UnresolvedMention">
    <w:name w:val="Unresolved Mention"/>
    <w:basedOn w:val="DefaultParagraphFont"/>
    <w:uiPriority w:val="99"/>
    <w:semiHidden/>
    <w:unhideWhenUsed/>
    <w:rsid w:val="000E1014"/>
    <w:rPr>
      <w:color w:val="605E5C"/>
      <w:shd w:val="clear" w:color="auto" w:fill="E1DFDD"/>
    </w:rPr>
  </w:style>
  <w:style w:type="paragraph" w:styleId="BalloonText">
    <w:name w:val="Balloon Text"/>
    <w:basedOn w:val="Normal"/>
    <w:link w:val="BalloonTextChar"/>
    <w:uiPriority w:val="99"/>
    <w:semiHidden/>
    <w:unhideWhenUsed/>
    <w:rsid w:val="003744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487"/>
    <w:rPr>
      <w:rFonts w:ascii="Tahoma" w:hAnsi="Tahoma" w:cs="Tahoma"/>
      <w:sz w:val="16"/>
      <w:szCs w:val="16"/>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customStyle="1" w:styleId="UnresolvedMention">
    <w:name w:val="Unresolved Mention"/>
    <w:basedOn w:val="DefaultParagraphFont"/>
    <w:uiPriority w:val="99"/>
    <w:semiHidden/>
    <w:unhideWhenUsed/>
    <w:rsid w:val="000E1014"/>
    <w:rPr>
      <w:color w:val="605E5C"/>
      <w:shd w:val="clear" w:color="auto" w:fill="E1DFDD"/>
    </w:rPr>
  </w:style>
  <w:style w:type="paragraph" w:styleId="BalloonText">
    <w:name w:val="Balloon Text"/>
    <w:basedOn w:val="Normal"/>
    <w:link w:val="BalloonTextChar"/>
    <w:uiPriority w:val="99"/>
    <w:semiHidden/>
    <w:unhideWhenUsed/>
    <w:rsid w:val="003744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487"/>
    <w:rPr>
      <w:rFonts w:ascii="Tahoma" w:hAnsi="Tahoma" w:cs="Tahoma"/>
      <w:sz w:val="16"/>
      <w:szCs w:val="16"/>
      <w:lang w:val="en-I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jetaa.shrestha@gmail.com" TargetMode="External"/><Relationship Id="rId13" Type="http://schemas.openxmlformats.org/officeDocument/2006/relationships/footer" Target="footer2.xm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ijeta_shrestha@hotmail.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Separation Tech</dc:creator>
  <cp:lastModifiedBy>bijeta</cp:lastModifiedBy>
  <cp:revision>5</cp:revision>
  <dcterms:created xsi:type="dcterms:W3CDTF">2019-10-05T03:26:00Z</dcterms:created>
  <dcterms:modified xsi:type="dcterms:W3CDTF">2020-01-10T19:02:00Z</dcterms:modified>
</cp:coreProperties>
</file>