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FC0BE" w14:textId="6DB71429" w:rsidR="000139E1" w:rsidRDefault="000139E1" w:rsidP="000139E1">
      <w:pPr>
        <w:jc w:val="center"/>
        <w:rPr>
          <w:rFonts w:ascii="Times New Roman" w:hAnsi="Times New Roman" w:cs="Times New Roman"/>
          <w:b/>
          <w:bCs/>
          <w:color w:val="7030A0"/>
          <w:sz w:val="36"/>
          <w:szCs w:val="36"/>
        </w:rPr>
      </w:pPr>
      <w:r w:rsidRPr="000139E1">
        <w:rPr>
          <w:rFonts w:ascii="Times New Roman" w:hAnsi="Times New Roman" w:cs="Times New Roman"/>
          <w:b/>
          <w:bCs/>
          <w:color w:val="7030A0"/>
          <w:sz w:val="36"/>
          <w:szCs w:val="36"/>
        </w:rPr>
        <w:t>IMPACT OF DOMESTIC ABUSE ON MENTAL HEALTH</w:t>
      </w:r>
    </w:p>
    <w:p w14:paraId="238D5BC3" w14:textId="05F4691B" w:rsidR="000139E1" w:rsidRDefault="000139E1" w:rsidP="000139E1">
      <w:pPr>
        <w:jc w:val="center"/>
        <w:rPr>
          <w:rFonts w:ascii="Times New Roman" w:hAnsi="Times New Roman" w:cs="Times New Roman"/>
          <w:sz w:val="32"/>
          <w:szCs w:val="32"/>
        </w:rPr>
      </w:pPr>
      <w:r w:rsidRPr="000139E1">
        <w:rPr>
          <w:rFonts w:ascii="Times New Roman" w:hAnsi="Times New Roman" w:cs="Times New Roman"/>
          <w:sz w:val="32"/>
          <w:szCs w:val="32"/>
        </w:rPr>
        <w:t>CarolAnn Peterson, PhD</w:t>
      </w:r>
      <w:r>
        <w:rPr>
          <w:rFonts w:ascii="Times New Roman" w:hAnsi="Times New Roman" w:cs="Times New Roman"/>
          <w:sz w:val="32"/>
          <w:szCs w:val="32"/>
        </w:rPr>
        <w:t>, University of Southern California, Los Angeles, CA</w:t>
      </w:r>
    </w:p>
    <w:p w14:paraId="7D6A989F" w14:textId="4E10BF7B" w:rsidR="000139E1" w:rsidRDefault="000139E1" w:rsidP="000139E1">
      <w:pPr>
        <w:rPr>
          <w:rFonts w:ascii="Times New Roman" w:hAnsi="Times New Roman" w:cs="Times New Roman"/>
          <w:sz w:val="32"/>
          <w:szCs w:val="32"/>
        </w:rPr>
      </w:pPr>
    </w:p>
    <w:p w14:paraId="265FBDFE" w14:textId="0C70D1B5" w:rsidR="000139E1" w:rsidRDefault="000139E1" w:rsidP="000139E1">
      <w:pPr>
        <w:rPr>
          <w:rFonts w:ascii="Times New Roman" w:hAnsi="Times New Roman" w:cs="Times New Roman"/>
          <w:sz w:val="24"/>
          <w:szCs w:val="24"/>
        </w:rPr>
      </w:pPr>
      <w:r>
        <w:rPr>
          <w:rFonts w:ascii="Times New Roman" w:hAnsi="Times New Roman" w:cs="Times New Roman"/>
          <w:sz w:val="24"/>
          <w:szCs w:val="24"/>
        </w:rPr>
        <w:t>ABSTRACT</w:t>
      </w:r>
    </w:p>
    <w:p w14:paraId="5F29B643" w14:textId="10DB41B0" w:rsidR="000139E1" w:rsidRDefault="00A171D1" w:rsidP="000139E1">
      <w:pPr>
        <w:rPr>
          <w:rFonts w:ascii="Times New Roman" w:hAnsi="Times New Roman" w:cs="Times New Roman"/>
          <w:sz w:val="24"/>
          <w:szCs w:val="24"/>
        </w:rPr>
      </w:pPr>
      <w:r>
        <w:rPr>
          <w:rFonts w:ascii="Times New Roman" w:hAnsi="Times New Roman" w:cs="Times New Roman"/>
          <w:sz w:val="24"/>
          <w:szCs w:val="24"/>
        </w:rPr>
        <w:t xml:space="preserve">STATEMENT: </w:t>
      </w:r>
      <w:r w:rsidR="000139E1">
        <w:rPr>
          <w:rFonts w:ascii="Times New Roman" w:hAnsi="Times New Roman" w:cs="Times New Roman"/>
          <w:sz w:val="24"/>
          <w:szCs w:val="24"/>
        </w:rPr>
        <w:t>It has been long been known that domestic violence impacts the mental health of victims.  However, in the past 10 years research has shown that the stress, fear, apprehension have added to the mental health well-being and health of victims.  Including in recent years research has shown that strangulation and traumatic brain injury has contributed to the mental health of victims.</w:t>
      </w:r>
    </w:p>
    <w:p w14:paraId="41EA9B6F" w14:textId="4673A686" w:rsidR="000139E1" w:rsidRDefault="000139E1" w:rsidP="000139E1">
      <w:pPr>
        <w:rPr>
          <w:rFonts w:ascii="Times New Roman" w:hAnsi="Times New Roman" w:cs="Times New Roman"/>
          <w:sz w:val="24"/>
          <w:szCs w:val="24"/>
        </w:rPr>
      </w:pPr>
      <w:r>
        <w:rPr>
          <w:rFonts w:ascii="Times New Roman" w:hAnsi="Times New Roman" w:cs="Times New Roman"/>
          <w:sz w:val="24"/>
          <w:szCs w:val="24"/>
        </w:rPr>
        <w:tab/>
        <w:t xml:space="preserve">Research has shown from the United Kingdom that 12 million women and 700,000 me experience domestic violence, costing the United Kingdom £176 million in mental health costs.  Australia has shown that women who experience domestic violence have higher risks of mental health conditions of post-traumatic stress disorder (PTSD), depression, anxiety, substance use and suicidal ideation.  In the United State, 62.6% of women who had experienced rape, physical abuse and/or stalking by an intimate partner had at least one symptom of PTSD.  We know from research that victims who have experienced strangulation are more likely to have traumatic brain injury which </w:t>
      </w:r>
      <w:r w:rsidR="00A171D1">
        <w:rPr>
          <w:rFonts w:ascii="Times New Roman" w:hAnsi="Times New Roman" w:cs="Times New Roman"/>
          <w:sz w:val="24"/>
          <w:szCs w:val="24"/>
        </w:rPr>
        <w:t>accumulated over time increased the lack of cognitive ability.</w:t>
      </w:r>
    </w:p>
    <w:p w14:paraId="5DC83540" w14:textId="4C63ABF9" w:rsidR="00A171D1" w:rsidRDefault="00A171D1" w:rsidP="000139E1">
      <w:pPr>
        <w:rPr>
          <w:rFonts w:ascii="Times New Roman" w:hAnsi="Times New Roman" w:cs="Times New Roman"/>
          <w:sz w:val="24"/>
          <w:szCs w:val="24"/>
        </w:rPr>
      </w:pPr>
      <w:r>
        <w:rPr>
          <w:rFonts w:ascii="Times New Roman" w:hAnsi="Times New Roman" w:cs="Times New Roman"/>
          <w:sz w:val="24"/>
          <w:szCs w:val="24"/>
        </w:rPr>
        <w:t>CONCLUSION &amp; SIGNIFICANCE: The mental health of women – and in particular – victims of abuse are often overlooked by both the mental health and health professionals, and their symptoms are often ignored.  This places women of abuse in life threatening situations.  It’s why focusing attention on this situation is imperative to saving the lives of victims of abuse.</w:t>
      </w:r>
    </w:p>
    <w:p w14:paraId="26C93AC3" w14:textId="172A436B" w:rsidR="00A171D1" w:rsidRDefault="00A171D1" w:rsidP="000139E1">
      <w:pPr>
        <w:rPr>
          <w:rFonts w:ascii="Times New Roman" w:hAnsi="Times New Roman" w:cs="Times New Roman"/>
          <w:sz w:val="24"/>
          <w:szCs w:val="24"/>
        </w:rPr>
      </w:pPr>
      <w:r>
        <w:rPr>
          <w:rFonts w:ascii="Times New Roman" w:hAnsi="Times New Roman" w:cs="Times New Roman"/>
          <w:sz w:val="24"/>
          <w:szCs w:val="24"/>
        </w:rPr>
        <w:t>PUBLICATIONS:</w:t>
      </w:r>
    </w:p>
    <w:p w14:paraId="4B69252E" w14:textId="5F3B999F" w:rsidR="00A171D1" w:rsidRDefault="00A171D1" w:rsidP="000139E1">
      <w:pPr>
        <w:rPr>
          <w:rFonts w:ascii="Times New Roman" w:hAnsi="Times New Roman" w:cs="Times New Roman"/>
          <w:sz w:val="24"/>
          <w:szCs w:val="24"/>
        </w:rPr>
      </w:pPr>
      <w:r w:rsidRPr="00A171D1">
        <w:rPr>
          <w:rFonts w:ascii="Times New Roman" w:hAnsi="Times New Roman" w:cs="Times New Roman"/>
          <w:i/>
          <w:iCs/>
          <w:sz w:val="24"/>
          <w:szCs w:val="24"/>
        </w:rPr>
        <w:t>Interpersonal aggression: Complexities of domestic and intimate partner abuse</w:t>
      </w:r>
      <w:r>
        <w:rPr>
          <w:rFonts w:ascii="Times New Roman" w:hAnsi="Times New Roman" w:cs="Times New Roman"/>
          <w:sz w:val="24"/>
          <w:szCs w:val="24"/>
        </w:rPr>
        <w:t xml:space="preserve"> (late February 2020)</w:t>
      </w:r>
    </w:p>
    <w:p w14:paraId="4111D553" w14:textId="3BB1067A" w:rsidR="00A171D1" w:rsidRDefault="00A171D1" w:rsidP="000139E1">
      <w:pPr>
        <w:rPr>
          <w:rFonts w:ascii="Times New Roman" w:hAnsi="Times New Roman" w:cs="Times New Roman"/>
          <w:sz w:val="24"/>
          <w:szCs w:val="24"/>
        </w:rPr>
      </w:pPr>
      <w:r>
        <w:rPr>
          <w:rFonts w:ascii="Times New Roman" w:hAnsi="Times New Roman" w:cs="Times New Roman"/>
          <w:sz w:val="24"/>
          <w:szCs w:val="24"/>
        </w:rPr>
        <w:t xml:space="preserve">Self-defense in domestic abuse. (14 February 2020). </w:t>
      </w:r>
      <w:r w:rsidRPr="00A171D1">
        <w:rPr>
          <w:rFonts w:ascii="Times New Roman" w:hAnsi="Times New Roman" w:cs="Times New Roman"/>
          <w:i/>
          <w:iCs/>
          <w:sz w:val="24"/>
          <w:szCs w:val="24"/>
        </w:rPr>
        <w:t>Journal of Family Law</w:t>
      </w:r>
      <w:r>
        <w:rPr>
          <w:rFonts w:ascii="Times New Roman" w:hAnsi="Times New Roman" w:cs="Times New Roman"/>
          <w:sz w:val="24"/>
          <w:szCs w:val="24"/>
        </w:rPr>
        <w:t xml:space="preserv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pending</w:t>
      </w:r>
    </w:p>
    <w:p w14:paraId="11523CFB" w14:textId="2DB94235" w:rsidR="00A171D1" w:rsidRDefault="00A171D1" w:rsidP="000139E1">
      <w:pPr>
        <w:rPr>
          <w:rFonts w:ascii="Times New Roman" w:hAnsi="Times New Roman" w:cs="Times New Roman"/>
          <w:sz w:val="24"/>
          <w:szCs w:val="24"/>
        </w:rPr>
      </w:pPr>
      <w:r>
        <w:rPr>
          <w:rFonts w:ascii="Times New Roman" w:hAnsi="Times New Roman" w:cs="Times New Roman"/>
          <w:sz w:val="24"/>
          <w:szCs w:val="24"/>
        </w:rPr>
        <w:t>BIOGRAPHY:</w:t>
      </w:r>
    </w:p>
    <w:p w14:paraId="372DC64B" w14:textId="6CBE475B" w:rsidR="00A171D1" w:rsidRDefault="00A171D1" w:rsidP="000139E1">
      <w:pPr>
        <w:rPr>
          <w:rFonts w:ascii="Times New Roman" w:hAnsi="Times New Roman" w:cs="Times New Roman"/>
          <w:sz w:val="24"/>
          <w:szCs w:val="24"/>
        </w:rPr>
      </w:pPr>
      <w:r>
        <w:rPr>
          <w:rFonts w:ascii="Times New Roman" w:hAnsi="Times New Roman" w:cs="Times New Roman"/>
          <w:sz w:val="24"/>
          <w:szCs w:val="24"/>
        </w:rPr>
        <w:t xml:space="preserve">CarolAnn Peterson, PhD is a full-time lecturer at the University of Southern California Suzanne </w:t>
      </w:r>
      <w:proofErr w:type="spellStart"/>
      <w:r>
        <w:rPr>
          <w:rFonts w:ascii="Times New Roman" w:hAnsi="Times New Roman" w:cs="Times New Roman"/>
          <w:sz w:val="24"/>
          <w:szCs w:val="24"/>
        </w:rPr>
        <w:t>Dworak</w:t>
      </w:r>
      <w:proofErr w:type="spellEnd"/>
      <w:r>
        <w:rPr>
          <w:rFonts w:ascii="Times New Roman" w:hAnsi="Times New Roman" w:cs="Times New Roman"/>
          <w:sz w:val="24"/>
          <w:szCs w:val="24"/>
        </w:rPr>
        <w:t xml:space="preserve">-Peck School of Social Work where she teaches courses on domestic violence (a course she created), leadership, diversity, global violence against women, and policy &amp; advocacy.  </w:t>
      </w:r>
      <w:r w:rsidR="00F95840">
        <w:rPr>
          <w:rFonts w:ascii="Times New Roman" w:hAnsi="Times New Roman" w:cs="Times New Roman"/>
          <w:sz w:val="24"/>
          <w:szCs w:val="24"/>
        </w:rPr>
        <w:t xml:space="preserve">She has been with the School for 16 years.  </w:t>
      </w:r>
      <w:bookmarkStart w:id="0" w:name="_GoBack"/>
      <w:bookmarkEnd w:id="0"/>
      <w:r>
        <w:rPr>
          <w:rFonts w:ascii="Times New Roman" w:hAnsi="Times New Roman" w:cs="Times New Roman"/>
          <w:sz w:val="24"/>
          <w:szCs w:val="24"/>
        </w:rPr>
        <w:t xml:space="preserve">She has consulted with federal and state attorneys on domestic violence cases.  She is also a certified expert witness on strangulation.  She is also a trainer for the Federal Law Enforcement Training Center.  She is currently a member of Los Angeles City Mayor Eric Garcetti’s Domestic Violence Steering Committee.  </w:t>
      </w:r>
    </w:p>
    <w:p w14:paraId="78978415" w14:textId="77777777" w:rsidR="00A171D1" w:rsidRDefault="00A171D1" w:rsidP="000139E1">
      <w:pPr>
        <w:rPr>
          <w:rFonts w:ascii="Times New Roman" w:hAnsi="Times New Roman" w:cs="Times New Roman"/>
          <w:sz w:val="24"/>
          <w:szCs w:val="24"/>
        </w:rPr>
      </w:pPr>
    </w:p>
    <w:p w14:paraId="5DC43A00" w14:textId="77777777" w:rsidR="000139E1" w:rsidRPr="000139E1" w:rsidRDefault="000139E1" w:rsidP="000139E1">
      <w:pPr>
        <w:rPr>
          <w:rFonts w:ascii="Times New Roman" w:hAnsi="Times New Roman" w:cs="Times New Roman"/>
          <w:sz w:val="24"/>
          <w:szCs w:val="24"/>
        </w:rPr>
      </w:pPr>
    </w:p>
    <w:p w14:paraId="6D834B9B" w14:textId="77777777" w:rsidR="000139E1" w:rsidRPr="000139E1" w:rsidRDefault="000139E1" w:rsidP="000139E1">
      <w:pPr>
        <w:jc w:val="center"/>
        <w:rPr>
          <w:rFonts w:ascii="Times New Roman" w:hAnsi="Times New Roman" w:cs="Times New Roman"/>
          <w:b/>
          <w:bCs/>
          <w:color w:val="7030A0"/>
          <w:sz w:val="24"/>
          <w:szCs w:val="24"/>
        </w:rPr>
      </w:pPr>
    </w:p>
    <w:p w14:paraId="42E88806" w14:textId="77777777" w:rsidR="000139E1" w:rsidRPr="000139E1" w:rsidRDefault="000139E1" w:rsidP="000139E1">
      <w:pPr>
        <w:jc w:val="center"/>
        <w:rPr>
          <w:rFonts w:ascii="Times New Roman" w:hAnsi="Times New Roman" w:cs="Times New Roman"/>
          <w:color w:val="7030A0"/>
          <w:sz w:val="36"/>
          <w:szCs w:val="36"/>
        </w:rPr>
      </w:pPr>
    </w:p>
    <w:p w14:paraId="2754E083" w14:textId="77777777" w:rsidR="000139E1" w:rsidRPr="000139E1" w:rsidRDefault="000139E1" w:rsidP="000139E1">
      <w:pPr>
        <w:jc w:val="center"/>
        <w:rPr>
          <w:rFonts w:ascii="Times New Roman" w:hAnsi="Times New Roman" w:cs="Times New Roman"/>
          <w:sz w:val="28"/>
          <w:szCs w:val="28"/>
        </w:rPr>
      </w:pPr>
    </w:p>
    <w:sectPr w:rsidR="000139E1" w:rsidRPr="00013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9E1"/>
    <w:rsid w:val="000139E1"/>
    <w:rsid w:val="00A171D1"/>
    <w:rsid w:val="00F95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56C95"/>
  <w15:chartTrackingRefBased/>
  <w15:docId w15:val="{A80DCBCB-5D89-438C-9D09-3D81AFD0E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 Peterson</dc:creator>
  <cp:keywords/>
  <dc:description/>
  <cp:lastModifiedBy>CarolAnn Peterson</cp:lastModifiedBy>
  <cp:revision>1</cp:revision>
  <dcterms:created xsi:type="dcterms:W3CDTF">2020-02-08T18:12:00Z</dcterms:created>
  <dcterms:modified xsi:type="dcterms:W3CDTF">2020-02-08T18:34:00Z</dcterms:modified>
</cp:coreProperties>
</file>