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B0A54E" w14:textId="77777777" w:rsidR="0067662D" w:rsidRDefault="0067662D" w:rsidP="0067662D">
      <w:pPr>
        <w:spacing w:line="276" w:lineRule="auto"/>
        <w:jc w:val="center"/>
        <w:rPr>
          <w:rFonts w:asciiTheme="majorBidi" w:hAnsiTheme="majorBidi" w:cstheme="majorBidi"/>
          <w:b/>
          <w:bCs/>
          <w:sz w:val="28"/>
          <w:szCs w:val="28"/>
        </w:rPr>
      </w:pPr>
    </w:p>
    <w:p w14:paraId="5E440643" w14:textId="05E4EF52" w:rsidR="00FB6697" w:rsidRPr="0067662D" w:rsidRDefault="00FB6697" w:rsidP="0067662D">
      <w:pPr>
        <w:spacing w:line="276" w:lineRule="auto"/>
        <w:jc w:val="center"/>
        <w:rPr>
          <w:rFonts w:asciiTheme="majorBidi" w:hAnsiTheme="majorBidi" w:cstheme="majorBidi"/>
          <w:b/>
          <w:bCs/>
          <w:sz w:val="28"/>
          <w:szCs w:val="28"/>
        </w:rPr>
      </w:pPr>
      <w:r w:rsidRPr="00FB6697">
        <w:rPr>
          <w:rFonts w:asciiTheme="majorBidi" w:hAnsiTheme="majorBidi" w:cstheme="majorBidi"/>
          <w:b/>
          <w:bCs/>
          <w:sz w:val="28"/>
          <w:szCs w:val="28"/>
        </w:rPr>
        <w:t xml:space="preserve">Estimation of Hydrogen </w:t>
      </w:r>
      <w:r w:rsidR="0067662D" w:rsidRPr="00FB6697">
        <w:rPr>
          <w:rFonts w:asciiTheme="majorBidi" w:hAnsiTheme="majorBidi" w:cstheme="majorBidi"/>
          <w:b/>
          <w:bCs/>
          <w:sz w:val="28"/>
          <w:szCs w:val="28"/>
        </w:rPr>
        <w:t>Production</w:t>
      </w:r>
      <w:r w:rsidRPr="00FB6697">
        <w:rPr>
          <w:rFonts w:asciiTheme="majorBidi" w:hAnsiTheme="majorBidi" w:cstheme="majorBidi"/>
          <w:b/>
          <w:bCs/>
          <w:sz w:val="28"/>
          <w:szCs w:val="28"/>
        </w:rPr>
        <w:t xml:space="preserve"> </w:t>
      </w:r>
      <w:r w:rsidR="0067662D">
        <w:rPr>
          <w:rFonts w:asciiTheme="majorBidi" w:hAnsiTheme="majorBidi" w:cstheme="majorBidi"/>
          <w:b/>
          <w:bCs/>
          <w:sz w:val="28"/>
          <w:szCs w:val="28"/>
        </w:rPr>
        <w:t>R</w:t>
      </w:r>
      <w:r w:rsidRPr="00FB6697">
        <w:rPr>
          <w:rFonts w:asciiTheme="majorBidi" w:hAnsiTheme="majorBidi" w:cstheme="majorBidi"/>
          <w:b/>
          <w:bCs/>
          <w:sz w:val="28"/>
          <w:szCs w:val="28"/>
        </w:rPr>
        <w:t xml:space="preserve">ate by </w:t>
      </w:r>
      <w:r w:rsidR="004067ED">
        <w:rPr>
          <w:rFonts w:asciiTheme="majorBidi" w:hAnsiTheme="majorBidi" w:cstheme="majorBidi"/>
          <w:b/>
          <w:bCs/>
          <w:sz w:val="28"/>
          <w:szCs w:val="28"/>
        </w:rPr>
        <w:t xml:space="preserve">Corrosion of </w:t>
      </w:r>
      <w:r w:rsidRPr="00FB6697">
        <w:rPr>
          <w:rFonts w:asciiTheme="majorBidi" w:hAnsiTheme="majorBidi" w:cstheme="majorBidi"/>
          <w:b/>
          <w:bCs/>
          <w:sz w:val="28"/>
          <w:szCs w:val="28"/>
        </w:rPr>
        <w:t xml:space="preserve">Aluminum </w:t>
      </w:r>
      <w:r w:rsidR="0067662D">
        <w:rPr>
          <w:rFonts w:asciiTheme="majorBidi" w:hAnsiTheme="majorBidi" w:cstheme="majorBidi"/>
          <w:b/>
          <w:bCs/>
          <w:sz w:val="28"/>
          <w:szCs w:val="28"/>
        </w:rPr>
        <w:t>A</w:t>
      </w:r>
      <w:r w:rsidRPr="00FB6697">
        <w:rPr>
          <w:rFonts w:asciiTheme="majorBidi" w:hAnsiTheme="majorBidi" w:cstheme="majorBidi"/>
          <w:b/>
          <w:bCs/>
          <w:sz w:val="28"/>
          <w:szCs w:val="28"/>
        </w:rPr>
        <w:t>lloys in Aqueous Solutions</w:t>
      </w:r>
    </w:p>
    <w:p w14:paraId="2BE55E28" w14:textId="5B620611" w:rsidR="00FB6697" w:rsidRPr="0067662D" w:rsidRDefault="0067662D" w:rsidP="0067662D">
      <w:pPr>
        <w:jc w:val="center"/>
        <w:rPr>
          <w:rFonts w:asciiTheme="majorBidi" w:hAnsiTheme="majorBidi" w:cstheme="majorBidi"/>
          <w:sz w:val="24"/>
          <w:szCs w:val="24"/>
          <w:lang w:val="es-VE"/>
        </w:rPr>
      </w:pPr>
      <w:r w:rsidRPr="0067662D">
        <w:rPr>
          <w:rFonts w:asciiTheme="majorBidi" w:hAnsiTheme="majorBidi" w:cstheme="majorBidi"/>
          <w:sz w:val="24"/>
          <w:szCs w:val="24"/>
          <w:lang w:val="es-VE"/>
        </w:rPr>
        <w:t>Aisha H. Al-Moubaraki</w:t>
      </w:r>
      <w:r w:rsidR="004067ED">
        <w:rPr>
          <w:rFonts w:asciiTheme="majorBidi" w:hAnsiTheme="majorBidi" w:cstheme="majorBidi"/>
          <w:sz w:val="24"/>
          <w:szCs w:val="24"/>
          <w:lang w:val="es-VE"/>
        </w:rPr>
        <w:t>*</w:t>
      </w:r>
      <w:r w:rsidRPr="0067662D">
        <w:rPr>
          <w:rFonts w:asciiTheme="majorBidi" w:hAnsiTheme="majorBidi" w:cstheme="majorBidi"/>
          <w:sz w:val="24"/>
          <w:szCs w:val="24"/>
          <w:lang w:val="es-VE"/>
        </w:rPr>
        <w:t xml:space="preserve"> &amp; Mashael L. Albeladi</w:t>
      </w:r>
    </w:p>
    <w:p w14:paraId="187ACCBE" w14:textId="77777777" w:rsidR="004067ED" w:rsidRDefault="004067ED" w:rsidP="004067ED">
      <w:pPr>
        <w:jc w:val="center"/>
        <w:rPr>
          <w:rFonts w:asciiTheme="majorBidi" w:hAnsiTheme="majorBidi" w:cstheme="majorBidi"/>
        </w:rPr>
      </w:pPr>
      <w:r w:rsidRPr="00577AA9">
        <w:rPr>
          <w:rFonts w:asciiTheme="majorBidi" w:hAnsiTheme="majorBidi" w:cstheme="majorBidi"/>
        </w:rPr>
        <w:t>Department of Chemistry, Faculty of Sciences–</w:t>
      </w:r>
      <w:proofErr w:type="spellStart"/>
      <w:r w:rsidRPr="00577AA9">
        <w:rPr>
          <w:rFonts w:asciiTheme="majorBidi" w:hAnsiTheme="majorBidi" w:cstheme="majorBidi"/>
        </w:rPr>
        <w:t>Alfaisaliah</w:t>
      </w:r>
      <w:proofErr w:type="spellEnd"/>
      <w:r w:rsidRPr="00577AA9">
        <w:rPr>
          <w:rFonts w:asciiTheme="majorBidi" w:hAnsiTheme="majorBidi" w:cstheme="majorBidi"/>
        </w:rPr>
        <w:t xml:space="preserve"> Campus</w:t>
      </w:r>
      <w:r>
        <w:rPr>
          <w:rFonts w:asciiTheme="majorBidi" w:hAnsiTheme="majorBidi" w:cstheme="majorBidi"/>
        </w:rPr>
        <w:t>,</w:t>
      </w:r>
      <w:r w:rsidRPr="00577AA9">
        <w:rPr>
          <w:rFonts w:asciiTheme="majorBidi" w:hAnsiTheme="majorBidi" w:cstheme="majorBidi"/>
        </w:rPr>
        <w:t xml:space="preserve"> University of Jeddah, Jeddah, Saudi Arabia</w:t>
      </w:r>
    </w:p>
    <w:p w14:paraId="3CC92452" w14:textId="3A0D5FBA" w:rsidR="0067662D" w:rsidRPr="0067662D" w:rsidRDefault="004067ED" w:rsidP="004067ED">
      <w:pPr>
        <w:jc w:val="center"/>
        <w:rPr>
          <w:rFonts w:asciiTheme="majorBidi" w:hAnsiTheme="majorBidi" w:cstheme="majorBidi"/>
          <w:b/>
          <w:bCs/>
          <w:sz w:val="24"/>
          <w:szCs w:val="24"/>
          <w:lang w:val="es-VE"/>
        </w:rPr>
      </w:pPr>
      <w:r>
        <w:rPr>
          <w:rFonts w:asciiTheme="majorBidi" w:hAnsiTheme="majorBidi" w:cstheme="majorBidi"/>
        </w:rPr>
        <w:t>*</w:t>
      </w:r>
      <w:r w:rsidRPr="00BA27B6">
        <w:rPr>
          <w:rFonts w:asciiTheme="majorBidi" w:hAnsiTheme="majorBidi" w:cstheme="majorBidi"/>
        </w:rPr>
        <w:t xml:space="preserve">e-mail: </w:t>
      </w:r>
      <w:hyperlink r:id="rId5" w:history="1">
        <w:r w:rsidRPr="00BA27B6">
          <w:rPr>
            <w:rStyle w:val="Hyperlink"/>
            <w:rFonts w:asciiTheme="majorBidi" w:hAnsiTheme="majorBidi" w:cstheme="majorBidi"/>
          </w:rPr>
          <w:t>ahmobaraki@uj.edu.sa</w:t>
        </w:r>
      </w:hyperlink>
      <w:r w:rsidRPr="00BA27B6">
        <w:rPr>
          <w:rFonts w:asciiTheme="majorBidi" w:hAnsiTheme="majorBidi" w:cstheme="majorBidi"/>
        </w:rPr>
        <w:t xml:space="preserve">, </w:t>
      </w:r>
      <w:hyperlink r:id="rId6" w:history="1">
        <w:r w:rsidRPr="00BA27B6">
          <w:rPr>
            <w:rStyle w:val="Hyperlink"/>
            <w:rFonts w:asciiTheme="majorBidi" w:hAnsiTheme="majorBidi" w:cstheme="majorBidi"/>
          </w:rPr>
          <w:t>ahm13988@hotmail.com</w:t>
        </w:r>
      </w:hyperlink>
    </w:p>
    <w:p w14:paraId="350C4342" w14:textId="14922A96" w:rsidR="00FB6697" w:rsidRDefault="00FB6697">
      <w:pPr>
        <w:rPr>
          <w:rFonts w:asciiTheme="majorBidi" w:hAnsiTheme="majorBidi" w:cstheme="majorBidi"/>
          <w:b/>
          <w:bCs/>
          <w:sz w:val="24"/>
          <w:szCs w:val="24"/>
          <w:lang w:val="es-VE"/>
        </w:rPr>
      </w:pPr>
      <w:r w:rsidRPr="0067662D">
        <w:rPr>
          <w:rFonts w:asciiTheme="majorBidi" w:hAnsiTheme="majorBidi" w:cstheme="majorBidi"/>
          <w:b/>
          <w:bCs/>
          <w:sz w:val="24"/>
          <w:szCs w:val="24"/>
          <w:lang w:val="es-VE"/>
        </w:rPr>
        <w:t>Abstract</w:t>
      </w:r>
    </w:p>
    <w:p w14:paraId="00F495A7" w14:textId="170DC0AD" w:rsidR="00787F3A" w:rsidRPr="00787F3A" w:rsidRDefault="00426FEF" w:rsidP="00787F3A">
      <w:pPr>
        <w:jc w:val="both"/>
        <w:rPr>
          <w:rFonts w:ascii="TimesNewRomanPSMT" w:hAnsi="TimesNewRomanPSMT" w:cs="Times New Roman"/>
          <w:sz w:val="24"/>
          <w:szCs w:val="24"/>
          <w:rtl/>
        </w:rPr>
      </w:pPr>
      <w:r w:rsidRPr="00426FEF">
        <w:rPr>
          <w:rFonts w:asciiTheme="majorBidi" w:hAnsiTheme="majorBidi" w:cstheme="majorBidi"/>
          <w:sz w:val="24"/>
          <w:szCs w:val="24"/>
        </w:rPr>
        <w:t>The research of alternative processes to obtain clean fuels has become a main issue because of the</w:t>
      </w:r>
      <w:r w:rsidR="00FD5BCC">
        <w:rPr>
          <w:rFonts w:asciiTheme="majorBidi" w:hAnsiTheme="majorBidi" w:cstheme="majorBidi"/>
          <w:sz w:val="24"/>
          <w:szCs w:val="24"/>
        </w:rPr>
        <w:t xml:space="preserve"> </w:t>
      </w:r>
      <w:r w:rsidRPr="00426FEF">
        <w:rPr>
          <w:rFonts w:asciiTheme="majorBidi" w:hAnsiTheme="majorBidi" w:cstheme="majorBidi"/>
          <w:sz w:val="24"/>
          <w:szCs w:val="24"/>
        </w:rPr>
        <w:t>concerns related to the current energy system, both from economical and environmental points of view.</w:t>
      </w:r>
      <w:r w:rsidR="00FD5BCC">
        <w:rPr>
          <w:rFonts w:asciiTheme="majorBidi" w:hAnsiTheme="majorBidi" w:cstheme="majorBidi"/>
          <w:sz w:val="24"/>
          <w:szCs w:val="24"/>
        </w:rPr>
        <w:t xml:space="preserve"> </w:t>
      </w:r>
      <w:r w:rsidR="00FD5BCC" w:rsidRPr="00637D8B">
        <w:rPr>
          <w:rFonts w:asciiTheme="majorBidi" w:hAnsiTheme="majorBidi" w:cstheme="majorBidi"/>
          <w:sz w:val="24"/>
          <w:szCs w:val="24"/>
        </w:rPr>
        <w:t xml:space="preserve">Hydrogen, a regenerative and environmentally friendly fuel with high calorific value, has attracted much attention by scientists. Although hydrogen is an attractive fuel alternative for the future, attractive methods for hydrogen production and storage must be employed </w:t>
      </w:r>
      <w:r w:rsidR="00353826" w:rsidRPr="00637D8B">
        <w:rPr>
          <w:rFonts w:asciiTheme="majorBidi" w:hAnsiTheme="majorBidi" w:cstheme="majorBidi"/>
          <w:sz w:val="24"/>
          <w:szCs w:val="24"/>
        </w:rPr>
        <w:t>to</w:t>
      </w:r>
      <w:r w:rsidR="00FD5BCC" w:rsidRPr="00637D8B">
        <w:rPr>
          <w:rFonts w:asciiTheme="majorBidi" w:hAnsiTheme="majorBidi" w:cstheme="majorBidi"/>
          <w:sz w:val="24"/>
          <w:szCs w:val="24"/>
        </w:rPr>
        <w:t xml:space="preserve"> maintain its positive profile. Therefore, to development of new technologies to generation hydrogen not base on fossil fuels is becoming more important to provide a clean fuel over the 21st century. Recently, generation of hydrogen for fuel cells by reaction of corrosion of metal</w:t>
      </w:r>
      <w:r w:rsidR="00353826">
        <w:rPr>
          <w:rFonts w:asciiTheme="majorBidi" w:hAnsiTheme="majorBidi" w:cstheme="majorBidi"/>
          <w:sz w:val="24"/>
          <w:szCs w:val="24"/>
        </w:rPr>
        <w:t>s</w:t>
      </w:r>
      <w:r w:rsidR="00FD5BCC" w:rsidRPr="00637D8B">
        <w:rPr>
          <w:rFonts w:asciiTheme="majorBidi" w:hAnsiTheme="majorBidi" w:cstheme="majorBidi"/>
          <w:sz w:val="24"/>
          <w:szCs w:val="24"/>
        </w:rPr>
        <w:t xml:space="preserve"> with water or aqueous solutions reduces storage weight and/or volume over high pressure or cryogenic storage.</w:t>
      </w:r>
      <w:r w:rsidR="00353826">
        <w:rPr>
          <w:rFonts w:asciiTheme="majorBidi" w:hAnsiTheme="majorBidi" w:cstheme="majorBidi" w:hint="cs"/>
          <w:sz w:val="24"/>
          <w:szCs w:val="24"/>
          <w:rtl/>
        </w:rPr>
        <w:t xml:space="preserve"> </w:t>
      </w:r>
      <w:r w:rsidRPr="00426FEF">
        <w:rPr>
          <w:rFonts w:asciiTheme="majorBidi" w:hAnsiTheme="majorBidi" w:cstheme="majorBidi"/>
          <w:sz w:val="24"/>
          <w:szCs w:val="24"/>
        </w:rPr>
        <w:t>Among</w:t>
      </w:r>
      <w:r w:rsidR="00FD5BCC">
        <w:rPr>
          <w:rFonts w:asciiTheme="majorBidi" w:hAnsiTheme="majorBidi" w:cstheme="majorBidi"/>
          <w:sz w:val="24"/>
          <w:szCs w:val="24"/>
        </w:rPr>
        <w:t xml:space="preserve"> </w:t>
      </w:r>
      <w:r w:rsidRPr="00426FEF">
        <w:rPr>
          <w:rFonts w:asciiTheme="majorBidi" w:hAnsiTheme="majorBidi" w:cstheme="majorBidi"/>
          <w:sz w:val="24"/>
          <w:szCs w:val="24"/>
        </w:rPr>
        <w:t>all of them, Al is probably the most adequate metal for energetic purposes due to its high electron</w:t>
      </w:r>
      <w:r w:rsidR="00FD5BCC">
        <w:rPr>
          <w:rFonts w:asciiTheme="majorBidi" w:hAnsiTheme="majorBidi" w:cstheme="majorBidi"/>
          <w:sz w:val="24"/>
          <w:szCs w:val="24"/>
        </w:rPr>
        <w:t xml:space="preserve"> </w:t>
      </w:r>
      <w:r w:rsidRPr="00426FEF">
        <w:rPr>
          <w:rFonts w:asciiTheme="majorBidi" w:hAnsiTheme="majorBidi" w:cstheme="majorBidi"/>
          <w:sz w:val="24"/>
          <w:szCs w:val="24"/>
        </w:rPr>
        <w:t xml:space="preserve">density and oxidation potential. </w:t>
      </w:r>
      <w:r w:rsidR="0067662D" w:rsidRPr="009760BC">
        <w:rPr>
          <w:rFonts w:asciiTheme="majorBidi" w:hAnsiTheme="majorBidi" w:cstheme="majorBidi"/>
          <w:sz w:val="24"/>
          <w:szCs w:val="24"/>
        </w:rPr>
        <w:t xml:space="preserve">This study reports the </w:t>
      </w:r>
      <w:r w:rsidR="009760BC" w:rsidRPr="009760BC">
        <w:rPr>
          <w:rFonts w:asciiTheme="majorBidi" w:hAnsiTheme="majorBidi" w:cstheme="majorBidi"/>
          <w:sz w:val="24"/>
          <w:szCs w:val="24"/>
        </w:rPr>
        <w:t>estimation</w:t>
      </w:r>
      <w:r w:rsidR="0067662D" w:rsidRPr="009760BC">
        <w:rPr>
          <w:rFonts w:asciiTheme="majorBidi" w:hAnsiTheme="majorBidi" w:cstheme="majorBidi"/>
          <w:sz w:val="24"/>
          <w:szCs w:val="24"/>
        </w:rPr>
        <w:t xml:space="preserve"> of H</w:t>
      </w:r>
      <w:r w:rsidR="0067662D" w:rsidRPr="009760BC">
        <w:rPr>
          <w:rFonts w:asciiTheme="majorBidi" w:hAnsiTheme="majorBidi" w:cstheme="majorBidi"/>
          <w:sz w:val="24"/>
          <w:szCs w:val="24"/>
          <w:vertAlign w:val="subscript"/>
        </w:rPr>
        <w:t>2</w:t>
      </w:r>
      <w:r w:rsidR="0067662D" w:rsidRPr="009760BC">
        <w:rPr>
          <w:rFonts w:asciiTheme="majorBidi" w:hAnsiTheme="majorBidi" w:cstheme="majorBidi"/>
          <w:sz w:val="24"/>
          <w:szCs w:val="24"/>
        </w:rPr>
        <w:t xml:space="preserve"> production</w:t>
      </w:r>
      <w:r w:rsidR="009760BC" w:rsidRPr="009760BC">
        <w:rPr>
          <w:rFonts w:asciiTheme="majorBidi" w:hAnsiTheme="majorBidi" w:cstheme="majorBidi"/>
          <w:sz w:val="24"/>
          <w:szCs w:val="24"/>
        </w:rPr>
        <w:t xml:space="preserve"> rate</w:t>
      </w:r>
      <w:r w:rsidR="0067662D" w:rsidRPr="009760BC">
        <w:rPr>
          <w:rFonts w:asciiTheme="majorBidi" w:hAnsiTheme="majorBidi" w:cstheme="majorBidi"/>
          <w:sz w:val="24"/>
          <w:szCs w:val="24"/>
        </w:rPr>
        <w:t xml:space="preserve"> by corrosion of aluminum</w:t>
      </w:r>
      <w:r w:rsidR="009760BC" w:rsidRPr="009760BC">
        <w:rPr>
          <w:rFonts w:asciiTheme="majorBidi" w:hAnsiTheme="majorBidi" w:cstheme="majorBidi"/>
          <w:sz w:val="24"/>
          <w:szCs w:val="24"/>
        </w:rPr>
        <w:t xml:space="preserve"> alloys (Al-2024, Al-6061 and Al-7075)</w:t>
      </w:r>
      <w:r w:rsidR="0067662D" w:rsidRPr="009760BC">
        <w:rPr>
          <w:rFonts w:asciiTheme="majorBidi" w:hAnsiTheme="majorBidi" w:cstheme="majorBidi"/>
          <w:sz w:val="24"/>
          <w:szCs w:val="24"/>
        </w:rPr>
        <w:t xml:space="preserve"> in </w:t>
      </w:r>
      <w:r w:rsidR="009760BC" w:rsidRPr="009760BC">
        <w:rPr>
          <w:rFonts w:asciiTheme="majorBidi" w:hAnsiTheme="majorBidi" w:cstheme="majorBidi"/>
          <w:sz w:val="24"/>
          <w:szCs w:val="24"/>
        </w:rPr>
        <w:t>aqueous</w:t>
      </w:r>
      <w:r w:rsidR="0067662D" w:rsidRPr="009760BC">
        <w:rPr>
          <w:rFonts w:asciiTheme="majorBidi" w:hAnsiTheme="majorBidi" w:cstheme="majorBidi"/>
          <w:sz w:val="24"/>
          <w:szCs w:val="24"/>
        </w:rPr>
        <w:t xml:space="preserve"> solution</w:t>
      </w:r>
      <w:r w:rsidR="009760BC" w:rsidRPr="009760BC">
        <w:rPr>
          <w:rFonts w:asciiTheme="majorBidi" w:hAnsiTheme="majorBidi" w:cstheme="majorBidi"/>
          <w:sz w:val="24"/>
          <w:szCs w:val="24"/>
        </w:rPr>
        <w:t>s</w:t>
      </w:r>
      <w:r w:rsidR="009760BC">
        <w:rPr>
          <w:rFonts w:asciiTheme="majorBidi" w:hAnsiTheme="majorBidi" w:cstheme="majorBidi"/>
          <w:sz w:val="24"/>
          <w:szCs w:val="24"/>
        </w:rPr>
        <w:t xml:space="preserve"> (HCl and NaOH)</w:t>
      </w:r>
      <w:r w:rsidR="00A4302F">
        <w:rPr>
          <w:rFonts w:asciiTheme="majorBidi" w:hAnsiTheme="majorBidi" w:cstheme="majorBidi"/>
          <w:sz w:val="24"/>
          <w:szCs w:val="24"/>
        </w:rPr>
        <w:t xml:space="preserve"> under different conditions</w:t>
      </w:r>
      <w:r w:rsidR="0067662D" w:rsidRPr="009760BC">
        <w:rPr>
          <w:rFonts w:asciiTheme="majorBidi" w:hAnsiTheme="majorBidi" w:cstheme="majorBidi"/>
          <w:sz w:val="24"/>
          <w:szCs w:val="24"/>
        </w:rPr>
        <w:t xml:space="preserve"> using</w:t>
      </w:r>
      <w:r w:rsidR="009760BC">
        <w:rPr>
          <w:rFonts w:asciiTheme="majorBidi" w:hAnsiTheme="majorBidi" w:cstheme="majorBidi"/>
          <w:sz w:val="24"/>
          <w:szCs w:val="24"/>
        </w:rPr>
        <w:t xml:space="preserve"> </w:t>
      </w:r>
      <w:r w:rsidR="009760BC" w:rsidRPr="009760BC">
        <w:rPr>
          <w:rFonts w:asciiTheme="majorBidi" w:hAnsiTheme="majorBidi" w:cstheme="majorBidi"/>
          <w:sz w:val="24"/>
          <w:szCs w:val="24"/>
        </w:rPr>
        <w:t xml:space="preserve">weight loss, </w:t>
      </w:r>
      <w:r w:rsidR="0067662D" w:rsidRPr="009760BC">
        <w:rPr>
          <w:rFonts w:asciiTheme="majorBidi" w:hAnsiTheme="majorBidi" w:cstheme="majorBidi"/>
          <w:sz w:val="24"/>
          <w:szCs w:val="24"/>
        </w:rPr>
        <w:t>hydrogen evolution</w:t>
      </w:r>
      <w:r w:rsidR="009760BC" w:rsidRPr="009760BC">
        <w:rPr>
          <w:rFonts w:asciiTheme="majorBidi" w:hAnsiTheme="majorBidi" w:cstheme="majorBidi"/>
          <w:sz w:val="24"/>
          <w:szCs w:val="24"/>
        </w:rPr>
        <w:t>,</w:t>
      </w:r>
      <w:r w:rsidR="0067662D" w:rsidRPr="009760BC">
        <w:rPr>
          <w:rFonts w:asciiTheme="majorBidi" w:hAnsiTheme="majorBidi" w:cstheme="majorBidi"/>
          <w:sz w:val="24"/>
          <w:szCs w:val="24"/>
        </w:rPr>
        <w:t xml:space="preserve"> </w:t>
      </w:r>
      <w:proofErr w:type="spellStart"/>
      <w:r w:rsidR="009760BC" w:rsidRPr="009760BC">
        <w:rPr>
          <w:rFonts w:asciiTheme="majorBidi" w:hAnsiTheme="majorBidi" w:cstheme="majorBidi"/>
          <w:sz w:val="24"/>
          <w:szCs w:val="24"/>
        </w:rPr>
        <w:t>potentiodynamic</w:t>
      </w:r>
      <w:proofErr w:type="spellEnd"/>
      <w:r w:rsidR="009760BC" w:rsidRPr="009760BC">
        <w:rPr>
          <w:rFonts w:asciiTheme="majorBidi" w:hAnsiTheme="majorBidi" w:cstheme="majorBidi"/>
          <w:sz w:val="24"/>
          <w:szCs w:val="24"/>
        </w:rPr>
        <w:t xml:space="preserve"> polarization </w:t>
      </w:r>
      <w:r w:rsidR="0067662D" w:rsidRPr="009760BC">
        <w:rPr>
          <w:rFonts w:asciiTheme="majorBidi" w:hAnsiTheme="majorBidi" w:cstheme="majorBidi"/>
          <w:sz w:val="24"/>
          <w:szCs w:val="24"/>
        </w:rPr>
        <w:t xml:space="preserve">measurements and complemented by </w:t>
      </w:r>
      <w:r w:rsidR="009760BC" w:rsidRPr="009760BC">
        <w:rPr>
          <w:rFonts w:asciiTheme="majorBidi" w:hAnsiTheme="majorBidi" w:cstheme="majorBidi"/>
          <w:sz w:val="24"/>
          <w:szCs w:val="24"/>
        </w:rPr>
        <w:t>optical photograph</w:t>
      </w:r>
      <w:r w:rsidR="00D7019A">
        <w:rPr>
          <w:rFonts w:asciiTheme="majorBidi" w:hAnsiTheme="majorBidi" w:cstheme="majorBidi"/>
          <w:sz w:val="24"/>
          <w:szCs w:val="24"/>
        </w:rPr>
        <w:t>y</w:t>
      </w:r>
      <w:r w:rsidR="0067662D" w:rsidRPr="009760BC">
        <w:rPr>
          <w:rFonts w:asciiTheme="majorBidi" w:hAnsiTheme="majorBidi" w:cstheme="majorBidi"/>
          <w:sz w:val="24"/>
          <w:szCs w:val="24"/>
        </w:rPr>
        <w:t xml:space="preserve">. </w:t>
      </w:r>
      <w:r w:rsidR="00D7019A" w:rsidRPr="00D7019A">
        <w:rPr>
          <w:rFonts w:asciiTheme="majorBidi" w:hAnsiTheme="majorBidi" w:cstheme="majorBidi"/>
          <w:sz w:val="24"/>
          <w:szCs w:val="24"/>
        </w:rPr>
        <w:t xml:space="preserve">The results showed a strong dependence of the </w:t>
      </w:r>
      <w:r w:rsidR="00D7019A">
        <w:rPr>
          <w:rFonts w:asciiTheme="majorBidi" w:hAnsiTheme="majorBidi" w:cstheme="majorBidi"/>
          <w:sz w:val="24"/>
          <w:szCs w:val="24"/>
        </w:rPr>
        <w:t>H</w:t>
      </w:r>
      <w:r w:rsidR="00D7019A" w:rsidRPr="00D7019A">
        <w:rPr>
          <w:rFonts w:asciiTheme="majorBidi" w:hAnsiTheme="majorBidi" w:cstheme="majorBidi"/>
          <w:sz w:val="24"/>
          <w:szCs w:val="24"/>
          <w:vertAlign w:val="subscript"/>
        </w:rPr>
        <w:t>2</w:t>
      </w:r>
      <w:r w:rsidR="00D7019A">
        <w:rPr>
          <w:rFonts w:asciiTheme="majorBidi" w:hAnsiTheme="majorBidi" w:cstheme="majorBidi"/>
          <w:sz w:val="24"/>
          <w:szCs w:val="24"/>
        </w:rPr>
        <w:t xml:space="preserve"> production</w:t>
      </w:r>
      <w:r w:rsidR="00D7019A" w:rsidRPr="00D7019A">
        <w:rPr>
          <w:rFonts w:asciiTheme="majorBidi" w:hAnsiTheme="majorBidi" w:cstheme="majorBidi"/>
          <w:sz w:val="24"/>
          <w:szCs w:val="24"/>
        </w:rPr>
        <w:t xml:space="preserve"> rate on the </w:t>
      </w:r>
      <w:r w:rsidR="00D7019A">
        <w:rPr>
          <w:rFonts w:asciiTheme="majorBidi" w:hAnsiTheme="majorBidi" w:cstheme="majorBidi"/>
          <w:sz w:val="24"/>
          <w:szCs w:val="24"/>
        </w:rPr>
        <w:t>solutions</w:t>
      </w:r>
      <w:r w:rsidR="00D7019A" w:rsidRPr="00D7019A">
        <w:rPr>
          <w:rFonts w:asciiTheme="majorBidi" w:hAnsiTheme="majorBidi" w:cstheme="majorBidi"/>
          <w:sz w:val="24"/>
          <w:szCs w:val="24"/>
        </w:rPr>
        <w:t xml:space="preserve"> concentration</w:t>
      </w:r>
      <w:r w:rsidR="00D7019A">
        <w:rPr>
          <w:rFonts w:asciiTheme="majorBidi" w:hAnsiTheme="majorBidi" w:cstheme="majorBidi"/>
          <w:sz w:val="24"/>
          <w:szCs w:val="24"/>
        </w:rPr>
        <w:t>,</w:t>
      </w:r>
      <w:r w:rsidR="00D7019A" w:rsidRPr="00D7019A">
        <w:rPr>
          <w:rFonts w:asciiTheme="majorBidi" w:hAnsiTheme="majorBidi" w:cstheme="majorBidi"/>
          <w:sz w:val="24"/>
          <w:szCs w:val="24"/>
        </w:rPr>
        <w:t xml:space="preserve"> temperature, and </w:t>
      </w:r>
      <w:r w:rsidR="00D7019A">
        <w:rPr>
          <w:rFonts w:asciiTheme="majorBidi" w:hAnsiTheme="majorBidi" w:cstheme="majorBidi"/>
          <w:sz w:val="24"/>
          <w:szCs w:val="24"/>
        </w:rPr>
        <w:t>type</w:t>
      </w:r>
      <w:r w:rsidR="00D7019A" w:rsidRPr="00D7019A">
        <w:rPr>
          <w:rFonts w:asciiTheme="majorBidi" w:hAnsiTheme="majorBidi" w:cstheme="majorBidi"/>
          <w:sz w:val="24"/>
          <w:szCs w:val="24"/>
        </w:rPr>
        <w:t xml:space="preserve"> of the </w:t>
      </w:r>
      <w:r w:rsidR="00D7019A">
        <w:rPr>
          <w:rFonts w:asciiTheme="majorBidi" w:hAnsiTheme="majorBidi" w:cstheme="majorBidi"/>
          <w:sz w:val="24"/>
          <w:szCs w:val="24"/>
        </w:rPr>
        <w:t xml:space="preserve">Al </w:t>
      </w:r>
      <w:r w:rsidR="00D7019A" w:rsidRPr="00D7019A">
        <w:rPr>
          <w:rFonts w:asciiTheme="majorBidi" w:hAnsiTheme="majorBidi" w:cstheme="majorBidi"/>
          <w:sz w:val="24"/>
          <w:szCs w:val="24"/>
        </w:rPr>
        <w:t>samples.</w:t>
      </w:r>
      <w:r w:rsidR="00D7019A">
        <w:rPr>
          <w:rFonts w:asciiTheme="majorBidi" w:hAnsiTheme="majorBidi" w:cstheme="majorBidi"/>
          <w:sz w:val="24"/>
          <w:szCs w:val="24"/>
        </w:rPr>
        <w:t xml:space="preserve"> In all conditions, the </w:t>
      </w:r>
      <w:r w:rsidR="0067662D" w:rsidRPr="009760BC">
        <w:rPr>
          <w:rFonts w:asciiTheme="majorBidi" w:hAnsiTheme="majorBidi" w:cstheme="majorBidi"/>
          <w:sz w:val="24"/>
          <w:szCs w:val="24"/>
        </w:rPr>
        <w:t>rate of H</w:t>
      </w:r>
      <w:r w:rsidR="0067662D" w:rsidRPr="009760BC">
        <w:rPr>
          <w:rFonts w:asciiTheme="majorBidi" w:hAnsiTheme="majorBidi" w:cstheme="majorBidi"/>
          <w:sz w:val="24"/>
          <w:szCs w:val="24"/>
          <w:vertAlign w:val="subscript"/>
        </w:rPr>
        <w:t>2</w:t>
      </w:r>
      <w:r w:rsidR="0067662D" w:rsidRPr="009760BC">
        <w:rPr>
          <w:rFonts w:asciiTheme="majorBidi" w:hAnsiTheme="majorBidi" w:cstheme="majorBidi"/>
          <w:sz w:val="24"/>
          <w:szCs w:val="24"/>
        </w:rPr>
        <w:t xml:space="preserve"> production and in turn the dissolution of aluminum</w:t>
      </w:r>
      <w:r w:rsidR="009760BC">
        <w:rPr>
          <w:rFonts w:asciiTheme="majorBidi" w:hAnsiTheme="majorBidi" w:cstheme="majorBidi"/>
          <w:sz w:val="24"/>
          <w:szCs w:val="24"/>
        </w:rPr>
        <w:t xml:space="preserve"> alloys</w:t>
      </w:r>
      <w:r w:rsidR="0067662D" w:rsidRPr="009760BC">
        <w:rPr>
          <w:rFonts w:asciiTheme="majorBidi" w:hAnsiTheme="majorBidi" w:cstheme="majorBidi"/>
          <w:sz w:val="24"/>
          <w:szCs w:val="24"/>
        </w:rPr>
        <w:t xml:space="preserve"> increases with increasing </w:t>
      </w:r>
      <w:r w:rsidR="00D7019A">
        <w:rPr>
          <w:rFonts w:asciiTheme="majorBidi" w:hAnsiTheme="majorBidi" w:cstheme="majorBidi"/>
          <w:sz w:val="24"/>
          <w:szCs w:val="24"/>
        </w:rPr>
        <w:t>solution</w:t>
      </w:r>
      <w:r w:rsidR="0067662D" w:rsidRPr="009760BC">
        <w:rPr>
          <w:rFonts w:asciiTheme="majorBidi" w:hAnsiTheme="majorBidi" w:cstheme="majorBidi"/>
          <w:sz w:val="24"/>
          <w:szCs w:val="24"/>
        </w:rPr>
        <w:t xml:space="preserve"> concentration and temperature. </w:t>
      </w:r>
      <w:proofErr w:type="spellStart"/>
      <w:r w:rsidR="00EB6807">
        <w:rPr>
          <w:rFonts w:asciiTheme="majorBidi" w:hAnsiTheme="majorBidi" w:cstheme="majorBidi"/>
          <w:sz w:val="24"/>
          <w:szCs w:val="24"/>
        </w:rPr>
        <w:t>Potentiodynamic</w:t>
      </w:r>
      <w:proofErr w:type="spellEnd"/>
      <w:r w:rsidR="00EB6807">
        <w:rPr>
          <w:rFonts w:asciiTheme="majorBidi" w:hAnsiTheme="majorBidi" w:cstheme="majorBidi"/>
          <w:sz w:val="24"/>
          <w:szCs w:val="24"/>
        </w:rPr>
        <w:t xml:space="preserve"> polarization measurements appeared that the corrosion of Al alloys in HCl and NaOH concentrations is under cathodic control. </w:t>
      </w:r>
      <w:r w:rsidR="007026D9" w:rsidRPr="007026D9">
        <w:rPr>
          <w:rFonts w:ascii="TimesNewRomanPSMT" w:hAnsi="TimesNewRomanPSMT" w:cs="TimesNewRomanPSMT"/>
          <w:sz w:val="24"/>
          <w:szCs w:val="24"/>
        </w:rPr>
        <w:t xml:space="preserve">The results of morphology investigation of Al alloys </w:t>
      </w:r>
      <w:r w:rsidR="007026D9" w:rsidRPr="007026D9">
        <w:rPr>
          <w:rFonts w:ascii="TimesNewRomanPSMT" w:hAnsi="TimesNewRomanPSMT" w:cs="TimesNewRomanPSMT" w:hint="cs"/>
          <w:sz w:val="24"/>
          <w:szCs w:val="24"/>
        </w:rPr>
        <w:t>surfaces</w:t>
      </w:r>
      <w:r w:rsidR="007026D9" w:rsidRPr="007026D9">
        <w:rPr>
          <w:rFonts w:ascii="TimesNewRomanPSMT" w:hAnsi="TimesNewRomanPSMT" w:cs="TimesNewRomanPSMT"/>
          <w:sz w:val="24"/>
          <w:szCs w:val="24"/>
        </w:rPr>
        <w:t xml:space="preserve"> examined by optical photography before and after treatment in different concentrations of HCl and NaOH shows that Al samples </w:t>
      </w:r>
      <w:r w:rsidR="007251FA">
        <w:rPr>
          <w:rFonts w:ascii="TimesNewRomanPSMT" w:hAnsi="TimesNewRomanPSMT" w:cs="TimesNewRomanPSMT"/>
          <w:sz w:val="24"/>
          <w:szCs w:val="24"/>
        </w:rPr>
        <w:t>seem to be rough due to formation</w:t>
      </w:r>
      <w:r w:rsidR="00787F3A">
        <w:rPr>
          <w:rFonts w:ascii="TimesNewRomanPSMT" w:hAnsi="TimesNewRomanPSMT" w:cs="TimesNewRomanPSMT"/>
          <w:sz w:val="24"/>
          <w:szCs w:val="24"/>
        </w:rPr>
        <w:t xml:space="preserve"> of</w:t>
      </w:r>
      <w:r w:rsidR="007251FA">
        <w:rPr>
          <w:rFonts w:ascii="TimesNewRomanPSMT" w:hAnsi="TimesNewRomanPSMT" w:cs="TimesNewRomanPSMT"/>
          <w:sz w:val="24"/>
          <w:szCs w:val="24"/>
        </w:rPr>
        <w:t xml:space="preserve"> pits and </w:t>
      </w:r>
      <w:r w:rsidR="00787F3A">
        <w:rPr>
          <w:rFonts w:ascii="TimesNewRomanPSMT" w:hAnsi="TimesNewRomanPSMT" w:cs="TimesNewRomanPSMT"/>
          <w:sz w:val="24"/>
          <w:szCs w:val="24"/>
        </w:rPr>
        <w:t>intergranular corrosion</w:t>
      </w:r>
      <w:r w:rsidR="007026D9" w:rsidRPr="007026D9">
        <w:rPr>
          <w:rFonts w:ascii="TimesNewRomanPSMT" w:hAnsi="TimesNewRomanPSMT" w:cs="TimesNewRomanPSMT"/>
          <w:sz w:val="24"/>
          <w:szCs w:val="24"/>
        </w:rPr>
        <w:t xml:space="preserve">. </w:t>
      </w:r>
      <w:r w:rsidR="00787F3A" w:rsidRPr="00787F3A">
        <w:rPr>
          <w:rFonts w:asciiTheme="majorBidi" w:hAnsiTheme="majorBidi" w:cstheme="majorBidi"/>
          <w:sz w:val="24"/>
          <w:szCs w:val="24"/>
        </w:rPr>
        <w:t xml:space="preserve">This may be due to the presence of </w:t>
      </w:r>
      <w:r w:rsidR="00787F3A">
        <w:rPr>
          <w:rFonts w:asciiTheme="majorBidi" w:hAnsiTheme="majorBidi" w:cstheme="majorBidi"/>
          <w:sz w:val="24"/>
          <w:szCs w:val="24"/>
        </w:rPr>
        <w:t xml:space="preserve">some </w:t>
      </w:r>
      <w:r w:rsidR="008F7F14">
        <w:rPr>
          <w:rFonts w:asciiTheme="majorBidi" w:hAnsiTheme="majorBidi" w:cstheme="majorBidi"/>
          <w:sz w:val="24"/>
          <w:szCs w:val="24"/>
        </w:rPr>
        <w:t>impurities</w:t>
      </w:r>
      <w:r w:rsidR="00787F3A" w:rsidRPr="00787F3A">
        <w:rPr>
          <w:rFonts w:asciiTheme="majorBidi" w:hAnsiTheme="majorBidi" w:cstheme="majorBidi"/>
          <w:sz w:val="24"/>
          <w:szCs w:val="24"/>
        </w:rPr>
        <w:t xml:space="preserve"> which acts as cathodic</w:t>
      </w:r>
      <w:r w:rsidR="00787F3A">
        <w:rPr>
          <w:rFonts w:asciiTheme="majorBidi" w:hAnsiTheme="majorBidi" w:cstheme="majorBidi"/>
          <w:sz w:val="24"/>
          <w:szCs w:val="24"/>
        </w:rPr>
        <w:t xml:space="preserve"> </w:t>
      </w:r>
      <w:r w:rsidR="00787F3A" w:rsidRPr="00787F3A">
        <w:rPr>
          <w:rFonts w:asciiTheme="majorBidi" w:hAnsiTheme="majorBidi" w:cstheme="majorBidi"/>
          <w:sz w:val="24"/>
          <w:szCs w:val="24"/>
        </w:rPr>
        <w:t>to aluminum matrix</w:t>
      </w:r>
      <w:r w:rsidR="00787F3A">
        <w:rPr>
          <w:rFonts w:asciiTheme="majorBidi" w:hAnsiTheme="majorBidi" w:cstheme="majorBidi"/>
          <w:sz w:val="24"/>
          <w:szCs w:val="24"/>
        </w:rPr>
        <w:t xml:space="preserve"> </w:t>
      </w:r>
      <w:r w:rsidR="008F7F14">
        <w:rPr>
          <w:rFonts w:asciiTheme="majorBidi" w:hAnsiTheme="majorBidi" w:cstheme="majorBidi"/>
          <w:sz w:val="24"/>
          <w:szCs w:val="24"/>
        </w:rPr>
        <w:t>and</w:t>
      </w:r>
      <w:r w:rsidR="00787F3A">
        <w:rPr>
          <w:rFonts w:asciiTheme="majorBidi" w:hAnsiTheme="majorBidi" w:cstheme="majorBidi"/>
          <w:sz w:val="24"/>
          <w:szCs w:val="24"/>
        </w:rPr>
        <w:t xml:space="preserve"> enhance the hydrogen reduction</w:t>
      </w:r>
      <w:r w:rsidR="00787F3A" w:rsidRPr="00787F3A">
        <w:rPr>
          <w:rFonts w:asciiTheme="majorBidi" w:hAnsiTheme="majorBidi" w:cstheme="majorBidi"/>
          <w:sz w:val="24"/>
          <w:szCs w:val="24"/>
        </w:rPr>
        <w:t>.</w:t>
      </w:r>
      <w:r w:rsidR="00787F3A">
        <w:rPr>
          <w:rFonts w:asciiTheme="majorBidi" w:hAnsiTheme="majorBidi" w:cstheme="majorBidi"/>
          <w:sz w:val="24"/>
          <w:szCs w:val="24"/>
        </w:rPr>
        <w:t xml:space="preserve"> </w:t>
      </w:r>
      <w:r w:rsidR="00787F3A" w:rsidRPr="00787F3A">
        <w:rPr>
          <w:rFonts w:asciiTheme="majorBidi" w:hAnsiTheme="majorBidi" w:cstheme="majorBidi"/>
          <w:sz w:val="24"/>
          <w:szCs w:val="24"/>
        </w:rPr>
        <w:t>Thus</w:t>
      </w:r>
      <w:r w:rsidR="00803EF0">
        <w:rPr>
          <w:rFonts w:asciiTheme="majorBidi" w:hAnsiTheme="majorBidi" w:cstheme="majorBidi"/>
          <w:sz w:val="24"/>
          <w:szCs w:val="24"/>
        </w:rPr>
        <w:t>,</w:t>
      </w:r>
      <w:r w:rsidR="00787F3A" w:rsidRPr="00787F3A">
        <w:rPr>
          <w:rFonts w:asciiTheme="majorBidi" w:hAnsiTheme="majorBidi" w:cstheme="majorBidi"/>
          <w:sz w:val="24"/>
          <w:szCs w:val="24"/>
        </w:rPr>
        <w:t xml:space="preserve"> there will be a galvanic action which leads to the formation of cavities on the metal surface</w:t>
      </w:r>
      <w:r w:rsidR="00787F3A">
        <w:rPr>
          <w:rFonts w:asciiTheme="majorBidi" w:hAnsiTheme="majorBidi" w:cstheme="majorBidi"/>
          <w:sz w:val="24"/>
          <w:szCs w:val="24"/>
        </w:rPr>
        <w:t xml:space="preserve">. </w:t>
      </w:r>
      <w:r w:rsidR="00787F3A" w:rsidRPr="00787F3A">
        <w:rPr>
          <w:rFonts w:asciiTheme="majorBidi" w:hAnsiTheme="majorBidi" w:cstheme="majorBidi"/>
          <w:sz w:val="24"/>
          <w:szCs w:val="24"/>
        </w:rPr>
        <w:t>The surface roughness may also</w:t>
      </w:r>
      <w:r w:rsidR="00787F3A">
        <w:rPr>
          <w:rFonts w:asciiTheme="majorBidi" w:hAnsiTheme="majorBidi" w:cstheme="majorBidi"/>
          <w:sz w:val="24"/>
          <w:szCs w:val="24"/>
        </w:rPr>
        <w:t xml:space="preserve"> </w:t>
      </w:r>
      <w:r w:rsidR="00787F3A" w:rsidRPr="00787F3A">
        <w:rPr>
          <w:rFonts w:asciiTheme="majorBidi" w:hAnsiTheme="majorBidi" w:cstheme="majorBidi"/>
          <w:sz w:val="24"/>
          <w:szCs w:val="24"/>
        </w:rPr>
        <w:t>be due to the rupture of the protective</w:t>
      </w:r>
      <w:r w:rsidR="00787F3A">
        <w:rPr>
          <w:rFonts w:asciiTheme="majorBidi" w:hAnsiTheme="majorBidi" w:cstheme="majorBidi"/>
          <w:sz w:val="24"/>
          <w:szCs w:val="24"/>
        </w:rPr>
        <w:t xml:space="preserve"> oxide</w:t>
      </w:r>
      <w:r w:rsidR="00787F3A" w:rsidRPr="00787F3A">
        <w:rPr>
          <w:rFonts w:asciiTheme="majorBidi" w:hAnsiTheme="majorBidi" w:cstheme="majorBidi"/>
          <w:sz w:val="24"/>
          <w:szCs w:val="24"/>
        </w:rPr>
        <w:t xml:space="preserve"> film</w:t>
      </w:r>
      <w:r w:rsidR="00787F3A">
        <w:rPr>
          <w:rFonts w:asciiTheme="majorBidi" w:hAnsiTheme="majorBidi" w:cstheme="majorBidi"/>
          <w:sz w:val="24"/>
          <w:szCs w:val="24"/>
        </w:rPr>
        <w:t>.</w:t>
      </w:r>
      <w:r w:rsidR="00787F3A" w:rsidRPr="00787F3A">
        <w:rPr>
          <w:rFonts w:asciiTheme="majorBidi" w:hAnsiTheme="majorBidi" w:cstheme="majorBidi"/>
          <w:sz w:val="24"/>
          <w:szCs w:val="24"/>
        </w:rPr>
        <w:t xml:space="preserve"> The discontinuous protective film leads to the direct exposure</w:t>
      </w:r>
      <w:r w:rsidR="00787F3A">
        <w:rPr>
          <w:rFonts w:asciiTheme="majorBidi" w:hAnsiTheme="majorBidi" w:cstheme="majorBidi"/>
          <w:sz w:val="24"/>
          <w:szCs w:val="24"/>
        </w:rPr>
        <w:t xml:space="preserve"> </w:t>
      </w:r>
      <w:r w:rsidR="00787F3A" w:rsidRPr="00787F3A">
        <w:rPr>
          <w:rFonts w:asciiTheme="majorBidi" w:hAnsiTheme="majorBidi" w:cstheme="majorBidi"/>
          <w:sz w:val="24"/>
          <w:szCs w:val="24"/>
        </w:rPr>
        <w:t>of the metal surface to the corrosive environment and there will be a</w:t>
      </w:r>
      <w:r w:rsidR="00787F3A">
        <w:rPr>
          <w:rFonts w:asciiTheme="majorBidi" w:hAnsiTheme="majorBidi" w:cstheme="majorBidi"/>
          <w:sz w:val="24"/>
          <w:szCs w:val="24"/>
        </w:rPr>
        <w:t xml:space="preserve"> </w:t>
      </w:r>
      <w:r w:rsidR="00787F3A" w:rsidRPr="00787F3A">
        <w:rPr>
          <w:rFonts w:asciiTheme="majorBidi" w:hAnsiTheme="majorBidi" w:cstheme="majorBidi"/>
          <w:sz w:val="24"/>
          <w:szCs w:val="24"/>
        </w:rPr>
        <w:t>material loss.</w:t>
      </w:r>
    </w:p>
    <w:sectPr w:rsidR="00787F3A" w:rsidRPr="00787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697"/>
    <w:rsid w:val="00353826"/>
    <w:rsid w:val="004067ED"/>
    <w:rsid w:val="00426FEF"/>
    <w:rsid w:val="0067662D"/>
    <w:rsid w:val="007026D9"/>
    <w:rsid w:val="007251FA"/>
    <w:rsid w:val="00787F3A"/>
    <w:rsid w:val="00803EF0"/>
    <w:rsid w:val="008F7F14"/>
    <w:rsid w:val="009760BC"/>
    <w:rsid w:val="00A4302F"/>
    <w:rsid w:val="00B33477"/>
    <w:rsid w:val="00BD3C1F"/>
    <w:rsid w:val="00D7019A"/>
    <w:rsid w:val="00EB6807"/>
    <w:rsid w:val="00F81D2A"/>
    <w:rsid w:val="00FB6697"/>
    <w:rsid w:val="00FD5B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B9D2"/>
  <w15:chartTrackingRefBased/>
  <w15:docId w15:val="{0833149D-78C4-4FAD-B736-CD4972FAB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67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hyperlink" Target="mailto:ahm13988@hotmail.com" TargetMode="External" /><Relationship Id="rId5" Type="http://schemas.openxmlformats.org/officeDocument/2006/relationships/hyperlink" Target="mailto:ahmobaraki@uj.edu.sa"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B7935-FC4F-4056-952D-FF0D201E79F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Aisha Moubaraki</dc:creator>
  <cp:keywords/>
  <dc:description/>
  <cp:lastModifiedBy>Dr. Aisha Moubaraki</cp:lastModifiedBy>
  <cp:revision>2</cp:revision>
  <dcterms:created xsi:type="dcterms:W3CDTF">2020-05-27T00:39:00Z</dcterms:created>
  <dcterms:modified xsi:type="dcterms:W3CDTF">2020-05-27T00:39:00Z</dcterms:modified>
</cp:coreProperties>
</file>