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6E7" w:rsidRPr="000966E7" w:rsidRDefault="000966E7" w:rsidP="000966E7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0966E7">
        <w:rPr>
          <w:rFonts w:ascii="Arial" w:hAnsi="Arial" w:cs="Arial"/>
          <w:b/>
          <w:sz w:val="24"/>
          <w:szCs w:val="24"/>
          <w:lang w:val="en-US"/>
        </w:rPr>
        <w:t>EPIDEMIOLOGICAL ASPECT OF MALE INFERTILITYAT THE CENTRAL HOSPITAL OF YAOUNDE</w:t>
      </w:r>
    </w:p>
    <w:p w:rsidR="000966E7" w:rsidRPr="000966E7" w:rsidRDefault="000966E7" w:rsidP="000966E7">
      <w:pPr>
        <w:spacing w:line="360" w:lineRule="auto"/>
        <w:jc w:val="center"/>
        <w:rPr>
          <w:rFonts w:ascii="Arial" w:hAnsi="Arial" w:cs="Arial"/>
          <w:b/>
          <w:sz w:val="24"/>
          <w:szCs w:val="24"/>
          <w:vertAlign w:val="superscript"/>
          <w:lang w:val="en-US"/>
        </w:rPr>
      </w:pPr>
      <w:r w:rsidRPr="000966E7">
        <w:rPr>
          <w:rFonts w:ascii="Arial" w:hAnsi="Arial" w:cs="Arial"/>
          <w:b/>
          <w:sz w:val="24"/>
          <w:szCs w:val="24"/>
          <w:lang w:val="en-US"/>
        </w:rPr>
        <w:t>Fouda JC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1,2</w:t>
      </w:r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*, </w:t>
      </w:r>
      <w:proofErr w:type="spellStart"/>
      <w:r w:rsidRPr="000966E7">
        <w:rPr>
          <w:rFonts w:ascii="Arial" w:hAnsi="Arial" w:cs="Arial"/>
          <w:b/>
          <w:sz w:val="24"/>
          <w:szCs w:val="24"/>
          <w:lang w:val="en-US"/>
        </w:rPr>
        <w:t>Mekeme</w:t>
      </w:r>
      <w:proofErr w:type="spellEnd"/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0966E7">
        <w:rPr>
          <w:rFonts w:ascii="Arial" w:hAnsi="Arial" w:cs="Arial"/>
          <w:b/>
          <w:sz w:val="24"/>
          <w:szCs w:val="24"/>
          <w:lang w:val="en-US"/>
        </w:rPr>
        <w:t>Mekeme</w:t>
      </w:r>
      <w:proofErr w:type="spellEnd"/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JB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1,2</w:t>
      </w:r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, </w:t>
      </w:r>
      <w:proofErr w:type="spellStart"/>
      <w:r w:rsidRPr="000966E7">
        <w:rPr>
          <w:rFonts w:ascii="Arial" w:hAnsi="Arial" w:cs="Arial"/>
          <w:b/>
          <w:sz w:val="24"/>
          <w:szCs w:val="24"/>
          <w:lang w:val="en-US"/>
        </w:rPr>
        <w:t>Nwaha</w:t>
      </w:r>
      <w:proofErr w:type="spellEnd"/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0966E7">
        <w:rPr>
          <w:rFonts w:ascii="Arial" w:hAnsi="Arial" w:cs="Arial"/>
          <w:b/>
          <w:sz w:val="24"/>
          <w:szCs w:val="24"/>
          <w:lang w:val="en-US"/>
        </w:rPr>
        <w:t>Makon</w:t>
      </w:r>
      <w:proofErr w:type="spellEnd"/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AS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2</w:t>
      </w:r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, </w:t>
      </w:r>
      <w:proofErr w:type="spellStart"/>
      <w:r w:rsidRPr="000966E7">
        <w:rPr>
          <w:rFonts w:ascii="Arial" w:hAnsi="Arial" w:cs="Arial"/>
          <w:b/>
          <w:sz w:val="24"/>
          <w:szCs w:val="24"/>
          <w:lang w:val="en-US"/>
        </w:rPr>
        <w:t>Epoupa</w:t>
      </w:r>
      <w:proofErr w:type="spellEnd"/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NF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2</w:t>
      </w:r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, </w:t>
      </w:r>
      <w:proofErr w:type="spellStart"/>
      <w:r w:rsidRPr="000966E7">
        <w:rPr>
          <w:rFonts w:ascii="Arial" w:hAnsi="Arial" w:cs="Arial"/>
          <w:b/>
          <w:sz w:val="24"/>
          <w:szCs w:val="24"/>
          <w:lang w:val="en-US"/>
        </w:rPr>
        <w:t>Owon’Abessolo</w:t>
      </w:r>
      <w:proofErr w:type="spellEnd"/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FF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1,3</w:t>
      </w:r>
      <w:r w:rsidRPr="000966E7">
        <w:rPr>
          <w:rFonts w:ascii="Arial" w:hAnsi="Arial" w:cs="Arial"/>
          <w:b/>
          <w:sz w:val="24"/>
          <w:szCs w:val="24"/>
          <w:lang w:val="en-US"/>
        </w:rPr>
        <w:t>, Mbouche LO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2</w:t>
      </w:r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, </w:t>
      </w:r>
      <w:proofErr w:type="spellStart"/>
      <w:r w:rsidRPr="000966E7">
        <w:rPr>
          <w:rFonts w:ascii="Arial" w:hAnsi="Arial" w:cs="Arial"/>
          <w:b/>
          <w:sz w:val="24"/>
          <w:szCs w:val="24"/>
          <w:lang w:val="en-US"/>
        </w:rPr>
        <w:t>Mbassi</w:t>
      </w:r>
      <w:proofErr w:type="spellEnd"/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AA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1,</w:t>
      </w:r>
      <w:r w:rsidR="00B015AE">
        <w:rPr>
          <w:rFonts w:ascii="Arial" w:hAnsi="Arial" w:cs="Arial"/>
          <w:b/>
          <w:sz w:val="24"/>
          <w:szCs w:val="24"/>
          <w:vertAlign w:val="superscript"/>
          <w:lang w:val="en-US"/>
        </w:rPr>
        <w:t>3</w:t>
      </w:r>
      <w:bookmarkStart w:id="0" w:name="_GoBack"/>
      <w:bookmarkEnd w:id="0"/>
      <w:r w:rsidRPr="000966E7">
        <w:rPr>
          <w:rFonts w:ascii="Arial" w:hAnsi="Arial" w:cs="Arial"/>
          <w:b/>
          <w:sz w:val="24"/>
          <w:szCs w:val="24"/>
          <w:lang w:val="en-US"/>
        </w:rPr>
        <w:t>, Fouda PJ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1,2</w:t>
      </w:r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et </w:t>
      </w:r>
      <w:proofErr w:type="spellStart"/>
      <w:r w:rsidRPr="000966E7">
        <w:rPr>
          <w:rFonts w:ascii="Arial" w:hAnsi="Arial" w:cs="Arial"/>
          <w:b/>
          <w:sz w:val="24"/>
          <w:szCs w:val="24"/>
          <w:lang w:val="en-US"/>
        </w:rPr>
        <w:t>Essomba</w:t>
      </w:r>
      <w:proofErr w:type="spellEnd"/>
      <w:r w:rsidRPr="000966E7">
        <w:rPr>
          <w:rFonts w:ascii="Arial" w:hAnsi="Arial" w:cs="Arial"/>
          <w:b/>
          <w:sz w:val="24"/>
          <w:szCs w:val="24"/>
          <w:lang w:val="en-US"/>
        </w:rPr>
        <w:t xml:space="preserve"> A</w:t>
      </w:r>
      <w:r w:rsidRPr="000966E7">
        <w:rPr>
          <w:rFonts w:ascii="Arial" w:hAnsi="Arial" w:cs="Arial"/>
          <w:b/>
          <w:sz w:val="24"/>
          <w:szCs w:val="24"/>
          <w:vertAlign w:val="superscript"/>
          <w:lang w:val="en-US"/>
        </w:rPr>
        <w:t>2</w:t>
      </w:r>
    </w:p>
    <w:p w:rsidR="000966E7" w:rsidRPr="00B015AE" w:rsidRDefault="00B015AE" w:rsidP="000966E7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B015AE">
        <w:rPr>
          <w:rFonts w:ascii="Arial" w:hAnsi="Arial" w:cs="Arial"/>
          <w:i/>
          <w:sz w:val="24"/>
          <w:szCs w:val="24"/>
          <w:lang w:val="en-US"/>
        </w:rPr>
        <w:t>Yaound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e </w:t>
      </w:r>
      <w:r w:rsidRPr="00B015AE">
        <w:rPr>
          <w:rFonts w:ascii="Arial" w:hAnsi="Arial" w:cs="Arial"/>
          <w:i/>
          <w:sz w:val="24"/>
          <w:szCs w:val="24"/>
          <w:lang w:val="en-US"/>
        </w:rPr>
        <w:t>Central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0966E7" w:rsidRPr="00B015AE">
        <w:rPr>
          <w:rFonts w:ascii="Arial" w:hAnsi="Arial" w:cs="Arial"/>
          <w:i/>
          <w:sz w:val="24"/>
          <w:szCs w:val="24"/>
          <w:lang w:val="en-US"/>
        </w:rPr>
        <w:t>H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ospital, </w:t>
      </w:r>
      <w:r w:rsidR="000966E7" w:rsidRPr="00B015AE">
        <w:rPr>
          <w:rFonts w:ascii="Arial" w:hAnsi="Arial" w:cs="Arial"/>
          <w:i/>
          <w:sz w:val="24"/>
          <w:szCs w:val="24"/>
          <w:lang w:val="en-US"/>
        </w:rPr>
        <w:t>Cameroun</w:t>
      </w:r>
    </w:p>
    <w:p w:rsidR="000966E7" w:rsidRPr="00B015AE" w:rsidRDefault="000966E7" w:rsidP="000966E7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B015AE">
        <w:rPr>
          <w:rFonts w:ascii="Arial" w:hAnsi="Arial" w:cs="Arial"/>
          <w:i/>
          <w:sz w:val="24"/>
          <w:szCs w:val="24"/>
          <w:lang w:val="en-US"/>
        </w:rPr>
        <w:t>Facult</w:t>
      </w:r>
      <w:r w:rsidR="00B015AE" w:rsidRPr="00B015AE">
        <w:rPr>
          <w:rFonts w:ascii="Arial" w:hAnsi="Arial" w:cs="Arial"/>
          <w:i/>
          <w:sz w:val="24"/>
          <w:szCs w:val="24"/>
          <w:lang w:val="en-US"/>
        </w:rPr>
        <w:t>y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B015AE" w:rsidRPr="00B015AE">
        <w:rPr>
          <w:rFonts w:ascii="Arial" w:hAnsi="Arial" w:cs="Arial"/>
          <w:i/>
          <w:sz w:val="24"/>
          <w:szCs w:val="24"/>
          <w:lang w:val="en-US"/>
        </w:rPr>
        <w:t>of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 M</w:t>
      </w:r>
      <w:r w:rsidR="00B015AE" w:rsidRPr="00B015AE">
        <w:rPr>
          <w:rFonts w:ascii="Arial" w:hAnsi="Arial" w:cs="Arial"/>
          <w:i/>
          <w:sz w:val="24"/>
          <w:szCs w:val="24"/>
          <w:lang w:val="en-US"/>
        </w:rPr>
        <w:t>edi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cine </w:t>
      </w:r>
      <w:r w:rsidR="00B015AE" w:rsidRPr="00B015AE">
        <w:rPr>
          <w:rFonts w:ascii="Arial" w:hAnsi="Arial" w:cs="Arial"/>
          <w:i/>
          <w:sz w:val="24"/>
          <w:szCs w:val="24"/>
          <w:lang w:val="en-US"/>
        </w:rPr>
        <w:t>and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 des </w:t>
      </w:r>
      <w:proofErr w:type="spellStart"/>
      <w:r w:rsidR="00B015AE" w:rsidRPr="00B015AE">
        <w:rPr>
          <w:rFonts w:ascii="Arial" w:hAnsi="Arial" w:cs="Arial"/>
          <w:i/>
          <w:sz w:val="24"/>
          <w:szCs w:val="24"/>
          <w:lang w:val="en-US"/>
        </w:rPr>
        <w:t>Biomédical</w:t>
      </w:r>
      <w:proofErr w:type="spellEnd"/>
      <w:r w:rsidR="00B015AE" w:rsidRPr="00B015AE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Sciences </w:t>
      </w:r>
      <w:r w:rsidR="00B015AE" w:rsidRPr="00B015AE">
        <w:rPr>
          <w:rFonts w:ascii="Arial" w:hAnsi="Arial" w:cs="Arial"/>
          <w:i/>
          <w:sz w:val="24"/>
          <w:szCs w:val="24"/>
          <w:lang w:val="en-US"/>
        </w:rPr>
        <w:t>of the</w:t>
      </w:r>
      <w:r w:rsidR="00B015AE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Pr="00B015AE">
        <w:rPr>
          <w:rFonts w:ascii="Arial" w:hAnsi="Arial" w:cs="Arial"/>
          <w:i/>
          <w:sz w:val="24"/>
          <w:szCs w:val="24"/>
          <w:lang w:val="en-US"/>
        </w:rPr>
        <w:t>Universit</w:t>
      </w:r>
      <w:r w:rsidR="00B015AE">
        <w:rPr>
          <w:rFonts w:ascii="Arial" w:hAnsi="Arial" w:cs="Arial"/>
          <w:i/>
          <w:sz w:val="24"/>
          <w:szCs w:val="24"/>
          <w:lang w:val="en-US"/>
        </w:rPr>
        <w:t>y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B015AE">
        <w:rPr>
          <w:rFonts w:ascii="Arial" w:hAnsi="Arial" w:cs="Arial"/>
          <w:i/>
          <w:sz w:val="24"/>
          <w:szCs w:val="24"/>
          <w:lang w:val="en-US"/>
        </w:rPr>
        <w:t>of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 Yaound</w:t>
      </w:r>
      <w:r w:rsidR="00B015AE">
        <w:rPr>
          <w:rFonts w:ascii="Arial" w:hAnsi="Arial" w:cs="Arial"/>
          <w:i/>
          <w:sz w:val="24"/>
          <w:szCs w:val="24"/>
          <w:lang w:val="en-US"/>
        </w:rPr>
        <w:t>e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 I</w:t>
      </w:r>
      <w:r w:rsidRPr="00B015AE">
        <w:rPr>
          <w:rFonts w:ascii="Arial" w:hAnsi="Arial" w:cs="Arial"/>
          <w:i/>
          <w:sz w:val="24"/>
          <w:szCs w:val="24"/>
          <w:shd w:val="clear" w:color="auto" w:fill="FFFFFF"/>
          <w:lang w:val="en-US"/>
        </w:rPr>
        <w:t xml:space="preserve"> </w:t>
      </w:r>
    </w:p>
    <w:p w:rsidR="000966E7" w:rsidRPr="00B015AE" w:rsidRDefault="000966E7" w:rsidP="000966E7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B015AE">
        <w:rPr>
          <w:rFonts w:ascii="Arial" w:hAnsi="Arial" w:cs="Arial"/>
          <w:i/>
          <w:sz w:val="24"/>
          <w:szCs w:val="24"/>
          <w:lang w:val="en-US"/>
        </w:rPr>
        <w:t>Universit</w:t>
      </w:r>
      <w:r w:rsidR="00B015AE" w:rsidRPr="00B015AE">
        <w:rPr>
          <w:rFonts w:ascii="Arial" w:hAnsi="Arial" w:cs="Arial"/>
          <w:i/>
          <w:sz w:val="24"/>
          <w:szCs w:val="24"/>
          <w:lang w:val="en-US"/>
        </w:rPr>
        <w:t>y of</w:t>
      </w:r>
      <w:r w:rsidRPr="00B015AE">
        <w:rPr>
          <w:rFonts w:ascii="Arial" w:hAnsi="Arial" w:cs="Arial"/>
          <w:i/>
          <w:sz w:val="24"/>
          <w:szCs w:val="24"/>
          <w:lang w:val="en-US"/>
        </w:rPr>
        <w:t xml:space="preserve"> Douala, </w:t>
      </w:r>
    </w:p>
    <w:p w:rsidR="000966E7" w:rsidRPr="005923AA" w:rsidRDefault="000966E7" w:rsidP="000966E7">
      <w:pPr>
        <w:spacing w:line="360" w:lineRule="auto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</w:p>
    <w:p w:rsidR="000966E7" w:rsidRDefault="000966E7" w:rsidP="000966E7">
      <w:pPr>
        <w:spacing w:line="360" w:lineRule="auto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  <w:lang w:val="en-US"/>
        </w:rPr>
      </w:pPr>
      <w:r w:rsidRPr="005923AA">
        <w:rPr>
          <w:rFonts w:ascii="Arial" w:hAnsi="Arial" w:cs="Arial"/>
          <w:b/>
          <w:spacing w:val="2"/>
          <w:sz w:val="24"/>
          <w:szCs w:val="24"/>
          <w:shd w:val="clear" w:color="auto" w:fill="FFFFFF"/>
          <w:lang w:val="en-US"/>
        </w:rPr>
        <w:t>ABSTRACT</w:t>
      </w:r>
      <w:r w:rsidRPr="005923AA">
        <w:rPr>
          <w:rFonts w:ascii="Arial" w:hAnsi="Arial" w:cs="Arial"/>
          <w:b/>
          <w:spacing w:val="2"/>
          <w:sz w:val="24"/>
          <w:szCs w:val="24"/>
          <w:lang w:val="en-US"/>
        </w:rPr>
        <w:br/>
      </w:r>
      <w:r w:rsidRPr="005923AA">
        <w:rPr>
          <w:rFonts w:ascii="Arial" w:hAnsi="Arial" w:cs="Arial"/>
          <w:b/>
          <w:spacing w:val="2"/>
          <w:sz w:val="24"/>
          <w:szCs w:val="24"/>
          <w:shd w:val="clear" w:color="auto" w:fill="FFFFFF"/>
          <w:lang w:val="en-US"/>
        </w:rPr>
        <w:t>Background</w:t>
      </w:r>
      <w:r w:rsidR="005923AA">
        <w:rPr>
          <w:rFonts w:ascii="Arial" w:hAnsi="Arial" w:cs="Arial"/>
          <w:b/>
          <w:spacing w:val="2"/>
          <w:sz w:val="24"/>
          <w:szCs w:val="24"/>
          <w:shd w:val="clear" w:color="auto" w:fill="FFFFFF"/>
          <w:lang w:val="en-US"/>
        </w:rPr>
        <w:t>:</w:t>
      </w:r>
      <w:r w:rsidRPr="000966E7">
        <w:rPr>
          <w:rFonts w:ascii="Arial" w:hAnsi="Arial" w:cs="Arial"/>
          <w:spacing w:val="2"/>
          <w:sz w:val="24"/>
          <w:szCs w:val="24"/>
          <w:shd w:val="clear" w:color="auto" w:fill="FFFFFF"/>
          <w:lang w:val="en-US"/>
        </w:rPr>
        <w:t xml:space="preserve"> Male infertility refers to the inability of a man of reproductive age to achieve pregnancy in a fertile woman. Our objective was to report some epidemiological data of male infertility at the Yaounde Central Hospital. </w:t>
      </w:r>
    </w:p>
    <w:p w:rsidR="000966E7" w:rsidRDefault="005923AA" w:rsidP="000966E7">
      <w:pPr>
        <w:spacing w:line="360" w:lineRule="auto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  <w:lang w:val="en-US"/>
        </w:rPr>
      </w:pPr>
      <w:r w:rsidRPr="005923AA">
        <w:rPr>
          <w:rFonts w:ascii="Arial" w:hAnsi="Arial" w:cs="Arial"/>
          <w:b/>
          <w:spacing w:val="2"/>
          <w:sz w:val="24"/>
          <w:szCs w:val="24"/>
          <w:shd w:val="clear" w:color="auto" w:fill="FFFFFF"/>
          <w:lang w:val="en-US"/>
        </w:rPr>
        <w:t xml:space="preserve">Materials and </w:t>
      </w:r>
      <w:r>
        <w:rPr>
          <w:rFonts w:ascii="Arial" w:hAnsi="Arial" w:cs="Arial"/>
          <w:b/>
          <w:spacing w:val="2"/>
          <w:sz w:val="24"/>
          <w:szCs w:val="24"/>
          <w:shd w:val="clear" w:color="auto" w:fill="FFFFFF"/>
          <w:lang w:val="en-US"/>
        </w:rPr>
        <w:t>Methods:</w:t>
      </w:r>
      <w:r w:rsidR="000966E7" w:rsidRPr="000966E7">
        <w:rPr>
          <w:rFonts w:ascii="Arial" w:hAnsi="Arial" w:cs="Arial"/>
          <w:spacing w:val="2"/>
          <w:sz w:val="24"/>
          <w:szCs w:val="24"/>
          <w:shd w:val="clear" w:color="auto" w:fill="FFFFFF"/>
          <w:lang w:val="en-US"/>
        </w:rPr>
        <w:t xml:space="preserve"> This was a cross sectional descriptive study with prospective data collection. It took place in the Urology Department of the Central Hospital of Yaounde over a period of 09 months from October 2019 to June 2020. </w:t>
      </w:r>
    </w:p>
    <w:p w:rsidR="000966E7" w:rsidRDefault="005923AA" w:rsidP="000966E7">
      <w:pPr>
        <w:spacing w:line="360" w:lineRule="auto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spacing w:val="2"/>
          <w:sz w:val="24"/>
          <w:szCs w:val="24"/>
          <w:shd w:val="clear" w:color="auto" w:fill="FFFFFF"/>
          <w:lang w:val="en-US"/>
        </w:rPr>
        <w:t>Results:</w:t>
      </w:r>
      <w:r w:rsidR="000966E7" w:rsidRPr="000966E7">
        <w:rPr>
          <w:rFonts w:ascii="Arial" w:hAnsi="Arial" w:cs="Arial"/>
          <w:spacing w:val="2"/>
          <w:sz w:val="24"/>
          <w:szCs w:val="24"/>
          <w:shd w:val="clear" w:color="auto" w:fill="FFFFFF"/>
          <w:lang w:val="en-US"/>
        </w:rPr>
        <w:t xml:space="preserve"> </w:t>
      </w:r>
      <w:r w:rsidRPr="00BA4269">
        <w:rPr>
          <w:rFonts w:ascii="Arial" w:hAnsi="Arial" w:cs="Arial"/>
          <w:sz w:val="24"/>
          <w:szCs w:val="24"/>
          <w:lang w:val="en-US"/>
        </w:rPr>
        <w:t xml:space="preserve">We studied 67 patients, i.e. a consultation frequency of 10.08%. The average age was 36.34 years. </w:t>
      </w:r>
      <w:r w:rsidRPr="00021062">
        <w:rPr>
          <w:rFonts w:ascii="Arial" w:hAnsi="Arial" w:cs="Arial"/>
          <w:sz w:val="24"/>
          <w:szCs w:val="24"/>
          <w:lang w:val="en-US"/>
        </w:rPr>
        <w:t>The western region was the most represented, as well as people with a higher level of education.</w:t>
      </w:r>
      <w:r w:rsidRPr="00BA4269">
        <w:rPr>
          <w:rFonts w:ascii="Arial" w:hAnsi="Arial" w:cs="Arial"/>
          <w:sz w:val="24"/>
          <w:szCs w:val="24"/>
          <w:lang w:val="en-US"/>
        </w:rPr>
        <w:t xml:space="preserve"> </w:t>
      </w:r>
      <w:r w:rsidRPr="00021062">
        <w:rPr>
          <w:rFonts w:ascii="Arial" w:hAnsi="Arial" w:cs="Arial"/>
          <w:sz w:val="24"/>
          <w:szCs w:val="24"/>
          <w:lang w:val="en-US"/>
        </w:rPr>
        <w:t>The people most concerned were drivers and married men.</w:t>
      </w:r>
    </w:p>
    <w:p w:rsidR="0017383F" w:rsidRPr="005923AA" w:rsidRDefault="005923AA" w:rsidP="005923AA">
      <w:pPr>
        <w:spacing w:line="360" w:lineRule="auto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pacing w:val="2"/>
          <w:sz w:val="24"/>
          <w:szCs w:val="24"/>
          <w:shd w:val="clear" w:color="auto" w:fill="FFFFFF"/>
          <w:lang w:val="en-US"/>
        </w:rPr>
        <w:t>Conclusion:</w:t>
      </w:r>
      <w:r w:rsidR="000966E7" w:rsidRPr="000966E7">
        <w:rPr>
          <w:rFonts w:ascii="Arial" w:hAnsi="Arial" w:cs="Arial"/>
          <w:spacing w:val="2"/>
          <w:sz w:val="24"/>
          <w:szCs w:val="24"/>
          <w:shd w:val="clear" w:color="auto" w:fill="FFFFFF"/>
          <w:lang w:val="en-US"/>
        </w:rPr>
        <w:t xml:space="preserve"> Male infertility is a public health issue in our consultation. Most patients are married people, coming from the West Region and with a higher education level. </w:t>
      </w:r>
      <w:r w:rsidR="000966E7" w:rsidRPr="000966E7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Age and profession </w:t>
      </w:r>
      <w:proofErr w:type="spellStart"/>
      <w:r w:rsidR="000966E7" w:rsidRPr="000966E7">
        <w:rPr>
          <w:rFonts w:ascii="Arial" w:hAnsi="Arial" w:cs="Arial"/>
          <w:spacing w:val="2"/>
          <w:sz w:val="24"/>
          <w:szCs w:val="24"/>
          <w:shd w:val="clear" w:color="auto" w:fill="FFFFFF"/>
        </w:rPr>
        <w:t>also</w:t>
      </w:r>
      <w:proofErr w:type="spellEnd"/>
      <w:r w:rsidR="000966E7" w:rsidRPr="000966E7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="000966E7" w:rsidRPr="000966E7">
        <w:rPr>
          <w:rFonts w:ascii="Arial" w:hAnsi="Arial" w:cs="Arial"/>
          <w:spacing w:val="2"/>
          <w:sz w:val="24"/>
          <w:szCs w:val="24"/>
          <w:shd w:val="clear" w:color="auto" w:fill="FFFFFF"/>
        </w:rPr>
        <w:t>s</w:t>
      </w:r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>eem</w:t>
      </w:r>
      <w:proofErr w:type="spellEnd"/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to influence male </w:t>
      </w:r>
      <w:proofErr w:type="spellStart"/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>fertility</w:t>
      </w:r>
      <w:proofErr w:type="spellEnd"/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>.</w:t>
      </w:r>
    </w:p>
    <w:sectPr w:rsidR="0017383F" w:rsidRPr="00592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B2808"/>
    <w:multiLevelType w:val="hybridMultilevel"/>
    <w:tmpl w:val="9B6048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E7"/>
    <w:rsid w:val="000966E7"/>
    <w:rsid w:val="0017383F"/>
    <w:rsid w:val="005923AA"/>
    <w:rsid w:val="00B0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6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66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6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6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hp</dc:creator>
  <cp:lastModifiedBy>pc hp</cp:lastModifiedBy>
  <cp:revision>3</cp:revision>
  <dcterms:created xsi:type="dcterms:W3CDTF">2022-05-12T11:39:00Z</dcterms:created>
  <dcterms:modified xsi:type="dcterms:W3CDTF">2022-09-01T21:35:00Z</dcterms:modified>
</cp:coreProperties>
</file>