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5F4" w:rsidRDefault="00F475F4" w:rsidP="00F475F4">
      <w:pPr>
        <w:pStyle w:val="DocHead"/>
        <w:ind w:right="-136"/>
        <w:jc w:val="both"/>
        <w:rPr>
          <w:lang w:val="fr-FR"/>
        </w:rPr>
      </w:pPr>
    </w:p>
    <w:p w:rsidR="00F475F4" w:rsidRPr="007F711B" w:rsidRDefault="00F475F4" w:rsidP="00F475F4">
      <w:pPr>
        <w:pStyle w:val="DocHead"/>
        <w:ind w:right="-136"/>
        <w:jc w:val="both"/>
      </w:pPr>
      <w:r w:rsidRPr="007F711B">
        <w:t>Case</w:t>
      </w:r>
      <w:r>
        <w:t xml:space="preserve"> Report</w:t>
      </w:r>
    </w:p>
    <w:p w:rsidR="00F475F4" w:rsidRPr="005C2062" w:rsidRDefault="00F475F4" w:rsidP="00F475F4">
      <w:pPr>
        <w:rPr>
          <w:rFonts w:asciiTheme="majorBidi" w:eastAsiaTheme="minorEastAsia" w:hAnsiTheme="majorBidi" w:cstheme="majorBidi"/>
          <w:b/>
          <w:bCs/>
          <w:sz w:val="32"/>
          <w:szCs w:val="32"/>
          <w:lang w:val="en-US" w:eastAsia="ja-JP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lang w:val="en-US" w:eastAsia="ja-JP"/>
        </w:rPr>
        <w:t>GIANT CARDIAC HYDATID</w:t>
      </w:r>
      <w:r w:rsidRPr="005C2062">
        <w:rPr>
          <w:rFonts w:asciiTheme="majorBidi" w:eastAsiaTheme="minorEastAsia" w:hAnsiTheme="majorBidi" w:cstheme="majorBidi"/>
          <w:b/>
          <w:bCs/>
          <w:sz w:val="28"/>
          <w:szCs w:val="28"/>
          <w:lang w:val="en-US" w:eastAsia="ja-JP"/>
        </w:rPr>
        <w:t xml:space="preserve"> CYSTS: A CASE REPORT.</w:t>
      </w:r>
    </w:p>
    <w:p w:rsidR="00F475F4" w:rsidRDefault="00F475F4" w:rsidP="00F475F4">
      <w:pPr>
        <w:pStyle w:val="Els-Affiliation"/>
        <w:pBdr>
          <w:bottom w:val="single" w:sz="2" w:space="12" w:color="auto"/>
        </w:pBdr>
        <w:rPr>
          <w:lang w:val="en-AU"/>
        </w:rPr>
      </w:pPr>
    </w:p>
    <w:p w:rsidR="00F475F4" w:rsidRPr="005C2062" w:rsidRDefault="00B9532F" w:rsidP="00F475F4">
      <w:pPr>
        <w:pStyle w:val="Els-Affiliation"/>
        <w:pBdr>
          <w:bottom w:val="single" w:sz="2" w:space="12" w:color="auto"/>
        </w:pBdr>
        <w:rPr>
          <w:vertAlign w:val="superscript"/>
        </w:rPr>
      </w:pPr>
      <w:r>
        <w:t>Sami Bouchenafa, A.</w:t>
      </w:r>
      <w:r w:rsidR="00F475F4" w:rsidRPr="005C2062">
        <w:t xml:space="preserve"> Boukli Hacene</w:t>
      </w:r>
      <w:r>
        <w:t xml:space="preserve">, B. Hamouda, N. Draou, L. Zebirate, </w:t>
      </w:r>
      <w:r w:rsidR="00F475F4">
        <w:t xml:space="preserve"> </w:t>
      </w:r>
      <w:r>
        <w:t xml:space="preserve">M. </w:t>
      </w:r>
      <w:r w:rsidR="00F475F4" w:rsidRPr="005C2062">
        <w:t xml:space="preserve"> Atbi</w:t>
      </w:r>
    </w:p>
    <w:p w:rsidR="00F475F4" w:rsidRPr="009C75E7" w:rsidRDefault="00F475F4" w:rsidP="00F475F4">
      <w:pPr>
        <w:pStyle w:val="Els-Affiliation"/>
        <w:pBdr>
          <w:bottom w:val="single" w:sz="2" w:space="12" w:color="auto"/>
        </w:pBdr>
      </w:pPr>
      <w:r w:rsidRPr="009C75E7">
        <w:t>Cardiac Surge</w:t>
      </w:r>
      <w:r>
        <w:t>ry Departement, EHU Oran, Algeria</w:t>
      </w:r>
    </w:p>
    <w:p w:rsidR="00F475F4" w:rsidRDefault="00F475F4" w:rsidP="00F475F4">
      <w:pPr>
        <w:rPr>
          <w:rFonts w:eastAsia="SimSun"/>
          <w:b/>
          <w:bCs/>
          <w:smallCaps/>
          <w:sz w:val="24"/>
          <w:szCs w:val="24"/>
          <w:lang w:val="en-AU"/>
        </w:rPr>
      </w:pPr>
    </w:p>
    <w:p w:rsidR="00F475F4" w:rsidRDefault="00F475F4" w:rsidP="00F475F4">
      <w:pPr>
        <w:rPr>
          <w:rFonts w:eastAsia="SimSun"/>
          <w:b/>
          <w:bCs/>
          <w:smallCaps/>
          <w:sz w:val="24"/>
          <w:szCs w:val="24"/>
          <w:lang w:val="en-AU"/>
        </w:rPr>
      </w:pPr>
      <w:proofErr w:type="spellStart"/>
      <w:r>
        <w:rPr>
          <w:rFonts w:eastAsia="SimSun"/>
          <w:b/>
          <w:bCs/>
          <w:smallCaps/>
          <w:sz w:val="24"/>
          <w:szCs w:val="24"/>
          <w:lang w:val="en-AU"/>
        </w:rPr>
        <w:t>Ab</w:t>
      </w:r>
      <w:proofErr w:type="spellEnd"/>
      <w:r>
        <w:rPr>
          <w:rFonts w:eastAsia="SimSun"/>
          <w:b/>
          <w:bCs/>
          <w:smallCaps/>
          <w:sz w:val="24"/>
          <w:szCs w:val="24"/>
          <w:lang w:val="en-AU"/>
        </w:rPr>
        <w:t xml:space="preserve"> s t r a c t:</w:t>
      </w:r>
    </w:p>
    <w:p w:rsidR="00F475F4" w:rsidRDefault="00F475F4" w:rsidP="00F475F4">
      <w:pPr>
        <w:rPr>
          <w:rFonts w:eastAsia="SimSun"/>
          <w:b/>
          <w:bCs/>
          <w:smallCaps/>
          <w:sz w:val="24"/>
          <w:szCs w:val="24"/>
          <w:lang w:val="en-AU"/>
        </w:rPr>
      </w:pPr>
    </w:p>
    <w:p w:rsidR="00F475F4" w:rsidRPr="00F475F4" w:rsidRDefault="00F475F4" w:rsidP="00F475F4">
      <w:pPr>
        <w:jc w:val="both"/>
        <w:rPr>
          <w:rFonts w:asciiTheme="majorBidi" w:hAnsiTheme="majorBidi" w:cstheme="majorBidi"/>
          <w:sz w:val="21"/>
          <w:szCs w:val="21"/>
          <w:lang w:val="en-US"/>
        </w:rPr>
      </w:pPr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A 55-year-old woman presented recently with dyspnea. The clinical examination was normal. Enlargement of the mediastinum with cardiomegaly was noted on the chest x-ray. Echocardiography showed the existence of 3 giant cardiac cysts which compressed the heart whose cavities are barely visible. A thoracic scanner revealed a giant </w:t>
      </w:r>
      <w:proofErr w:type="spellStart"/>
      <w:r w:rsidRPr="00F475F4">
        <w:rPr>
          <w:rFonts w:asciiTheme="majorBidi" w:hAnsiTheme="majorBidi" w:cstheme="majorBidi"/>
          <w:sz w:val="21"/>
          <w:szCs w:val="21"/>
          <w:lang w:val="en-US"/>
        </w:rPr>
        <w:t>hydatid</w:t>
      </w:r>
      <w:proofErr w:type="spellEnd"/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cyst measuring </w:t>
      </w:r>
      <w:smartTag w:uri="urn:schemas-microsoft-com:office:smarttags" w:element="metricconverter">
        <w:smartTagPr>
          <w:attr w:name="ProductID" w:val="11 cm"/>
        </w:smartTagPr>
        <w:r w:rsidRPr="00F475F4">
          <w:rPr>
            <w:rFonts w:asciiTheme="majorBidi" w:hAnsiTheme="majorBidi" w:cstheme="majorBidi"/>
            <w:sz w:val="21"/>
            <w:szCs w:val="21"/>
            <w:lang w:val="en-US"/>
          </w:rPr>
          <w:t>11 cm</w:t>
        </w:r>
      </w:smartTag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between the sternum and the right atrium. Another giant </w:t>
      </w:r>
      <w:proofErr w:type="spellStart"/>
      <w:r w:rsidRPr="00F475F4">
        <w:rPr>
          <w:rFonts w:asciiTheme="majorBidi" w:hAnsiTheme="majorBidi" w:cstheme="majorBidi"/>
          <w:sz w:val="21"/>
          <w:szCs w:val="21"/>
          <w:lang w:val="en-US"/>
        </w:rPr>
        <w:t>hydatid</w:t>
      </w:r>
      <w:proofErr w:type="spellEnd"/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cyst, measuring </w:t>
      </w:r>
      <w:smartTag w:uri="urn:schemas-microsoft-com:office:smarttags" w:element="metricconverter">
        <w:smartTagPr>
          <w:attr w:name="ProductID" w:val="10 cm"/>
        </w:smartTagPr>
        <w:r w:rsidRPr="00F475F4">
          <w:rPr>
            <w:rFonts w:asciiTheme="majorBidi" w:hAnsiTheme="majorBidi" w:cstheme="majorBidi"/>
            <w:sz w:val="21"/>
            <w:szCs w:val="21"/>
            <w:lang w:val="en-US"/>
          </w:rPr>
          <w:t>10 cm, was</w:t>
        </w:r>
      </w:smartTag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posterior and inferior behind the right inferior pulmonary vein and extended towards the right pleura. A 3rd giant </w:t>
      </w:r>
      <w:proofErr w:type="spellStart"/>
      <w:r w:rsidRPr="00F475F4">
        <w:rPr>
          <w:rFonts w:asciiTheme="majorBidi" w:hAnsiTheme="majorBidi" w:cstheme="majorBidi"/>
          <w:sz w:val="21"/>
          <w:szCs w:val="21"/>
          <w:lang w:val="en-US"/>
        </w:rPr>
        <w:t>hydatid</w:t>
      </w:r>
      <w:proofErr w:type="spellEnd"/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cyst, measuring </w:t>
      </w:r>
      <w:smartTag w:uri="urn:schemas-microsoft-com:office:smarttags" w:element="metricconverter">
        <w:smartTagPr>
          <w:attr w:name="ProductID" w:val="10 cm"/>
        </w:smartTagPr>
        <w:r w:rsidRPr="00F475F4">
          <w:rPr>
            <w:rFonts w:asciiTheme="majorBidi" w:hAnsiTheme="majorBidi" w:cstheme="majorBidi"/>
            <w:sz w:val="21"/>
            <w:szCs w:val="21"/>
            <w:lang w:val="en-US"/>
          </w:rPr>
          <w:t>10 cm, appeared to penetrate</w:t>
        </w:r>
      </w:smartTag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the wall of the left ventricle.</w:t>
      </w:r>
    </w:p>
    <w:p w:rsidR="00F475F4" w:rsidRPr="00F475F4" w:rsidRDefault="00F475F4" w:rsidP="00F475F4">
      <w:pPr>
        <w:jc w:val="both"/>
        <w:rPr>
          <w:rFonts w:asciiTheme="majorBidi" w:hAnsiTheme="majorBidi" w:cstheme="majorBidi"/>
          <w:sz w:val="21"/>
          <w:szCs w:val="21"/>
          <w:lang w:val="en-US"/>
        </w:rPr>
      </w:pPr>
      <w:r w:rsidRPr="00F475F4">
        <w:rPr>
          <w:rFonts w:asciiTheme="majorBidi" w:hAnsiTheme="majorBidi" w:cstheme="majorBidi"/>
          <w:sz w:val="21"/>
          <w:szCs w:val="21"/>
          <w:lang w:val="en-US"/>
        </w:rPr>
        <w:t>The surgery was performed under femoral cardiopulmonary bypass, which involved opening of the 3 cysts after aortic clamping and resecting the multiple cysts of different sizes and more than 40 vesicles and debris.</w:t>
      </w:r>
    </w:p>
    <w:p w:rsidR="00F475F4" w:rsidRPr="00F475F4" w:rsidRDefault="00F475F4" w:rsidP="00F475F4">
      <w:pPr>
        <w:jc w:val="both"/>
        <w:rPr>
          <w:rFonts w:asciiTheme="majorBidi" w:hAnsiTheme="majorBidi" w:cstheme="majorBidi"/>
          <w:sz w:val="21"/>
          <w:szCs w:val="21"/>
          <w:lang w:val="en-US"/>
        </w:rPr>
      </w:pPr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The patient left the hospital 10 days after undergoing surgery and </w:t>
      </w:r>
      <w:proofErr w:type="spellStart"/>
      <w:r w:rsidRPr="00F475F4">
        <w:rPr>
          <w:rFonts w:asciiTheme="majorBidi" w:hAnsiTheme="majorBidi" w:cstheme="majorBidi"/>
          <w:sz w:val="21"/>
          <w:szCs w:val="21"/>
          <w:lang w:val="en-US"/>
        </w:rPr>
        <w:t>Albendazole</w:t>
      </w:r>
      <w:proofErr w:type="spellEnd"/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treatment.</w:t>
      </w:r>
    </w:p>
    <w:p w:rsidR="00F475F4" w:rsidRPr="00F475F4" w:rsidRDefault="00F475F4" w:rsidP="00F475F4">
      <w:pPr>
        <w:jc w:val="both"/>
        <w:rPr>
          <w:rFonts w:asciiTheme="majorBidi" w:hAnsiTheme="majorBidi" w:cstheme="majorBidi"/>
          <w:sz w:val="21"/>
          <w:szCs w:val="21"/>
          <w:lang w:val="en-US"/>
        </w:rPr>
      </w:pPr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An isolated cardiac </w:t>
      </w:r>
      <w:proofErr w:type="spellStart"/>
      <w:r w:rsidRPr="00F475F4">
        <w:rPr>
          <w:rFonts w:asciiTheme="majorBidi" w:hAnsiTheme="majorBidi" w:cstheme="majorBidi"/>
          <w:sz w:val="21"/>
          <w:szCs w:val="21"/>
          <w:lang w:val="en-US"/>
        </w:rPr>
        <w:t>hydatid</w:t>
      </w:r>
      <w:proofErr w:type="spellEnd"/>
      <w:r w:rsidRPr="00F475F4">
        <w:rPr>
          <w:rFonts w:asciiTheme="majorBidi" w:hAnsiTheme="majorBidi" w:cstheme="majorBidi"/>
          <w:sz w:val="21"/>
          <w:szCs w:val="21"/>
          <w:lang w:val="en-US"/>
        </w:rPr>
        <w:t xml:space="preserve"> cyst is rare, of incidental discovery or after cardiac signs of complications when it is of a giant size and/or multiple cysts are present.</w:t>
      </w:r>
    </w:p>
    <w:p w:rsidR="00F475F4" w:rsidRDefault="00F475F4" w:rsidP="00F475F4">
      <w:pPr>
        <w:rPr>
          <w:rFonts w:asciiTheme="majorBidi" w:hAnsiTheme="majorBidi" w:cstheme="majorBidi"/>
          <w:sz w:val="20"/>
          <w:szCs w:val="20"/>
          <w:lang w:val="en-AU"/>
        </w:rPr>
      </w:pPr>
    </w:p>
    <w:p w:rsidR="00F475F4" w:rsidRDefault="00F475F4" w:rsidP="00F475F4">
      <w:pPr>
        <w:rPr>
          <w:rFonts w:asciiTheme="majorBidi" w:hAnsiTheme="majorBidi" w:cstheme="majorBidi"/>
          <w:sz w:val="20"/>
          <w:szCs w:val="20"/>
          <w:lang w:val="en-AU"/>
        </w:rPr>
      </w:pPr>
      <w:r>
        <w:rPr>
          <w:rFonts w:eastAsia="SimSun"/>
          <w:b/>
          <w:bCs/>
          <w:smallCaps/>
          <w:sz w:val="20"/>
          <w:szCs w:val="20"/>
          <w:lang w:val="en-AU"/>
        </w:rPr>
        <w:t xml:space="preserve">Keywords: </w:t>
      </w:r>
      <w:proofErr w:type="spellStart"/>
      <w:r>
        <w:rPr>
          <w:rFonts w:asciiTheme="majorBidi" w:hAnsiTheme="majorBidi" w:cstheme="majorBidi"/>
          <w:sz w:val="20"/>
          <w:szCs w:val="20"/>
          <w:lang w:val="en-AU"/>
        </w:rPr>
        <w:t>hydatid</w:t>
      </w:r>
      <w:proofErr w:type="spellEnd"/>
      <w:r>
        <w:rPr>
          <w:rFonts w:asciiTheme="majorBidi" w:hAnsiTheme="majorBidi" w:cstheme="majorBidi"/>
          <w:sz w:val="20"/>
          <w:szCs w:val="20"/>
          <w:lang w:val="en-AU"/>
        </w:rPr>
        <w:t xml:space="preserve"> cyst, cardiac surgery, </w:t>
      </w:r>
      <w:proofErr w:type="spellStart"/>
      <w:r>
        <w:rPr>
          <w:rFonts w:asciiTheme="majorBidi" w:hAnsiTheme="majorBidi" w:cstheme="majorBidi"/>
          <w:sz w:val="20"/>
          <w:szCs w:val="20"/>
          <w:lang w:val="en-AU"/>
        </w:rPr>
        <w:t>pericardectomy</w:t>
      </w:r>
      <w:proofErr w:type="spellEnd"/>
      <w:r>
        <w:rPr>
          <w:rFonts w:asciiTheme="majorBidi" w:hAnsiTheme="majorBidi" w:cstheme="majorBidi"/>
          <w:sz w:val="20"/>
          <w:szCs w:val="20"/>
          <w:lang w:val="en-AU"/>
        </w:rPr>
        <w:t>.</w:t>
      </w:r>
    </w:p>
    <w:p w:rsidR="00F475F4" w:rsidRDefault="00F475F4" w:rsidP="00F475F4">
      <w:pPr>
        <w:rPr>
          <w:rFonts w:asciiTheme="majorBidi" w:hAnsiTheme="majorBidi" w:cstheme="majorBidi"/>
          <w:sz w:val="20"/>
          <w:szCs w:val="20"/>
          <w:lang w:val="en-AU"/>
        </w:rPr>
      </w:pPr>
    </w:p>
    <w:p w:rsidR="00F475F4" w:rsidRDefault="00F475F4" w:rsidP="00F475F4">
      <w:pPr>
        <w:rPr>
          <w:rFonts w:asciiTheme="majorBidi" w:hAnsiTheme="majorBidi" w:cstheme="majorBidi"/>
          <w:sz w:val="20"/>
          <w:szCs w:val="20"/>
          <w:lang w:val="en-AU"/>
        </w:rPr>
      </w:pPr>
      <w:r>
        <w:rPr>
          <w:rFonts w:asciiTheme="majorBidi" w:hAnsiTheme="majorBidi" w:cstheme="majorBidi"/>
          <w:sz w:val="20"/>
          <w:szCs w:val="20"/>
          <w:lang w:val="en-AU"/>
        </w:rPr>
        <w:t xml:space="preserve">    </w:t>
      </w:r>
      <w:r>
        <w:rPr>
          <w:rFonts w:asciiTheme="majorBidi" w:hAnsiTheme="majorBidi" w:cstheme="majorBidi"/>
          <w:noProof/>
          <w:sz w:val="20"/>
          <w:szCs w:val="20"/>
          <w:lang w:eastAsia="ja-JP"/>
        </w:rPr>
        <w:drawing>
          <wp:inline distT="0" distB="0" distL="0" distR="0" wp14:anchorId="4662B7EF">
            <wp:extent cx="2064762" cy="17236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001" cy="1726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0"/>
          <w:szCs w:val="20"/>
          <w:lang w:val="en-AU"/>
        </w:rPr>
        <w:t xml:space="preserve">  </w:t>
      </w:r>
      <w:r>
        <w:rPr>
          <w:rFonts w:asciiTheme="majorBidi" w:hAnsiTheme="majorBidi" w:cstheme="majorBidi"/>
          <w:noProof/>
          <w:sz w:val="20"/>
          <w:szCs w:val="20"/>
          <w:lang w:eastAsia="ja-JP"/>
        </w:rPr>
        <w:drawing>
          <wp:inline distT="0" distB="0" distL="0" distR="0" wp14:anchorId="11EC45AF">
            <wp:extent cx="1917314" cy="1724025"/>
            <wp:effectExtent l="0" t="0" r="698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472" cy="1730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75F4" w:rsidRPr="00F475F4" w:rsidRDefault="00514B6A" w:rsidP="00F475F4">
      <w:pPr>
        <w:rPr>
          <w:rFonts w:asciiTheme="majorBidi" w:hAnsiTheme="majorBidi" w:cstheme="majorBidi"/>
          <w:bCs/>
          <w:sz w:val="20"/>
          <w:szCs w:val="20"/>
          <w:lang w:val="en-US"/>
        </w:rPr>
      </w:pPr>
      <w:r>
        <w:rPr>
          <w:rFonts w:asciiTheme="majorBidi" w:hAnsiTheme="majorBidi" w:cstheme="majorBidi"/>
          <w:b/>
          <w:sz w:val="20"/>
          <w:szCs w:val="20"/>
          <w:lang w:val="en-US"/>
        </w:rPr>
        <w:t xml:space="preserve">    Fig 1</w:t>
      </w:r>
      <w:r w:rsidR="00F475F4">
        <w:rPr>
          <w:rFonts w:asciiTheme="majorBidi" w:hAnsiTheme="majorBidi" w:cstheme="majorBidi"/>
          <w:bCs/>
          <w:sz w:val="20"/>
          <w:szCs w:val="20"/>
          <w:lang w:val="en-US"/>
        </w:rPr>
        <w:t>:</w:t>
      </w:r>
      <w:r w:rsidR="00F475F4" w:rsidRPr="00F475F4">
        <w:rPr>
          <w:lang w:val="en-US"/>
        </w:rPr>
        <w:t xml:space="preserve"> </w:t>
      </w:r>
      <w:r w:rsidR="00F475F4" w:rsidRPr="00F475F4">
        <w:rPr>
          <w:rFonts w:asciiTheme="majorBidi" w:hAnsiTheme="majorBidi" w:cstheme="majorBidi"/>
          <w:bCs/>
          <w:sz w:val="20"/>
          <w:szCs w:val="20"/>
          <w:lang w:val="en-US"/>
        </w:rPr>
        <w:t xml:space="preserve">Giant </w:t>
      </w:r>
      <w:proofErr w:type="spellStart"/>
      <w:r w:rsidR="00F475F4" w:rsidRPr="00F475F4">
        <w:rPr>
          <w:rFonts w:asciiTheme="majorBidi" w:hAnsiTheme="majorBidi" w:cstheme="majorBidi"/>
          <w:bCs/>
          <w:sz w:val="20"/>
          <w:szCs w:val="20"/>
          <w:lang w:val="en-US"/>
        </w:rPr>
        <w:t>hydatid</w:t>
      </w:r>
      <w:proofErr w:type="spellEnd"/>
      <w:r w:rsidR="00F475F4" w:rsidRPr="00F475F4">
        <w:rPr>
          <w:rFonts w:asciiTheme="majorBidi" w:hAnsiTheme="majorBidi" w:cstheme="majorBidi"/>
          <w:bCs/>
          <w:sz w:val="20"/>
          <w:szCs w:val="20"/>
          <w:lang w:val="en-US"/>
        </w:rPr>
        <w:t xml:space="preserve"> cysts at the CT</w:t>
      </w:r>
      <w:r>
        <w:rPr>
          <w:rFonts w:asciiTheme="majorBidi" w:hAnsiTheme="majorBidi" w:cstheme="majorBidi"/>
          <w:bCs/>
          <w:sz w:val="20"/>
          <w:szCs w:val="20"/>
          <w:lang w:val="en-US"/>
        </w:rPr>
        <w:t xml:space="preserve">          Fig 2</w:t>
      </w:r>
      <w:bookmarkStart w:id="0" w:name="_GoBack"/>
      <w:bookmarkEnd w:id="0"/>
      <w:r w:rsidR="00F475F4">
        <w:rPr>
          <w:rFonts w:asciiTheme="majorBidi" w:hAnsiTheme="majorBidi" w:cstheme="majorBidi"/>
          <w:bCs/>
          <w:sz w:val="20"/>
          <w:szCs w:val="20"/>
          <w:lang w:val="en-US"/>
        </w:rPr>
        <w:t xml:space="preserve">: </w:t>
      </w:r>
      <w:r w:rsidR="00F475F4" w:rsidRPr="00F475F4">
        <w:rPr>
          <w:rFonts w:asciiTheme="majorBidi" w:hAnsiTheme="majorBidi" w:cstheme="majorBidi"/>
          <w:bCs/>
          <w:sz w:val="20"/>
          <w:szCs w:val="20"/>
          <w:lang w:val="en-US"/>
        </w:rPr>
        <w:t>operative</w:t>
      </w:r>
      <w:r w:rsidR="00F475F4">
        <w:rPr>
          <w:rFonts w:asciiTheme="majorBidi" w:hAnsiTheme="majorBidi" w:cstheme="majorBidi"/>
          <w:bCs/>
          <w:sz w:val="20"/>
          <w:szCs w:val="20"/>
          <w:lang w:val="en-US"/>
        </w:rPr>
        <w:t xml:space="preserve"> resection of the</w:t>
      </w:r>
      <w:r w:rsidR="00F475F4" w:rsidRPr="00F475F4">
        <w:rPr>
          <w:rFonts w:asciiTheme="majorBidi" w:hAnsiTheme="majorBidi" w:cstheme="majorBidi"/>
          <w:bCs/>
          <w:sz w:val="20"/>
          <w:szCs w:val="20"/>
          <w:lang w:val="en-US"/>
        </w:rPr>
        <w:t xml:space="preserve"> cyst</w:t>
      </w:r>
    </w:p>
    <w:p w:rsidR="00F475F4" w:rsidRPr="00F475F4" w:rsidRDefault="00F475F4" w:rsidP="00F475F4">
      <w:pPr>
        <w:rPr>
          <w:rFonts w:asciiTheme="majorBidi" w:hAnsiTheme="majorBidi" w:cstheme="majorBidi"/>
          <w:sz w:val="20"/>
          <w:szCs w:val="20"/>
          <w:lang w:val="en-US"/>
        </w:rPr>
      </w:pPr>
    </w:p>
    <w:p w:rsidR="005B3FE0" w:rsidRDefault="005B3FE0">
      <w:pPr>
        <w:rPr>
          <w:lang w:val="en-AU"/>
        </w:rPr>
      </w:pPr>
    </w:p>
    <w:p w:rsidR="00F475F4" w:rsidRPr="00F475F4" w:rsidRDefault="00F475F4">
      <w:pPr>
        <w:rPr>
          <w:lang w:val="en-AU"/>
        </w:rPr>
      </w:pPr>
    </w:p>
    <w:sectPr w:rsidR="00F475F4" w:rsidRPr="00F47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F4"/>
    <w:rsid w:val="00514B6A"/>
    <w:rsid w:val="005B3FE0"/>
    <w:rsid w:val="00B9532F"/>
    <w:rsid w:val="00F4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5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ls-Affiliation">
    <w:name w:val="Els-Affiliation"/>
    <w:next w:val="Normal"/>
    <w:autoRedefine/>
    <w:rsid w:val="00F475F4"/>
    <w:pPr>
      <w:pBdr>
        <w:bottom w:val="single" w:sz="2" w:space="1" w:color="auto"/>
      </w:pBdr>
      <w:suppressAutoHyphens/>
      <w:spacing w:after="0" w:line="230" w:lineRule="exact"/>
    </w:pPr>
    <w:rPr>
      <w:rFonts w:ascii="Times New Roman" w:eastAsia="SimSun" w:hAnsi="Times New Roman" w:cs="Times New Roman"/>
      <w:i/>
      <w:noProof/>
      <w:sz w:val="16"/>
      <w:szCs w:val="20"/>
      <w:lang w:val="en-US" w:eastAsia="en-US"/>
    </w:rPr>
  </w:style>
  <w:style w:type="paragraph" w:customStyle="1" w:styleId="DocHead">
    <w:name w:val="DocHead"/>
    <w:rsid w:val="00F475F4"/>
    <w:pPr>
      <w:spacing w:before="190" w:after="280" w:line="240" w:lineRule="exact"/>
    </w:pPr>
    <w:rPr>
      <w:rFonts w:ascii="Times New Roman" w:eastAsia="SimSun" w:hAnsi="Times New Roman" w:cs="Times New Roman"/>
      <w:b/>
      <w:sz w:val="24"/>
      <w:szCs w:val="20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75F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75F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475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ls-Affiliation">
    <w:name w:val="Els-Affiliation"/>
    <w:next w:val="Normal"/>
    <w:autoRedefine/>
    <w:rsid w:val="00F475F4"/>
    <w:pPr>
      <w:pBdr>
        <w:bottom w:val="single" w:sz="2" w:space="1" w:color="auto"/>
      </w:pBdr>
      <w:suppressAutoHyphens/>
      <w:spacing w:after="0" w:line="230" w:lineRule="exact"/>
    </w:pPr>
    <w:rPr>
      <w:rFonts w:ascii="Times New Roman" w:eastAsia="SimSun" w:hAnsi="Times New Roman" w:cs="Times New Roman"/>
      <w:i/>
      <w:noProof/>
      <w:sz w:val="16"/>
      <w:szCs w:val="20"/>
      <w:lang w:val="en-US" w:eastAsia="en-US"/>
    </w:rPr>
  </w:style>
  <w:style w:type="paragraph" w:customStyle="1" w:styleId="DocHead">
    <w:name w:val="DocHead"/>
    <w:rsid w:val="00F475F4"/>
    <w:pPr>
      <w:spacing w:before="190" w:after="280" w:line="240" w:lineRule="exact"/>
    </w:pPr>
    <w:rPr>
      <w:rFonts w:ascii="Times New Roman" w:eastAsia="SimSun" w:hAnsi="Times New Roman" w:cs="Times New Roman"/>
      <w:b/>
      <w:sz w:val="24"/>
      <w:szCs w:val="20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475F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475F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228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2022-05-10T21:48:00Z</dcterms:created>
  <dcterms:modified xsi:type="dcterms:W3CDTF">2022-12-19T20:54:00Z</dcterms:modified>
</cp:coreProperties>
</file>