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7A15" w:rsidRDefault="00AE7A15" w:rsidP="00AE7A15">
      <w:pPr>
        <w:pStyle w:val="NoSpacing"/>
        <w:jc w:val="center"/>
        <w:rPr>
          <w:rFonts w:cstheme="minorHAnsi"/>
          <w:b/>
          <w:sz w:val="28"/>
          <w:szCs w:val="28"/>
        </w:rPr>
      </w:pPr>
      <w:r w:rsidRPr="00B17931">
        <w:rPr>
          <w:rFonts w:cstheme="minorHAnsi"/>
          <w:sz w:val="28"/>
          <w:szCs w:val="28"/>
        </w:rPr>
        <w:t>Providing Sexual, Reproductive, Maternal, Neonatal, Child and Adolescent Health (</w:t>
      </w:r>
      <w:proofErr w:type="spellStart"/>
      <w:r w:rsidRPr="00B17931">
        <w:rPr>
          <w:rFonts w:cstheme="minorHAnsi"/>
          <w:sz w:val="28"/>
          <w:szCs w:val="28"/>
        </w:rPr>
        <w:t>SRMNCAH</w:t>
      </w:r>
      <w:proofErr w:type="spellEnd"/>
      <w:r w:rsidRPr="00B17931">
        <w:rPr>
          <w:rFonts w:cstheme="minorHAnsi"/>
          <w:sz w:val="28"/>
          <w:szCs w:val="28"/>
        </w:rPr>
        <w:t xml:space="preserve">) Services in the Era of </w:t>
      </w:r>
      <w:proofErr w:type="spellStart"/>
      <w:r w:rsidRPr="00B17931">
        <w:rPr>
          <w:rFonts w:cstheme="minorHAnsi"/>
          <w:sz w:val="28"/>
          <w:szCs w:val="28"/>
        </w:rPr>
        <w:t>COVID</w:t>
      </w:r>
      <w:proofErr w:type="spellEnd"/>
      <w:r w:rsidRPr="00B17931">
        <w:rPr>
          <w:rFonts w:cstheme="minorHAnsi"/>
          <w:sz w:val="28"/>
          <w:szCs w:val="28"/>
        </w:rPr>
        <w:t>-19 Pandemic: Issues for Consideration</w:t>
      </w:r>
      <w:r>
        <w:rPr>
          <w:rFonts w:cstheme="minorHAnsi"/>
          <w:sz w:val="28"/>
          <w:szCs w:val="28"/>
        </w:rPr>
        <w:t xml:space="preserve"> </w:t>
      </w:r>
      <w:r w:rsidRPr="008B6913">
        <w:rPr>
          <w:rFonts w:cstheme="minorHAnsi"/>
          <w:b/>
          <w:sz w:val="28"/>
          <w:szCs w:val="28"/>
        </w:rPr>
        <w:t>[1]</w:t>
      </w:r>
    </w:p>
    <w:p w:rsidR="00AE7A15" w:rsidRDefault="00AE7A15" w:rsidP="00AE7A15">
      <w:pPr>
        <w:pStyle w:val="NoSpacing"/>
        <w:jc w:val="right"/>
        <w:rPr>
          <w:rFonts w:cstheme="minorHAnsi"/>
          <w:b/>
          <w:sz w:val="28"/>
          <w:szCs w:val="28"/>
        </w:rPr>
      </w:pPr>
    </w:p>
    <w:p w:rsidR="00AE7A15" w:rsidRPr="00D52EC2" w:rsidRDefault="00AE7A15" w:rsidP="00AE7A15">
      <w:pPr>
        <w:pStyle w:val="NoSpacing"/>
        <w:jc w:val="right"/>
        <w:rPr>
          <w:rFonts w:cstheme="minorHAnsi"/>
          <w:sz w:val="28"/>
          <w:szCs w:val="28"/>
        </w:rPr>
      </w:pPr>
      <w:r>
        <w:rPr>
          <w:rFonts w:cstheme="minorHAnsi"/>
          <w:b/>
          <w:sz w:val="28"/>
          <w:szCs w:val="28"/>
        </w:rPr>
        <w:t xml:space="preserve">Author: </w:t>
      </w:r>
      <w:proofErr w:type="spellStart"/>
      <w:r w:rsidRPr="00D52EC2">
        <w:rPr>
          <w:sz w:val="28"/>
          <w:szCs w:val="28"/>
        </w:rPr>
        <w:t>Dr.</w:t>
      </w:r>
      <w:proofErr w:type="spellEnd"/>
      <w:r w:rsidRPr="00D52EC2">
        <w:rPr>
          <w:sz w:val="28"/>
          <w:szCs w:val="28"/>
        </w:rPr>
        <w:t xml:space="preserve"> Santosh Kumar Mishra</w:t>
      </w:r>
    </w:p>
    <w:p w:rsidR="00AE7A15" w:rsidRPr="00275C61" w:rsidRDefault="00AE7A15" w:rsidP="00AE7A15">
      <w:pPr>
        <w:pStyle w:val="NoSpacing"/>
        <w:ind w:firstLine="0"/>
        <w:rPr>
          <w:bCs/>
          <w:color w:val="000000"/>
          <w:sz w:val="28"/>
          <w:szCs w:val="28"/>
        </w:rPr>
      </w:pPr>
      <w:r>
        <w:rPr>
          <w:b/>
          <w:sz w:val="28"/>
          <w:szCs w:val="28"/>
        </w:rPr>
        <w:pict>
          <v:rect id="_x0000_i1025" style="width:6in;height:1pt" o:hralign="center" o:hrstd="t" o:hrnoshade="t" o:hr="t" fillcolor="black" stroked="f"/>
        </w:pict>
      </w:r>
    </w:p>
    <w:p w:rsidR="00AE7A15" w:rsidRPr="008B6913" w:rsidRDefault="00AE7A15" w:rsidP="00AE7A15">
      <w:pPr>
        <w:pStyle w:val="NoSpacing"/>
        <w:ind w:firstLine="0"/>
        <w:jc w:val="both"/>
        <w:rPr>
          <w:rFonts w:cstheme="minorHAnsi"/>
          <w:sz w:val="28"/>
          <w:szCs w:val="28"/>
        </w:rPr>
      </w:pPr>
      <w:r w:rsidRPr="000F6528">
        <w:rPr>
          <w:rStyle w:val="Strong"/>
          <w:sz w:val="28"/>
          <w:szCs w:val="28"/>
        </w:rPr>
        <w:t>[1]</w:t>
      </w:r>
      <w:r w:rsidRPr="00876FED">
        <w:rPr>
          <w:rStyle w:val="Strong"/>
          <w:sz w:val="28"/>
          <w:szCs w:val="28"/>
        </w:rPr>
        <w:t xml:space="preserve">: Prepared for </w:t>
      </w:r>
      <w:r w:rsidRPr="008B6913">
        <w:rPr>
          <w:rFonts w:cstheme="minorHAnsi"/>
          <w:sz w:val="28"/>
          <w:szCs w:val="28"/>
        </w:rPr>
        <w:t>4th Internat</w:t>
      </w:r>
      <w:r>
        <w:rPr>
          <w:rFonts w:cstheme="minorHAnsi"/>
          <w:sz w:val="28"/>
          <w:szCs w:val="28"/>
        </w:rPr>
        <w:t>ional C</w:t>
      </w:r>
      <w:r w:rsidRPr="008B6913">
        <w:rPr>
          <w:rFonts w:cstheme="minorHAnsi"/>
          <w:sz w:val="28"/>
          <w:szCs w:val="28"/>
        </w:rPr>
        <w:t xml:space="preserve">onference on </w:t>
      </w:r>
      <w:proofErr w:type="spellStart"/>
      <w:r w:rsidRPr="008B6913">
        <w:rPr>
          <w:rFonts w:cstheme="minorHAnsi"/>
          <w:sz w:val="28"/>
          <w:szCs w:val="28"/>
        </w:rPr>
        <w:t>Gynecology</w:t>
      </w:r>
      <w:proofErr w:type="spellEnd"/>
      <w:r w:rsidRPr="008B6913">
        <w:rPr>
          <w:rFonts w:cstheme="minorHAnsi"/>
          <w:sz w:val="28"/>
          <w:szCs w:val="28"/>
        </w:rPr>
        <w:t xml:space="preserve"> and Obstetrics (on the </w:t>
      </w:r>
      <w:r w:rsidRPr="00D52EC2">
        <w:rPr>
          <w:rFonts w:cstheme="minorHAnsi"/>
          <w:i/>
          <w:sz w:val="28"/>
          <w:szCs w:val="28"/>
        </w:rPr>
        <w:t>t</w:t>
      </w:r>
      <w:r w:rsidRPr="00D52EC2">
        <w:rPr>
          <w:rStyle w:val="Emphasis"/>
          <w:rFonts w:cstheme="minorHAnsi"/>
          <w:bCs/>
          <w:i w:val="0"/>
          <w:color w:val="333333"/>
          <w:sz w:val="28"/>
          <w:szCs w:val="28"/>
        </w:rPr>
        <w:t>heme: Current Research and Innovative Approaches towards Improving Women Reproductive and Safe Pregnancy</w:t>
      </w:r>
      <w:r>
        <w:rPr>
          <w:rStyle w:val="Emphasis"/>
          <w:rFonts w:cstheme="minorHAnsi"/>
          <w:bCs/>
          <w:i w:val="0"/>
          <w:color w:val="333333"/>
          <w:sz w:val="28"/>
          <w:szCs w:val="28"/>
        </w:rPr>
        <w:t xml:space="preserve">), </w:t>
      </w:r>
      <w:r w:rsidRPr="008B6913">
        <w:rPr>
          <w:rFonts w:cstheme="minorHAnsi"/>
          <w:sz w:val="28"/>
          <w:szCs w:val="28"/>
        </w:rPr>
        <w:t>scheduled on March 23-24, 2022</w:t>
      </w:r>
      <w:r>
        <w:rPr>
          <w:rFonts w:cstheme="minorHAnsi"/>
          <w:sz w:val="28"/>
          <w:szCs w:val="28"/>
        </w:rPr>
        <w:t xml:space="preserve"> at</w:t>
      </w:r>
      <w:r w:rsidRPr="008B6913">
        <w:rPr>
          <w:rFonts w:cstheme="minorHAnsi"/>
          <w:sz w:val="28"/>
          <w:szCs w:val="28"/>
        </w:rPr>
        <w:t xml:space="preserve"> Texas, USA</w:t>
      </w:r>
      <w:r>
        <w:rPr>
          <w:rFonts w:cstheme="minorHAnsi"/>
          <w:sz w:val="28"/>
          <w:szCs w:val="28"/>
        </w:rPr>
        <w:t xml:space="preserve"> (</w:t>
      </w:r>
      <w:hyperlink r:id="rId7" w:history="1">
        <w:r w:rsidRPr="0023746A">
          <w:rPr>
            <w:rStyle w:val="Hyperlink"/>
            <w:rFonts w:cstheme="minorHAnsi"/>
            <w:sz w:val="28"/>
            <w:szCs w:val="28"/>
          </w:rPr>
          <w:t>https://</w:t>
        </w:r>
        <w:proofErr w:type="spellStart"/>
        <w:r w:rsidRPr="0023746A">
          <w:rPr>
            <w:rStyle w:val="Hyperlink"/>
            <w:rFonts w:cstheme="minorHAnsi"/>
            <w:sz w:val="28"/>
            <w:szCs w:val="28"/>
          </w:rPr>
          <w:t>gynecology.euroscicon.com</w:t>
        </w:r>
        <w:proofErr w:type="spellEnd"/>
        <w:r w:rsidRPr="0023746A">
          <w:rPr>
            <w:rStyle w:val="Hyperlink"/>
            <w:rFonts w:cstheme="minorHAnsi"/>
            <w:sz w:val="28"/>
            <w:szCs w:val="28"/>
          </w:rPr>
          <w:t>/</w:t>
        </w:r>
      </w:hyperlink>
      <w:r>
        <w:rPr>
          <w:rFonts w:cstheme="minorHAnsi"/>
          <w:sz w:val="28"/>
          <w:szCs w:val="28"/>
        </w:rPr>
        <w:t xml:space="preserve">) </w:t>
      </w:r>
    </w:p>
    <w:p w:rsidR="00AE7A15" w:rsidRPr="000404FE" w:rsidRDefault="00AE7A15" w:rsidP="00AE7A15">
      <w:pPr>
        <w:pStyle w:val="NoSpacing"/>
        <w:ind w:firstLine="0"/>
        <w:jc w:val="both"/>
        <w:rPr>
          <w:rStyle w:val="Strong"/>
          <w:b w:val="0"/>
          <w:color w:val="101010"/>
          <w:sz w:val="16"/>
          <w:szCs w:val="16"/>
          <w:bdr w:val="none" w:sz="0" w:space="0" w:color="auto" w:frame="1"/>
        </w:rPr>
      </w:pPr>
    </w:p>
    <w:p w:rsidR="00AE7A15" w:rsidRPr="000D1430" w:rsidRDefault="00AE7A15" w:rsidP="00AE7A15">
      <w:pPr>
        <w:pStyle w:val="NoSpacing"/>
        <w:ind w:firstLine="0"/>
        <w:jc w:val="both"/>
        <w:rPr>
          <w:sz w:val="28"/>
          <w:szCs w:val="28"/>
        </w:rPr>
      </w:pPr>
      <w:r w:rsidRPr="00275C61">
        <w:rPr>
          <w:b/>
          <w:sz w:val="28"/>
          <w:szCs w:val="28"/>
        </w:rPr>
        <w:t>[2]</w:t>
      </w:r>
      <w:r w:rsidRPr="00275C61">
        <w:rPr>
          <w:sz w:val="28"/>
          <w:szCs w:val="28"/>
        </w:rPr>
        <w:t xml:space="preserve"> </w:t>
      </w:r>
      <w:proofErr w:type="spellStart"/>
      <w:r w:rsidRPr="00D52EC2">
        <w:rPr>
          <w:sz w:val="28"/>
          <w:szCs w:val="28"/>
        </w:rPr>
        <w:t>Dr.</w:t>
      </w:r>
      <w:proofErr w:type="spellEnd"/>
      <w:r w:rsidRPr="00D52EC2">
        <w:rPr>
          <w:sz w:val="28"/>
          <w:szCs w:val="28"/>
        </w:rPr>
        <w:t xml:space="preserve"> Santosh Kumar Mishra</w:t>
      </w:r>
      <w:r>
        <w:rPr>
          <w:sz w:val="28"/>
          <w:szCs w:val="28"/>
        </w:rPr>
        <w:t xml:space="preserve"> (Ph. D.)</w:t>
      </w:r>
      <w:r w:rsidRPr="000D1430">
        <w:rPr>
          <w:sz w:val="28"/>
          <w:szCs w:val="28"/>
        </w:rPr>
        <w:t xml:space="preserve">, Independent Researcher (Post-retirement from the Population Education Resource Centre, Department of Lifelong Learning &amp; Extension [previously known as Department of Continuing and Adult Education and Extension Work], S. N. D. T. Women’s University, Mumbai, India, </w:t>
      </w:r>
      <w:hyperlink r:id="rId8" w:history="1">
        <w:r w:rsidRPr="00B2725D">
          <w:rPr>
            <w:rStyle w:val="Hyperlink"/>
            <w:sz w:val="28"/>
            <w:szCs w:val="28"/>
          </w:rPr>
          <w:t>https://</w:t>
        </w:r>
        <w:proofErr w:type="spellStart"/>
        <w:r w:rsidRPr="00B2725D">
          <w:rPr>
            <w:rStyle w:val="Hyperlink"/>
            <w:sz w:val="28"/>
            <w:szCs w:val="28"/>
          </w:rPr>
          <w:t>sndt.ac.in</w:t>
        </w:r>
        <w:proofErr w:type="spellEnd"/>
      </w:hyperlink>
      <w:r w:rsidRPr="000D1430">
        <w:rPr>
          <w:sz w:val="28"/>
          <w:szCs w:val="28"/>
        </w:rPr>
        <w:t>)</w:t>
      </w:r>
      <w:r>
        <w:rPr>
          <w:sz w:val="28"/>
          <w:szCs w:val="28"/>
        </w:rPr>
        <w:t xml:space="preserve">  </w:t>
      </w:r>
      <w:r w:rsidRPr="000D1430">
        <w:rPr>
          <w:sz w:val="28"/>
          <w:szCs w:val="28"/>
        </w:rPr>
        <w:t xml:space="preserve">  </w:t>
      </w:r>
    </w:p>
    <w:p w:rsidR="00AE7A15" w:rsidRPr="000D1430" w:rsidRDefault="00AE7A15" w:rsidP="00AE7A15">
      <w:pPr>
        <w:pStyle w:val="NoSpacing"/>
        <w:ind w:firstLine="0"/>
        <w:jc w:val="both"/>
        <w:rPr>
          <w:sz w:val="28"/>
          <w:szCs w:val="28"/>
        </w:rPr>
      </w:pPr>
      <w:r>
        <w:rPr>
          <w:noProof/>
          <w:sz w:val="28"/>
          <w:szCs w:val="28"/>
          <w:lang w:eastAsia="en-IN"/>
        </w:rPr>
        <w:drawing>
          <wp:anchor distT="0" distB="0" distL="114300" distR="114300" simplePos="0" relativeHeight="251660288" behindDoc="1" locked="0" layoutInCell="0" allowOverlap="1" wp14:anchorId="78125B95" wp14:editId="73505D1C">
            <wp:simplePos x="0" y="0"/>
            <wp:positionH relativeFrom="column">
              <wp:posOffset>1123950</wp:posOffset>
            </wp:positionH>
            <wp:positionV relativeFrom="paragraph">
              <wp:posOffset>9039860</wp:posOffset>
            </wp:positionV>
            <wp:extent cx="1295400" cy="488950"/>
            <wp:effectExtent l="0" t="0" r="0" b="6350"/>
            <wp:wrapNone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48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E7A15" w:rsidRDefault="00AE7A15" w:rsidP="00AE7A15">
      <w:pPr>
        <w:pStyle w:val="NoSpacing"/>
        <w:ind w:firstLine="0"/>
        <w:jc w:val="both"/>
        <w:rPr>
          <w:rStyle w:val="Hyperlink"/>
          <w:sz w:val="28"/>
          <w:szCs w:val="28"/>
        </w:rPr>
      </w:pPr>
      <w:r w:rsidRPr="00D52EC2">
        <w:rPr>
          <w:sz w:val="28"/>
          <w:szCs w:val="28"/>
        </w:rPr>
        <w:t xml:space="preserve">Mailing Address: </w:t>
      </w:r>
      <w:proofErr w:type="spellStart"/>
      <w:r w:rsidRPr="00D52EC2">
        <w:rPr>
          <w:sz w:val="28"/>
          <w:szCs w:val="28"/>
        </w:rPr>
        <w:t>Dr.</w:t>
      </w:r>
      <w:proofErr w:type="spellEnd"/>
      <w:r w:rsidRPr="00D52EC2">
        <w:rPr>
          <w:sz w:val="28"/>
          <w:szCs w:val="28"/>
        </w:rPr>
        <w:t xml:space="preserve"> Santosh Kumar Mishra</w:t>
      </w:r>
      <w:r w:rsidRPr="000D1430">
        <w:rPr>
          <w:sz w:val="28"/>
          <w:szCs w:val="28"/>
        </w:rPr>
        <w:t xml:space="preserve"> (Ph. D.), Gomes Residency C. H. S. Ltd., Flat No. 11, 2nd Floor, Lourdes Colony, </w:t>
      </w:r>
      <w:proofErr w:type="spellStart"/>
      <w:r w:rsidRPr="000D1430">
        <w:rPr>
          <w:sz w:val="28"/>
          <w:szCs w:val="28"/>
        </w:rPr>
        <w:t>Orlem</w:t>
      </w:r>
      <w:proofErr w:type="spellEnd"/>
      <w:r w:rsidRPr="000D1430">
        <w:rPr>
          <w:sz w:val="28"/>
          <w:szCs w:val="28"/>
        </w:rPr>
        <w:t xml:space="preserve">, Off </w:t>
      </w:r>
      <w:proofErr w:type="spellStart"/>
      <w:r w:rsidRPr="000D1430">
        <w:rPr>
          <w:sz w:val="28"/>
          <w:szCs w:val="28"/>
        </w:rPr>
        <w:t>Marve</w:t>
      </w:r>
      <w:proofErr w:type="spellEnd"/>
      <w:r w:rsidRPr="000D1430">
        <w:rPr>
          <w:sz w:val="28"/>
          <w:szCs w:val="28"/>
        </w:rPr>
        <w:t xml:space="preserve"> Road, </w:t>
      </w:r>
      <w:proofErr w:type="spellStart"/>
      <w:r w:rsidRPr="000D1430">
        <w:rPr>
          <w:sz w:val="28"/>
          <w:szCs w:val="28"/>
        </w:rPr>
        <w:t>Malad</w:t>
      </w:r>
      <w:proofErr w:type="spellEnd"/>
      <w:r w:rsidRPr="000D1430">
        <w:rPr>
          <w:sz w:val="28"/>
          <w:szCs w:val="28"/>
        </w:rPr>
        <w:t xml:space="preserve"> (W</w:t>
      </w:r>
      <w:r>
        <w:rPr>
          <w:sz w:val="28"/>
          <w:szCs w:val="28"/>
        </w:rPr>
        <w:t>est</w:t>
      </w:r>
      <w:r w:rsidRPr="000D1430">
        <w:rPr>
          <w:sz w:val="28"/>
          <w:szCs w:val="28"/>
        </w:rPr>
        <w:t>), Mumbai-400064, Maharashtra, India [</w:t>
      </w:r>
      <w:r w:rsidRPr="005E2C81">
        <w:rPr>
          <w:b/>
          <w:sz w:val="28"/>
          <w:szCs w:val="28"/>
        </w:rPr>
        <w:t>Tel.</w:t>
      </w:r>
      <w:r>
        <w:rPr>
          <w:sz w:val="28"/>
          <w:szCs w:val="28"/>
        </w:rPr>
        <w:t>: (+91) 9224380445 (</w:t>
      </w:r>
      <w:proofErr w:type="spellStart"/>
      <w:r>
        <w:rPr>
          <w:sz w:val="28"/>
          <w:szCs w:val="28"/>
        </w:rPr>
        <w:t>WahatsApp</w:t>
      </w:r>
      <w:proofErr w:type="spellEnd"/>
      <w:r>
        <w:rPr>
          <w:sz w:val="28"/>
          <w:szCs w:val="28"/>
        </w:rPr>
        <w:t xml:space="preserve">), </w:t>
      </w:r>
      <w:r w:rsidRPr="005E2C81">
        <w:rPr>
          <w:b/>
          <w:sz w:val="28"/>
          <w:szCs w:val="28"/>
        </w:rPr>
        <w:t>Email</w:t>
      </w:r>
      <w:r w:rsidRPr="000D1430">
        <w:rPr>
          <w:sz w:val="28"/>
          <w:szCs w:val="28"/>
        </w:rPr>
        <w:t>: </w:t>
      </w:r>
      <w:proofErr w:type="spellStart"/>
      <w:r>
        <w:fldChar w:fldCharType="begin"/>
      </w:r>
      <w:r>
        <w:instrText xml:space="preserve"> HYPERLINK "mailto:drskmishrain@yahoo.com" </w:instrText>
      </w:r>
      <w:r>
        <w:fldChar w:fldCharType="separate"/>
      </w:r>
      <w:r w:rsidRPr="0095151B">
        <w:rPr>
          <w:rStyle w:val="Hyperlink"/>
          <w:sz w:val="28"/>
          <w:szCs w:val="28"/>
        </w:rPr>
        <w:t>drskmishrain@yahoo.com</w:t>
      </w:r>
      <w:proofErr w:type="spellEnd"/>
      <w:r>
        <w:rPr>
          <w:rStyle w:val="Hyperlink"/>
          <w:sz w:val="28"/>
          <w:szCs w:val="28"/>
        </w:rPr>
        <w:fldChar w:fldCharType="end"/>
      </w:r>
      <w:r>
        <w:rPr>
          <w:rStyle w:val="Hyperlink"/>
          <w:sz w:val="28"/>
          <w:szCs w:val="28"/>
        </w:rPr>
        <w:t xml:space="preserve">]  </w:t>
      </w:r>
    </w:p>
    <w:p w:rsidR="00AE7A15" w:rsidRPr="000F6528" w:rsidRDefault="00AE7A15" w:rsidP="00AE7A15">
      <w:pPr>
        <w:pStyle w:val="NoSpacing"/>
        <w:ind w:firstLine="0"/>
        <w:jc w:val="both"/>
        <w:rPr>
          <w:sz w:val="28"/>
          <w:szCs w:val="28"/>
        </w:rPr>
      </w:pPr>
      <w:r>
        <w:rPr>
          <w:b/>
          <w:sz w:val="28"/>
          <w:szCs w:val="28"/>
        </w:rPr>
        <w:pict>
          <v:rect id="_x0000_i1026" style="width:6in;height:1pt" o:hralign="center" o:hrstd="t" o:hrnoshade="t" o:hr="t" fillcolor="black" stroked="f"/>
        </w:pict>
      </w:r>
    </w:p>
    <w:p w:rsidR="00C06E60" w:rsidRDefault="00C06E60" w:rsidP="00AE7A15">
      <w:pPr>
        <w:pStyle w:val="NoSpacing"/>
        <w:ind w:firstLine="0"/>
        <w:jc w:val="both"/>
        <w:rPr>
          <w:b/>
          <w:sz w:val="28"/>
          <w:szCs w:val="28"/>
        </w:rPr>
      </w:pPr>
    </w:p>
    <w:p w:rsidR="00AE7A15" w:rsidRPr="00AE7A15" w:rsidRDefault="00AE7A15" w:rsidP="00AE7A15">
      <w:pPr>
        <w:pStyle w:val="NoSpacing"/>
        <w:ind w:firstLine="0"/>
        <w:jc w:val="both"/>
        <w:rPr>
          <w:b/>
          <w:sz w:val="28"/>
          <w:szCs w:val="28"/>
        </w:rPr>
      </w:pPr>
      <w:r w:rsidRPr="00AE7A15">
        <w:rPr>
          <w:b/>
          <w:sz w:val="28"/>
          <w:szCs w:val="28"/>
        </w:rPr>
        <w:t>Biography</w:t>
      </w:r>
    </w:p>
    <w:p w:rsidR="00AE7A15" w:rsidRPr="008B6913" w:rsidRDefault="00AE7A15" w:rsidP="00AE7A15">
      <w:pPr>
        <w:pStyle w:val="NoSpacing"/>
        <w:ind w:firstLine="0"/>
        <w:jc w:val="both"/>
        <w:rPr>
          <w:sz w:val="28"/>
          <w:szCs w:val="28"/>
        </w:rPr>
      </w:pPr>
      <w:r w:rsidRPr="008B6913">
        <w:rPr>
          <w:rFonts w:cstheme="minorHAnsi"/>
          <w:noProof/>
          <w:sz w:val="28"/>
          <w:szCs w:val="28"/>
          <w:lang w:eastAsia="en-IN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6D10F048" wp14:editId="3DDEF6C3">
                <wp:simplePos x="0" y="0"/>
                <wp:positionH relativeFrom="column">
                  <wp:posOffset>4869180</wp:posOffset>
                </wp:positionH>
                <wp:positionV relativeFrom="paragraph">
                  <wp:posOffset>71120</wp:posOffset>
                </wp:positionV>
                <wp:extent cx="971550" cy="1104900"/>
                <wp:effectExtent l="5080" t="1905" r="4445" b="7620"/>
                <wp:wrapTight wrapText="bothSides">
                  <wp:wrapPolygon edited="0">
                    <wp:start x="-212" y="-186"/>
                    <wp:lineTo x="-212" y="21414"/>
                    <wp:lineTo x="21600" y="21414"/>
                    <wp:lineTo x="21600" y="-186"/>
                    <wp:lineTo x="-212" y="-186"/>
                  </wp:wrapPolygon>
                </wp:wrapTight>
                <wp:docPr id="19" name="Group 19" descr="Photo.Dr.Mishra.jpeg.jpg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71550" cy="1104900"/>
                          <a:chOff x="8910" y="106"/>
                          <a:chExt cx="1530" cy="1740"/>
                        </a:xfrm>
                      </wpg:grpSpPr>
                      <pic:pic xmlns:pic="http://schemas.openxmlformats.org/drawingml/2006/picture">
                        <pic:nvPicPr>
                          <pic:cNvPr id="20" name="Picture 33" descr="Photo.Dr.Mishra.jpeg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925" y="120"/>
                            <a:ext cx="1500" cy="171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2" name="Rectangle 34"/>
                        <wps:cNvSpPr>
                          <a:spLocks noChangeArrowheads="1"/>
                        </wps:cNvSpPr>
                        <wps:spPr bwMode="auto">
                          <a:xfrm>
                            <a:off x="8917" y="113"/>
                            <a:ext cx="1515" cy="1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9" o:spid="_x0000_s1026" alt="Description: Photo.Dr.Mishra.jpeg.jpg" style="position:absolute;margin-left:383.4pt;margin-top:5.6pt;width:76.5pt;height:87pt;z-index:-251657216" coordorigin="8910,106" coordsize="1530,174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3" o:spid="_x0000_s1027" type="#_x0000_t75" alt="Photo.Dr.Mishra.jpeg.jpg" style="position:absolute;left:8925;top:120;width:1500;height:17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Kj/J7EAAAA2wAAAA8AAABkcnMvZG93bnJldi54bWxEj01vwjAMhu9I+w+RJ+0G6TgM1BEQQkLi&#10;MKTxsbvXeG1F4nRJVrr9+vmAxNF6/T5+vFgN3qmeYmoDG3ieFKCIq2Bbrg2cT9vxHFTKyBZdYDLw&#10;SwlWy4fRAksbrnyg/phrJRBOJRpocu5KrVPVkMc0CR2xZF8heswyxlrbiFeBe6enRfGiPbYsFxrs&#10;aNNQdTn+eNFo69h/f4TT7PNvvX93b25/ODtjnh6H9SuoTEO+L9/aO2tgKvbyiwBAL/8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NKj/J7EAAAA2wAAAA8AAAAAAAAAAAAAAAAA&#10;nwIAAGRycy9kb3ducmV2LnhtbFBLBQYAAAAABAAEAPcAAACQAwAAAAA=&#10;">
                  <v:imagedata r:id="rId11" o:title="Photo.Dr.Mishra.jpeg"/>
                </v:shape>
                <v:rect id="Rectangle 34" o:spid="_x0000_s1028" style="position:absolute;left:8917;top:113;width:1515;height:172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S+IAcMA&#10;AADbAAAADwAAAGRycy9kb3ducmV2LnhtbESPT2sCMRTE74LfIbxCb5rtQotsjbKKQk+Cf6Dt7bF5&#10;Joubl2UT3e23NwXB4zAzv2Hmy8E14kZdqD0reJtmIIgrr2s2Ck7H7WQGIkRkjY1nUvBHAZaL8WiO&#10;hfY97+l2iEYkCIcCFdgY20LKUFlyGKa+JU7e2XcOY5KdkbrDPsFdI/Ms+5AOa04LFltaW6ouh6tT&#10;sGl/d+W7CbL8jvbn4lf91u6MUq8vQ/kJItIQn+FH+0sryHP4/5J+gFzc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S+IAcMAAADbAAAADwAAAAAAAAAAAAAAAACYAgAAZHJzL2Rv&#10;d25yZXYueG1sUEsFBgAAAAAEAAQA9QAAAIgDAAAAAA==&#10;" filled="f"/>
                <w10:wrap type="tight"/>
              </v:group>
            </w:pict>
          </mc:Fallback>
        </mc:AlternateContent>
      </w:r>
      <w:r w:rsidRPr="008B6913">
        <w:rPr>
          <w:rFonts w:cstheme="minorHAnsi"/>
          <w:sz w:val="28"/>
          <w:szCs w:val="28"/>
        </w:rPr>
        <w:t>I retired on June 30, 2020 from the Population Education Resource Centre (</w:t>
      </w:r>
      <w:proofErr w:type="spellStart"/>
      <w:r w:rsidRPr="008B6913">
        <w:rPr>
          <w:rFonts w:cstheme="minorHAnsi"/>
          <w:sz w:val="28"/>
          <w:szCs w:val="28"/>
        </w:rPr>
        <w:t>PERC</w:t>
      </w:r>
      <w:proofErr w:type="spellEnd"/>
      <w:r w:rsidRPr="008B6913">
        <w:rPr>
          <w:rFonts w:cstheme="minorHAnsi"/>
          <w:sz w:val="28"/>
          <w:szCs w:val="28"/>
        </w:rPr>
        <w:t>),</w:t>
      </w:r>
      <w:r w:rsidRPr="008B6913">
        <w:rPr>
          <w:rFonts w:cstheme="minorHAnsi"/>
          <w:spacing w:val="1"/>
          <w:sz w:val="28"/>
          <w:szCs w:val="28"/>
        </w:rPr>
        <w:t xml:space="preserve"> </w:t>
      </w:r>
      <w:r w:rsidRPr="008B6913">
        <w:rPr>
          <w:rFonts w:cstheme="minorHAnsi"/>
          <w:sz w:val="28"/>
          <w:szCs w:val="28"/>
        </w:rPr>
        <w:t>Department</w:t>
      </w:r>
      <w:r w:rsidRPr="008B6913">
        <w:rPr>
          <w:rFonts w:cstheme="minorHAnsi"/>
          <w:spacing w:val="1"/>
          <w:sz w:val="28"/>
          <w:szCs w:val="28"/>
        </w:rPr>
        <w:t xml:space="preserve"> </w:t>
      </w:r>
      <w:r w:rsidRPr="008B6913">
        <w:rPr>
          <w:rFonts w:cstheme="minorHAnsi"/>
          <w:sz w:val="28"/>
          <w:szCs w:val="28"/>
        </w:rPr>
        <w:t>of</w:t>
      </w:r>
      <w:r w:rsidRPr="008B6913">
        <w:rPr>
          <w:rFonts w:cstheme="minorHAnsi"/>
          <w:spacing w:val="1"/>
          <w:sz w:val="28"/>
          <w:szCs w:val="28"/>
        </w:rPr>
        <w:t xml:space="preserve"> </w:t>
      </w:r>
      <w:r w:rsidRPr="008B6913">
        <w:rPr>
          <w:rFonts w:cstheme="minorHAnsi"/>
          <w:sz w:val="28"/>
          <w:szCs w:val="28"/>
        </w:rPr>
        <w:t>Lifelong</w:t>
      </w:r>
      <w:r w:rsidRPr="008B6913">
        <w:rPr>
          <w:rFonts w:cstheme="minorHAnsi"/>
          <w:spacing w:val="1"/>
          <w:sz w:val="28"/>
          <w:szCs w:val="28"/>
        </w:rPr>
        <w:t xml:space="preserve"> </w:t>
      </w:r>
      <w:r w:rsidRPr="008B6913">
        <w:rPr>
          <w:rFonts w:cstheme="minorHAnsi"/>
          <w:sz w:val="28"/>
          <w:szCs w:val="28"/>
        </w:rPr>
        <w:t>Learning</w:t>
      </w:r>
      <w:r w:rsidRPr="008B6913">
        <w:rPr>
          <w:rFonts w:cstheme="minorHAnsi"/>
          <w:spacing w:val="1"/>
          <w:sz w:val="28"/>
          <w:szCs w:val="28"/>
        </w:rPr>
        <w:t xml:space="preserve"> &amp; </w:t>
      </w:r>
      <w:r w:rsidRPr="008B6913">
        <w:rPr>
          <w:rFonts w:cstheme="minorHAnsi"/>
          <w:sz w:val="28"/>
          <w:szCs w:val="28"/>
        </w:rPr>
        <w:t>Extension [DLLE,</w:t>
      </w:r>
      <w:r w:rsidRPr="008B6913">
        <w:rPr>
          <w:rFonts w:cstheme="minorHAnsi"/>
          <w:spacing w:val="1"/>
          <w:sz w:val="28"/>
          <w:szCs w:val="28"/>
        </w:rPr>
        <w:t xml:space="preserve"> previously known as Department of Continuing &amp; Adult Education &amp; Extension Work (</w:t>
      </w:r>
      <w:proofErr w:type="spellStart"/>
      <w:r w:rsidRPr="008B6913">
        <w:rPr>
          <w:rFonts w:cstheme="minorHAnsi"/>
          <w:spacing w:val="1"/>
          <w:sz w:val="28"/>
          <w:szCs w:val="28"/>
        </w:rPr>
        <w:t>DCAEEW</w:t>
      </w:r>
      <w:proofErr w:type="spellEnd"/>
      <w:r w:rsidRPr="008B6913">
        <w:rPr>
          <w:rFonts w:cstheme="minorHAnsi"/>
          <w:spacing w:val="1"/>
          <w:sz w:val="28"/>
          <w:szCs w:val="28"/>
        </w:rPr>
        <w:t xml:space="preserve">)], </w:t>
      </w:r>
      <w:proofErr w:type="spellStart"/>
      <w:r w:rsidRPr="008B6913">
        <w:rPr>
          <w:rFonts w:cstheme="minorHAnsi"/>
          <w:sz w:val="28"/>
          <w:szCs w:val="28"/>
        </w:rPr>
        <w:t>S.N.D.T</w:t>
      </w:r>
      <w:proofErr w:type="spellEnd"/>
      <w:r w:rsidRPr="008B6913">
        <w:rPr>
          <w:rFonts w:cstheme="minorHAnsi"/>
          <w:sz w:val="28"/>
          <w:szCs w:val="28"/>
        </w:rPr>
        <w:t>.</w:t>
      </w:r>
      <w:r w:rsidRPr="008B6913">
        <w:rPr>
          <w:rFonts w:cstheme="minorHAnsi"/>
          <w:spacing w:val="1"/>
          <w:sz w:val="28"/>
          <w:szCs w:val="28"/>
        </w:rPr>
        <w:t xml:space="preserve"> </w:t>
      </w:r>
      <w:r w:rsidRPr="008B6913">
        <w:rPr>
          <w:rFonts w:cstheme="minorHAnsi"/>
          <w:sz w:val="28"/>
          <w:szCs w:val="28"/>
        </w:rPr>
        <w:t>Women's</w:t>
      </w:r>
      <w:r w:rsidRPr="008B6913">
        <w:rPr>
          <w:rFonts w:cstheme="minorHAnsi"/>
          <w:spacing w:val="1"/>
          <w:sz w:val="28"/>
          <w:szCs w:val="28"/>
        </w:rPr>
        <w:t xml:space="preserve"> </w:t>
      </w:r>
      <w:r w:rsidRPr="008B6913">
        <w:rPr>
          <w:rFonts w:cstheme="minorHAnsi"/>
          <w:sz w:val="28"/>
          <w:szCs w:val="28"/>
        </w:rPr>
        <w:t>University (</w:t>
      </w:r>
      <w:proofErr w:type="spellStart"/>
      <w:r w:rsidRPr="008B6913">
        <w:rPr>
          <w:rFonts w:cstheme="minorHAnsi"/>
          <w:sz w:val="28"/>
          <w:szCs w:val="28"/>
        </w:rPr>
        <w:t>SNDTWU</w:t>
      </w:r>
      <w:proofErr w:type="spellEnd"/>
      <w:r w:rsidRPr="008B6913">
        <w:rPr>
          <w:rFonts w:cstheme="minorHAnsi"/>
          <w:sz w:val="28"/>
          <w:szCs w:val="28"/>
        </w:rPr>
        <w:t>),</w:t>
      </w:r>
      <w:r w:rsidRPr="008B6913">
        <w:rPr>
          <w:rFonts w:cstheme="minorHAnsi"/>
          <w:spacing w:val="1"/>
          <w:sz w:val="28"/>
          <w:szCs w:val="28"/>
        </w:rPr>
        <w:t xml:space="preserve"> </w:t>
      </w:r>
      <w:r w:rsidRPr="008B6913">
        <w:rPr>
          <w:rFonts w:cstheme="minorHAnsi"/>
          <w:sz w:val="28"/>
          <w:szCs w:val="28"/>
        </w:rPr>
        <w:t>Mumbai,</w:t>
      </w:r>
      <w:r w:rsidRPr="008B6913">
        <w:rPr>
          <w:rFonts w:cstheme="minorHAnsi"/>
          <w:spacing w:val="1"/>
          <w:sz w:val="28"/>
          <w:szCs w:val="28"/>
        </w:rPr>
        <w:t xml:space="preserve"> </w:t>
      </w:r>
      <w:r w:rsidRPr="008B6913">
        <w:rPr>
          <w:rFonts w:cstheme="minorHAnsi"/>
          <w:sz w:val="28"/>
          <w:szCs w:val="28"/>
        </w:rPr>
        <w:t>India.</w:t>
      </w:r>
      <w:r w:rsidRPr="008B6913">
        <w:rPr>
          <w:rFonts w:cstheme="minorHAnsi"/>
          <w:spacing w:val="1"/>
          <w:sz w:val="28"/>
          <w:szCs w:val="28"/>
        </w:rPr>
        <w:t xml:space="preserve"> </w:t>
      </w:r>
      <w:r w:rsidRPr="008B6913">
        <w:rPr>
          <w:rFonts w:cstheme="minorHAnsi"/>
          <w:sz w:val="28"/>
          <w:szCs w:val="28"/>
        </w:rPr>
        <w:t>I</w:t>
      </w:r>
      <w:r w:rsidRPr="008B6913">
        <w:rPr>
          <w:rFonts w:cstheme="minorHAnsi"/>
          <w:spacing w:val="1"/>
          <w:sz w:val="28"/>
          <w:szCs w:val="28"/>
        </w:rPr>
        <w:t xml:space="preserve"> </w:t>
      </w:r>
      <w:r w:rsidRPr="008B6913">
        <w:rPr>
          <w:rFonts w:cstheme="minorHAnsi"/>
          <w:sz w:val="28"/>
          <w:szCs w:val="28"/>
        </w:rPr>
        <w:t>underwent training in demography, with award of Government of</w:t>
      </w:r>
      <w:r w:rsidRPr="008B6913">
        <w:rPr>
          <w:rFonts w:cstheme="minorHAnsi"/>
          <w:spacing w:val="1"/>
          <w:sz w:val="28"/>
          <w:szCs w:val="28"/>
        </w:rPr>
        <w:t xml:space="preserve"> </w:t>
      </w:r>
      <w:r w:rsidRPr="008B6913">
        <w:rPr>
          <w:rFonts w:cstheme="minorHAnsi"/>
          <w:sz w:val="28"/>
          <w:szCs w:val="28"/>
        </w:rPr>
        <w:t xml:space="preserve">India Fellowship, during 1986-1987 from the </w:t>
      </w:r>
      <w:proofErr w:type="spellStart"/>
      <w:r w:rsidRPr="008B6913">
        <w:rPr>
          <w:rFonts w:cstheme="minorHAnsi"/>
          <w:sz w:val="28"/>
          <w:szCs w:val="28"/>
        </w:rPr>
        <w:t>IIPS</w:t>
      </w:r>
      <w:proofErr w:type="spellEnd"/>
      <w:r w:rsidRPr="008B6913">
        <w:rPr>
          <w:rFonts w:cstheme="minorHAnsi"/>
          <w:sz w:val="28"/>
          <w:szCs w:val="28"/>
        </w:rPr>
        <w:t xml:space="preserve"> (Deemed</w:t>
      </w:r>
      <w:r w:rsidRPr="008B6913">
        <w:rPr>
          <w:rFonts w:cstheme="minorHAnsi"/>
          <w:spacing w:val="48"/>
          <w:sz w:val="28"/>
          <w:szCs w:val="28"/>
        </w:rPr>
        <w:t xml:space="preserve"> </w:t>
      </w:r>
      <w:r w:rsidRPr="008B6913">
        <w:rPr>
          <w:rFonts w:cstheme="minorHAnsi"/>
          <w:sz w:val="28"/>
          <w:szCs w:val="28"/>
        </w:rPr>
        <w:t>University), located</w:t>
      </w:r>
      <w:r w:rsidRPr="008B6913">
        <w:rPr>
          <w:rFonts w:cstheme="minorHAnsi"/>
          <w:spacing w:val="48"/>
          <w:sz w:val="28"/>
          <w:szCs w:val="28"/>
        </w:rPr>
        <w:t xml:space="preserve"> </w:t>
      </w:r>
      <w:r w:rsidRPr="008B6913">
        <w:rPr>
          <w:rFonts w:cstheme="minorHAnsi"/>
          <w:sz w:val="28"/>
          <w:szCs w:val="28"/>
        </w:rPr>
        <w:t>at</w:t>
      </w:r>
      <w:r w:rsidRPr="008B6913">
        <w:rPr>
          <w:rFonts w:cstheme="minorHAnsi"/>
          <w:spacing w:val="48"/>
          <w:sz w:val="28"/>
          <w:szCs w:val="28"/>
        </w:rPr>
        <w:t xml:space="preserve"> </w:t>
      </w:r>
      <w:r w:rsidRPr="008B6913">
        <w:rPr>
          <w:rFonts w:cstheme="minorHAnsi"/>
          <w:sz w:val="28"/>
          <w:szCs w:val="28"/>
        </w:rPr>
        <w:t>Mumbai (</w:t>
      </w:r>
      <w:hyperlink r:id="rId12">
        <w:r w:rsidRPr="008B6913">
          <w:rPr>
            <w:rFonts w:cstheme="minorHAnsi"/>
            <w:color w:val="0000FF"/>
            <w:sz w:val="28"/>
            <w:szCs w:val="28"/>
            <w:u w:val="single" w:color="0000FF"/>
          </w:rPr>
          <w:t>https://</w:t>
        </w:r>
        <w:proofErr w:type="spellStart"/>
        <w:r w:rsidRPr="008B6913">
          <w:rPr>
            <w:rFonts w:cstheme="minorHAnsi"/>
            <w:color w:val="0000FF"/>
            <w:sz w:val="28"/>
            <w:szCs w:val="28"/>
            <w:u w:val="single" w:color="0000FF"/>
          </w:rPr>
          <w:t>www.iipsindia.ac.in</w:t>
        </w:r>
        <w:proofErr w:type="spellEnd"/>
        <w:r w:rsidRPr="008B6913">
          <w:rPr>
            <w:rFonts w:cstheme="minorHAnsi"/>
            <w:color w:val="0000FF"/>
            <w:sz w:val="28"/>
            <w:szCs w:val="28"/>
            <w:u w:val="single" w:color="0000FF"/>
          </w:rPr>
          <w:t>/</w:t>
        </w:r>
      </w:hyperlink>
      <w:r w:rsidRPr="008B6913">
        <w:rPr>
          <w:rFonts w:cstheme="minorHAnsi"/>
          <w:sz w:val="28"/>
          <w:szCs w:val="28"/>
        </w:rPr>
        <w:t>). Also, I acquired Ph. D. from University of Patna in</w:t>
      </w:r>
      <w:r w:rsidRPr="008B6913">
        <w:rPr>
          <w:rFonts w:cstheme="minorHAnsi"/>
          <w:spacing w:val="1"/>
          <w:sz w:val="28"/>
          <w:szCs w:val="28"/>
        </w:rPr>
        <w:t xml:space="preserve"> </w:t>
      </w:r>
      <w:r w:rsidRPr="008B6913">
        <w:rPr>
          <w:rFonts w:cstheme="minorHAnsi"/>
          <w:sz w:val="28"/>
          <w:szCs w:val="28"/>
        </w:rPr>
        <w:t>1999.</w:t>
      </w:r>
      <w:r w:rsidRPr="008B6913">
        <w:rPr>
          <w:rFonts w:cstheme="minorHAnsi"/>
          <w:spacing w:val="1"/>
          <w:sz w:val="28"/>
          <w:szCs w:val="28"/>
        </w:rPr>
        <w:t xml:space="preserve"> </w:t>
      </w:r>
      <w:r w:rsidRPr="008B6913">
        <w:rPr>
          <w:rFonts w:cstheme="minorHAnsi"/>
          <w:sz w:val="28"/>
          <w:szCs w:val="28"/>
        </w:rPr>
        <w:t>My</w:t>
      </w:r>
      <w:r w:rsidRPr="008B6913">
        <w:rPr>
          <w:rFonts w:cstheme="minorHAnsi"/>
          <w:spacing w:val="1"/>
          <w:sz w:val="28"/>
          <w:szCs w:val="28"/>
        </w:rPr>
        <w:t xml:space="preserve"> </w:t>
      </w:r>
      <w:r w:rsidRPr="008B6913">
        <w:rPr>
          <w:rFonts w:cstheme="minorHAnsi"/>
          <w:sz w:val="28"/>
          <w:szCs w:val="28"/>
        </w:rPr>
        <w:t>other</w:t>
      </w:r>
      <w:r w:rsidRPr="008B6913">
        <w:rPr>
          <w:rFonts w:cstheme="minorHAnsi"/>
          <w:spacing w:val="1"/>
          <w:sz w:val="28"/>
          <w:szCs w:val="28"/>
        </w:rPr>
        <w:t xml:space="preserve"> </w:t>
      </w:r>
      <w:r w:rsidRPr="008B6913">
        <w:rPr>
          <w:rFonts w:cstheme="minorHAnsi"/>
          <w:sz w:val="28"/>
          <w:szCs w:val="28"/>
        </w:rPr>
        <w:t>qualifications</w:t>
      </w:r>
      <w:r w:rsidRPr="008B6913">
        <w:rPr>
          <w:rFonts w:cstheme="minorHAnsi"/>
          <w:spacing w:val="1"/>
          <w:sz w:val="28"/>
          <w:szCs w:val="28"/>
        </w:rPr>
        <w:t xml:space="preserve"> </w:t>
      </w:r>
      <w:r w:rsidRPr="008B6913">
        <w:rPr>
          <w:rFonts w:cstheme="minorHAnsi"/>
          <w:sz w:val="28"/>
          <w:szCs w:val="28"/>
        </w:rPr>
        <w:t>include</w:t>
      </w:r>
      <w:r w:rsidRPr="008B6913">
        <w:rPr>
          <w:rFonts w:cstheme="minorHAnsi"/>
          <w:spacing w:val="1"/>
          <w:sz w:val="28"/>
          <w:szCs w:val="28"/>
        </w:rPr>
        <w:t xml:space="preserve"> </w:t>
      </w:r>
      <w:r w:rsidRPr="008B6913">
        <w:rPr>
          <w:rFonts w:cstheme="minorHAnsi"/>
          <w:sz w:val="28"/>
          <w:szCs w:val="28"/>
        </w:rPr>
        <w:t>(a)</w:t>
      </w:r>
      <w:r w:rsidRPr="008B6913">
        <w:rPr>
          <w:rFonts w:cstheme="minorHAnsi"/>
          <w:spacing w:val="1"/>
          <w:sz w:val="28"/>
          <w:szCs w:val="28"/>
        </w:rPr>
        <w:t xml:space="preserve"> </w:t>
      </w:r>
      <w:r w:rsidRPr="008B6913">
        <w:rPr>
          <w:rFonts w:cstheme="minorHAnsi"/>
          <w:sz w:val="28"/>
          <w:szCs w:val="28"/>
        </w:rPr>
        <w:t>Post-Master’s</w:t>
      </w:r>
      <w:r w:rsidRPr="008B6913">
        <w:rPr>
          <w:rFonts w:cstheme="minorHAnsi"/>
          <w:spacing w:val="1"/>
          <w:sz w:val="28"/>
          <w:szCs w:val="28"/>
        </w:rPr>
        <w:t xml:space="preserve"> </w:t>
      </w:r>
      <w:r w:rsidRPr="008B6913">
        <w:rPr>
          <w:rFonts w:cstheme="minorHAnsi"/>
          <w:sz w:val="28"/>
          <w:szCs w:val="28"/>
        </w:rPr>
        <w:t>Diploma</w:t>
      </w:r>
      <w:r w:rsidRPr="008B6913">
        <w:rPr>
          <w:rFonts w:cstheme="minorHAnsi"/>
          <w:spacing w:val="1"/>
          <w:sz w:val="28"/>
          <w:szCs w:val="28"/>
        </w:rPr>
        <w:t xml:space="preserve"> </w:t>
      </w:r>
      <w:r w:rsidRPr="008B6913">
        <w:rPr>
          <w:rFonts w:cstheme="minorHAnsi"/>
          <w:sz w:val="28"/>
          <w:szCs w:val="28"/>
        </w:rPr>
        <w:t>in</w:t>
      </w:r>
      <w:r w:rsidRPr="008B6913">
        <w:rPr>
          <w:rFonts w:cstheme="minorHAnsi"/>
          <w:spacing w:val="1"/>
          <w:sz w:val="28"/>
          <w:szCs w:val="28"/>
        </w:rPr>
        <w:t xml:space="preserve"> </w:t>
      </w:r>
      <w:r w:rsidRPr="008B6913">
        <w:rPr>
          <w:rFonts w:cstheme="minorHAnsi"/>
          <w:sz w:val="28"/>
          <w:szCs w:val="28"/>
        </w:rPr>
        <w:t>Adult</w:t>
      </w:r>
      <w:r w:rsidRPr="008B6913">
        <w:rPr>
          <w:rFonts w:cstheme="minorHAnsi"/>
          <w:spacing w:val="59"/>
          <w:sz w:val="28"/>
          <w:szCs w:val="28"/>
        </w:rPr>
        <w:t xml:space="preserve"> </w:t>
      </w:r>
      <w:r w:rsidRPr="008B6913">
        <w:rPr>
          <w:rFonts w:cstheme="minorHAnsi"/>
          <w:sz w:val="28"/>
          <w:szCs w:val="28"/>
        </w:rPr>
        <w:t>&amp;</w:t>
      </w:r>
      <w:r w:rsidRPr="008B6913">
        <w:rPr>
          <w:rFonts w:cstheme="minorHAnsi"/>
          <w:spacing w:val="1"/>
          <w:sz w:val="28"/>
          <w:szCs w:val="28"/>
        </w:rPr>
        <w:t xml:space="preserve"> </w:t>
      </w:r>
      <w:r w:rsidRPr="008B6913">
        <w:rPr>
          <w:rFonts w:cstheme="minorHAnsi"/>
          <w:sz w:val="28"/>
          <w:szCs w:val="28"/>
        </w:rPr>
        <w:t>Continuing</w:t>
      </w:r>
      <w:r w:rsidRPr="008B6913">
        <w:rPr>
          <w:rFonts w:cstheme="minorHAnsi"/>
          <w:spacing w:val="1"/>
          <w:sz w:val="28"/>
          <w:szCs w:val="28"/>
        </w:rPr>
        <w:t xml:space="preserve"> </w:t>
      </w:r>
      <w:r w:rsidRPr="008B6913">
        <w:rPr>
          <w:rFonts w:cstheme="minorHAnsi"/>
          <w:sz w:val="28"/>
          <w:szCs w:val="28"/>
        </w:rPr>
        <w:t>Education,</w:t>
      </w:r>
      <w:r w:rsidRPr="008B6913">
        <w:rPr>
          <w:rFonts w:cstheme="minorHAnsi"/>
          <w:spacing w:val="1"/>
          <w:sz w:val="28"/>
          <w:szCs w:val="28"/>
        </w:rPr>
        <w:t xml:space="preserve"> </w:t>
      </w:r>
      <w:r w:rsidRPr="008B6913">
        <w:rPr>
          <w:rFonts w:cstheme="minorHAnsi"/>
          <w:sz w:val="28"/>
          <w:szCs w:val="28"/>
        </w:rPr>
        <w:t>(b)</w:t>
      </w:r>
      <w:r w:rsidRPr="008B6913">
        <w:rPr>
          <w:rFonts w:cstheme="minorHAnsi"/>
          <w:spacing w:val="1"/>
          <w:sz w:val="28"/>
          <w:szCs w:val="28"/>
        </w:rPr>
        <w:t xml:space="preserve"> </w:t>
      </w:r>
      <w:r w:rsidRPr="008B6913">
        <w:rPr>
          <w:rFonts w:cstheme="minorHAnsi"/>
          <w:sz w:val="28"/>
          <w:szCs w:val="28"/>
        </w:rPr>
        <w:t>Certificate</w:t>
      </w:r>
      <w:r w:rsidRPr="008B6913">
        <w:rPr>
          <w:rFonts w:cstheme="minorHAnsi"/>
          <w:spacing w:val="1"/>
          <w:sz w:val="28"/>
          <w:szCs w:val="28"/>
        </w:rPr>
        <w:t xml:space="preserve"> </w:t>
      </w:r>
      <w:r w:rsidRPr="008B6913">
        <w:rPr>
          <w:rFonts w:cstheme="minorHAnsi"/>
          <w:sz w:val="28"/>
          <w:szCs w:val="28"/>
        </w:rPr>
        <w:t>Course</w:t>
      </w:r>
      <w:r w:rsidRPr="008B6913">
        <w:rPr>
          <w:rFonts w:cstheme="minorHAnsi"/>
          <w:spacing w:val="1"/>
          <w:sz w:val="28"/>
          <w:szCs w:val="28"/>
        </w:rPr>
        <w:t xml:space="preserve"> </w:t>
      </w:r>
      <w:r w:rsidRPr="008B6913">
        <w:rPr>
          <w:rFonts w:cstheme="minorHAnsi"/>
          <w:sz w:val="28"/>
          <w:szCs w:val="28"/>
        </w:rPr>
        <w:t>on</w:t>
      </w:r>
      <w:r w:rsidRPr="008B6913">
        <w:rPr>
          <w:rFonts w:cstheme="minorHAnsi"/>
          <w:spacing w:val="1"/>
          <w:sz w:val="28"/>
          <w:szCs w:val="28"/>
        </w:rPr>
        <w:t xml:space="preserve"> </w:t>
      </w:r>
      <w:r w:rsidRPr="008B6913">
        <w:rPr>
          <w:rFonts w:cstheme="minorHAnsi"/>
          <w:sz w:val="28"/>
          <w:szCs w:val="28"/>
        </w:rPr>
        <w:t>Hospital</w:t>
      </w:r>
      <w:r w:rsidRPr="008B6913">
        <w:rPr>
          <w:rFonts w:cstheme="minorHAnsi"/>
          <w:spacing w:val="1"/>
          <w:sz w:val="28"/>
          <w:szCs w:val="28"/>
        </w:rPr>
        <w:t xml:space="preserve"> </w:t>
      </w:r>
      <w:r w:rsidRPr="008B6913">
        <w:rPr>
          <w:rFonts w:cstheme="minorHAnsi"/>
          <w:sz w:val="28"/>
          <w:szCs w:val="28"/>
        </w:rPr>
        <w:t>and</w:t>
      </w:r>
      <w:r w:rsidRPr="008B6913">
        <w:rPr>
          <w:rFonts w:cstheme="minorHAnsi"/>
          <w:spacing w:val="1"/>
          <w:sz w:val="28"/>
          <w:szCs w:val="28"/>
        </w:rPr>
        <w:t xml:space="preserve"> </w:t>
      </w:r>
      <w:r w:rsidRPr="008B6913">
        <w:rPr>
          <w:rFonts w:cstheme="minorHAnsi"/>
          <w:sz w:val="28"/>
          <w:szCs w:val="28"/>
        </w:rPr>
        <w:t>Health</w:t>
      </w:r>
      <w:r w:rsidRPr="008B6913">
        <w:rPr>
          <w:rFonts w:cstheme="minorHAnsi"/>
          <w:spacing w:val="1"/>
          <w:sz w:val="28"/>
          <w:szCs w:val="28"/>
        </w:rPr>
        <w:t xml:space="preserve"> </w:t>
      </w:r>
      <w:r w:rsidRPr="008B6913">
        <w:rPr>
          <w:rFonts w:cstheme="minorHAnsi"/>
          <w:sz w:val="28"/>
          <w:szCs w:val="28"/>
        </w:rPr>
        <w:t>Care</w:t>
      </w:r>
      <w:r w:rsidRPr="008B6913">
        <w:rPr>
          <w:rFonts w:cstheme="minorHAnsi"/>
          <w:spacing w:val="1"/>
          <w:sz w:val="28"/>
          <w:szCs w:val="28"/>
        </w:rPr>
        <w:t xml:space="preserve"> </w:t>
      </w:r>
      <w:r w:rsidRPr="008B6913">
        <w:rPr>
          <w:rFonts w:cstheme="minorHAnsi"/>
          <w:sz w:val="28"/>
          <w:szCs w:val="28"/>
        </w:rPr>
        <w:t>Management, &amp; (c) Diploma in Human Resource Development. Professional training</w:t>
      </w:r>
      <w:r w:rsidRPr="008B6913">
        <w:rPr>
          <w:rFonts w:cstheme="minorHAnsi"/>
          <w:spacing w:val="1"/>
          <w:sz w:val="28"/>
          <w:szCs w:val="28"/>
        </w:rPr>
        <w:t xml:space="preserve"> </w:t>
      </w:r>
      <w:r w:rsidRPr="008B6913">
        <w:rPr>
          <w:rFonts w:cstheme="minorHAnsi"/>
          <w:sz w:val="28"/>
          <w:szCs w:val="28"/>
        </w:rPr>
        <w:t>that I underwent abroad with grant of scholarship/bursary are (a) 5</w:t>
      </w:r>
      <w:r w:rsidRPr="008B6913">
        <w:rPr>
          <w:rFonts w:cstheme="minorHAnsi"/>
          <w:sz w:val="28"/>
          <w:szCs w:val="28"/>
          <w:vertAlign w:val="superscript"/>
        </w:rPr>
        <w:t>th</w:t>
      </w:r>
      <w:r w:rsidRPr="008B6913">
        <w:rPr>
          <w:rFonts w:cstheme="minorHAnsi"/>
          <w:sz w:val="28"/>
          <w:szCs w:val="28"/>
        </w:rPr>
        <w:t xml:space="preserve"> European Policy</w:t>
      </w:r>
      <w:r w:rsidRPr="008B6913">
        <w:rPr>
          <w:rFonts w:cstheme="minorHAnsi"/>
          <w:spacing w:val="-56"/>
          <w:sz w:val="28"/>
          <w:szCs w:val="28"/>
        </w:rPr>
        <w:t xml:space="preserve"> </w:t>
      </w:r>
      <w:r w:rsidRPr="008B6913">
        <w:rPr>
          <w:rFonts w:cstheme="minorHAnsi"/>
          <w:sz w:val="28"/>
          <w:szCs w:val="28"/>
        </w:rPr>
        <w:t>Conference (Swedish Society of Medicine, Stockholm, Sweden, October 18-19, 2012);</w:t>
      </w:r>
      <w:r w:rsidRPr="008B6913">
        <w:rPr>
          <w:rFonts w:cstheme="minorHAnsi"/>
          <w:spacing w:val="-56"/>
          <w:sz w:val="28"/>
          <w:szCs w:val="28"/>
        </w:rPr>
        <w:t xml:space="preserve"> </w:t>
      </w:r>
      <w:r w:rsidRPr="008B6913">
        <w:rPr>
          <w:rFonts w:cstheme="minorHAnsi"/>
          <w:sz w:val="28"/>
          <w:szCs w:val="28"/>
        </w:rPr>
        <w:t>&amp; (b) Healthy Life Expectancy from Longitudinal Data: Understanding how Health and</w:t>
      </w:r>
      <w:r w:rsidRPr="008B6913">
        <w:rPr>
          <w:rFonts w:cstheme="minorHAnsi"/>
          <w:spacing w:val="-56"/>
          <w:sz w:val="28"/>
          <w:szCs w:val="28"/>
        </w:rPr>
        <w:t xml:space="preserve"> </w:t>
      </w:r>
      <w:r w:rsidRPr="008B6913">
        <w:rPr>
          <w:rFonts w:cstheme="minorHAnsi"/>
          <w:sz w:val="28"/>
          <w:szCs w:val="28"/>
        </w:rPr>
        <w:t>Mortality</w:t>
      </w:r>
      <w:r w:rsidRPr="008B6913">
        <w:rPr>
          <w:rFonts w:cstheme="minorHAnsi"/>
          <w:spacing w:val="1"/>
          <w:sz w:val="28"/>
          <w:szCs w:val="28"/>
        </w:rPr>
        <w:t xml:space="preserve"> </w:t>
      </w:r>
      <w:r w:rsidRPr="008B6913">
        <w:rPr>
          <w:rFonts w:cstheme="minorHAnsi"/>
          <w:sz w:val="28"/>
          <w:szCs w:val="28"/>
        </w:rPr>
        <w:t>Evolve Workshop</w:t>
      </w:r>
      <w:r w:rsidRPr="008B6913">
        <w:rPr>
          <w:rFonts w:cstheme="minorHAnsi"/>
          <w:spacing w:val="1"/>
          <w:sz w:val="28"/>
          <w:szCs w:val="28"/>
        </w:rPr>
        <w:t xml:space="preserve"> </w:t>
      </w:r>
      <w:r w:rsidRPr="008B6913">
        <w:rPr>
          <w:rFonts w:cstheme="minorHAnsi"/>
          <w:sz w:val="28"/>
          <w:szCs w:val="28"/>
        </w:rPr>
        <w:t>(AN</w:t>
      </w:r>
      <w:r w:rsidRPr="008B6913">
        <w:rPr>
          <w:rFonts w:cstheme="minorHAnsi"/>
          <w:spacing w:val="1"/>
          <w:sz w:val="28"/>
          <w:szCs w:val="28"/>
        </w:rPr>
        <w:t xml:space="preserve"> </w:t>
      </w:r>
      <w:r w:rsidRPr="008B6913">
        <w:rPr>
          <w:rFonts w:cstheme="minorHAnsi"/>
          <w:sz w:val="28"/>
          <w:szCs w:val="28"/>
        </w:rPr>
        <w:t>University,</w:t>
      </w:r>
      <w:r w:rsidRPr="008B6913">
        <w:rPr>
          <w:rFonts w:cstheme="minorHAnsi"/>
          <w:spacing w:val="1"/>
          <w:sz w:val="28"/>
          <w:szCs w:val="28"/>
        </w:rPr>
        <w:t xml:space="preserve"> </w:t>
      </w:r>
      <w:r w:rsidRPr="008B6913">
        <w:rPr>
          <w:rFonts w:cstheme="minorHAnsi"/>
          <w:sz w:val="28"/>
          <w:szCs w:val="28"/>
        </w:rPr>
        <w:t>Canberra, Australia,</w:t>
      </w:r>
      <w:r w:rsidRPr="008B6913">
        <w:rPr>
          <w:rFonts w:cstheme="minorHAnsi"/>
          <w:spacing w:val="58"/>
          <w:sz w:val="28"/>
          <w:szCs w:val="28"/>
        </w:rPr>
        <w:t xml:space="preserve"> </w:t>
      </w:r>
      <w:r w:rsidRPr="008B6913">
        <w:rPr>
          <w:rFonts w:cstheme="minorHAnsi"/>
          <w:sz w:val="28"/>
          <w:szCs w:val="28"/>
        </w:rPr>
        <w:t>17-19 June, 2014).</w:t>
      </w:r>
      <w:r w:rsidRPr="008B6913">
        <w:rPr>
          <w:rFonts w:cstheme="minorHAnsi"/>
          <w:spacing w:val="-56"/>
          <w:sz w:val="28"/>
          <w:szCs w:val="28"/>
        </w:rPr>
        <w:t xml:space="preserve"> </w:t>
      </w:r>
      <w:r w:rsidRPr="008B6913">
        <w:rPr>
          <w:rFonts w:cstheme="minorHAnsi"/>
          <w:sz w:val="28"/>
          <w:szCs w:val="28"/>
        </w:rPr>
        <w:t>My</w:t>
      </w:r>
      <w:r w:rsidRPr="008B6913">
        <w:rPr>
          <w:rFonts w:cstheme="minorHAnsi"/>
          <w:spacing w:val="1"/>
          <w:sz w:val="28"/>
          <w:szCs w:val="28"/>
        </w:rPr>
        <w:t xml:space="preserve"> </w:t>
      </w:r>
      <w:r w:rsidRPr="008B6913">
        <w:rPr>
          <w:rFonts w:cstheme="minorHAnsi"/>
          <w:sz w:val="28"/>
          <w:szCs w:val="28"/>
        </w:rPr>
        <w:t>prime</w:t>
      </w:r>
      <w:r w:rsidRPr="008B6913">
        <w:rPr>
          <w:rFonts w:cstheme="minorHAnsi"/>
          <w:spacing w:val="1"/>
          <w:sz w:val="28"/>
          <w:szCs w:val="28"/>
        </w:rPr>
        <w:t xml:space="preserve"> </w:t>
      </w:r>
      <w:r w:rsidRPr="008B6913">
        <w:rPr>
          <w:rFonts w:cstheme="minorHAnsi"/>
          <w:sz w:val="28"/>
          <w:szCs w:val="28"/>
        </w:rPr>
        <w:t>area</w:t>
      </w:r>
      <w:r w:rsidRPr="008B6913">
        <w:rPr>
          <w:rFonts w:cstheme="minorHAnsi"/>
          <w:spacing w:val="1"/>
          <w:sz w:val="28"/>
          <w:szCs w:val="28"/>
        </w:rPr>
        <w:t xml:space="preserve"> </w:t>
      </w:r>
      <w:r w:rsidRPr="008B6913">
        <w:rPr>
          <w:rFonts w:cstheme="minorHAnsi"/>
          <w:sz w:val="28"/>
          <w:szCs w:val="28"/>
        </w:rPr>
        <w:t>of</w:t>
      </w:r>
      <w:r w:rsidRPr="008B6913">
        <w:rPr>
          <w:rFonts w:cstheme="minorHAnsi"/>
          <w:spacing w:val="1"/>
          <w:sz w:val="28"/>
          <w:szCs w:val="28"/>
        </w:rPr>
        <w:t xml:space="preserve"> </w:t>
      </w:r>
      <w:r w:rsidRPr="008B6913">
        <w:rPr>
          <w:rFonts w:cstheme="minorHAnsi"/>
          <w:sz w:val="28"/>
          <w:szCs w:val="28"/>
        </w:rPr>
        <w:t>interest</w:t>
      </w:r>
      <w:r w:rsidRPr="008B6913">
        <w:rPr>
          <w:rFonts w:cstheme="minorHAnsi"/>
          <w:spacing w:val="1"/>
          <w:sz w:val="28"/>
          <w:szCs w:val="28"/>
        </w:rPr>
        <w:t xml:space="preserve"> </w:t>
      </w:r>
      <w:r w:rsidRPr="008B6913">
        <w:rPr>
          <w:rFonts w:cstheme="minorHAnsi"/>
          <w:sz w:val="28"/>
          <w:szCs w:val="28"/>
        </w:rPr>
        <w:t>and</w:t>
      </w:r>
      <w:r w:rsidRPr="008B6913">
        <w:rPr>
          <w:rFonts w:cstheme="minorHAnsi"/>
          <w:spacing w:val="1"/>
          <w:sz w:val="28"/>
          <w:szCs w:val="28"/>
        </w:rPr>
        <w:t xml:space="preserve"> </w:t>
      </w:r>
      <w:r w:rsidRPr="008B6913">
        <w:rPr>
          <w:rFonts w:cstheme="minorHAnsi"/>
          <w:sz w:val="28"/>
          <w:szCs w:val="28"/>
        </w:rPr>
        <w:t>expertise</w:t>
      </w:r>
      <w:r w:rsidRPr="008B6913">
        <w:rPr>
          <w:rFonts w:cstheme="minorHAnsi"/>
          <w:spacing w:val="1"/>
          <w:sz w:val="28"/>
          <w:szCs w:val="28"/>
        </w:rPr>
        <w:t xml:space="preserve"> </w:t>
      </w:r>
      <w:r w:rsidRPr="008B6913">
        <w:rPr>
          <w:rFonts w:cstheme="minorHAnsi"/>
          <w:sz w:val="28"/>
          <w:szCs w:val="28"/>
        </w:rPr>
        <w:t>include</w:t>
      </w:r>
      <w:r w:rsidRPr="008B6913">
        <w:rPr>
          <w:rFonts w:cstheme="minorHAnsi"/>
          <w:spacing w:val="1"/>
          <w:sz w:val="28"/>
          <w:szCs w:val="28"/>
        </w:rPr>
        <w:t xml:space="preserve"> </w:t>
      </w:r>
      <w:r w:rsidRPr="008B6913">
        <w:rPr>
          <w:rFonts w:cstheme="minorHAnsi"/>
          <w:sz w:val="28"/>
          <w:szCs w:val="28"/>
        </w:rPr>
        <w:t>population</w:t>
      </w:r>
      <w:r w:rsidRPr="008B6913">
        <w:rPr>
          <w:rFonts w:cstheme="minorHAnsi"/>
          <w:spacing w:val="1"/>
          <w:sz w:val="28"/>
          <w:szCs w:val="28"/>
        </w:rPr>
        <w:t xml:space="preserve"> </w:t>
      </w:r>
      <w:r w:rsidRPr="008B6913">
        <w:rPr>
          <w:rFonts w:cstheme="minorHAnsi"/>
          <w:sz w:val="28"/>
          <w:szCs w:val="28"/>
        </w:rPr>
        <w:t>&amp;</w:t>
      </w:r>
      <w:r w:rsidRPr="008B6913">
        <w:rPr>
          <w:rFonts w:cstheme="minorHAnsi"/>
          <w:spacing w:val="1"/>
          <w:sz w:val="28"/>
          <w:szCs w:val="28"/>
        </w:rPr>
        <w:t xml:space="preserve"> </w:t>
      </w:r>
      <w:r w:rsidRPr="008B6913">
        <w:rPr>
          <w:rFonts w:cstheme="minorHAnsi"/>
          <w:sz w:val="28"/>
          <w:szCs w:val="28"/>
        </w:rPr>
        <w:t>development,</w:t>
      </w:r>
      <w:r w:rsidRPr="008B6913">
        <w:rPr>
          <w:rFonts w:cstheme="minorHAnsi"/>
          <w:spacing w:val="1"/>
          <w:sz w:val="28"/>
          <w:szCs w:val="28"/>
        </w:rPr>
        <w:t xml:space="preserve"> </w:t>
      </w:r>
      <w:r w:rsidRPr="008B6913">
        <w:rPr>
          <w:rFonts w:cstheme="minorHAnsi"/>
          <w:sz w:val="28"/>
          <w:szCs w:val="28"/>
        </w:rPr>
        <w:lastRenderedPageBreak/>
        <w:t>sustainable</w:t>
      </w:r>
      <w:r w:rsidRPr="008B6913">
        <w:rPr>
          <w:rFonts w:cstheme="minorHAnsi"/>
          <w:spacing w:val="1"/>
          <w:sz w:val="28"/>
          <w:szCs w:val="28"/>
        </w:rPr>
        <w:t xml:space="preserve"> </w:t>
      </w:r>
      <w:r w:rsidRPr="008B6913">
        <w:rPr>
          <w:rFonts w:cstheme="minorHAnsi"/>
          <w:sz w:val="28"/>
          <w:szCs w:val="28"/>
        </w:rPr>
        <w:t>development,</w:t>
      </w:r>
      <w:r w:rsidRPr="008B6913">
        <w:rPr>
          <w:rFonts w:cstheme="minorHAnsi"/>
          <w:spacing w:val="1"/>
          <w:sz w:val="28"/>
          <w:szCs w:val="28"/>
        </w:rPr>
        <w:t xml:space="preserve"> </w:t>
      </w:r>
      <w:r w:rsidRPr="008B6913">
        <w:rPr>
          <w:rFonts w:cstheme="minorHAnsi"/>
          <w:sz w:val="28"/>
          <w:szCs w:val="28"/>
        </w:rPr>
        <w:t>gender</w:t>
      </w:r>
      <w:r w:rsidRPr="008B6913">
        <w:rPr>
          <w:rFonts w:cstheme="minorHAnsi"/>
          <w:spacing w:val="1"/>
          <w:sz w:val="28"/>
          <w:szCs w:val="28"/>
        </w:rPr>
        <w:t xml:space="preserve"> </w:t>
      </w:r>
      <w:r w:rsidRPr="008B6913">
        <w:rPr>
          <w:rFonts w:cstheme="minorHAnsi"/>
          <w:sz w:val="28"/>
          <w:szCs w:val="28"/>
        </w:rPr>
        <w:t>issues</w:t>
      </w:r>
      <w:r w:rsidRPr="008B6913">
        <w:rPr>
          <w:rFonts w:cstheme="minorHAnsi"/>
          <w:spacing w:val="1"/>
          <w:sz w:val="28"/>
          <w:szCs w:val="28"/>
        </w:rPr>
        <w:t xml:space="preserve"> </w:t>
      </w:r>
      <w:r w:rsidRPr="008B6913">
        <w:rPr>
          <w:rFonts w:cstheme="minorHAnsi"/>
          <w:sz w:val="28"/>
          <w:szCs w:val="28"/>
        </w:rPr>
        <w:t>&amp;</w:t>
      </w:r>
      <w:r w:rsidRPr="008B6913">
        <w:rPr>
          <w:rFonts w:cstheme="minorHAnsi"/>
          <w:spacing w:val="1"/>
          <w:sz w:val="28"/>
          <w:szCs w:val="28"/>
        </w:rPr>
        <w:t xml:space="preserve"> </w:t>
      </w:r>
      <w:r w:rsidRPr="008B6913">
        <w:rPr>
          <w:rFonts w:cstheme="minorHAnsi"/>
          <w:sz w:val="28"/>
          <w:szCs w:val="28"/>
        </w:rPr>
        <w:t>allied</w:t>
      </w:r>
      <w:r w:rsidRPr="008B6913">
        <w:rPr>
          <w:rFonts w:cstheme="minorHAnsi"/>
          <w:spacing w:val="1"/>
          <w:sz w:val="28"/>
          <w:szCs w:val="28"/>
        </w:rPr>
        <w:t xml:space="preserve"> </w:t>
      </w:r>
      <w:r w:rsidRPr="008B6913">
        <w:rPr>
          <w:rFonts w:cstheme="minorHAnsi"/>
          <w:sz w:val="28"/>
          <w:szCs w:val="28"/>
        </w:rPr>
        <w:t>subject</w:t>
      </w:r>
      <w:r w:rsidRPr="008B6913">
        <w:rPr>
          <w:rFonts w:cstheme="minorHAnsi"/>
          <w:spacing w:val="1"/>
          <w:sz w:val="28"/>
          <w:szCs w:val="28"/>
        </w:rPr>
        <w:t xml:space="preserve"> </w:t>
      </w:r>
      <w:r w:rsidRPr="008B6913">
        <w:rPr>
          <w:rFonts w:cstheme="minorHAnsi"/>
          <w:sz w:val="28"/>
          <w:szCs w:val="28"/>
        </w:rPr>
        <w:t>areas.</w:t>
      </w:r>
      <w:r w:rsidRPr="008B6913">
        <w:rPr>
          <w:rFonts w:cstheme="minorHAnsi"/>
          <w:spacing w:val="1"/>
          <w:sz w:val="28"/>
          <w:szCs w:val="28"/>
        </w:rPr>
        <w:t xml:space="preserve"> </w:t>
      </w:r>
      <w:r w:rsidRPr="008B6913">
        <w:rPr>
          <w:rFonts w:cstheme="minorHAnsi"/>
          <w:sz w:val="28"/>
          <w:szCs w:val="28"/>
        </w:rPr>
        <w:t>I</w:t>
      </w:r>
      <w:r w:rsidRPr="008B6913">
        <w:rPr>
          <w:rFonts w:cstheme="minorHAnsi"/>
          <w:spacing w:val="1"/>
          <w:sz w:val="28"/>
          <w:szCs w:val="28"/>
        </w:rPr>
        <w:t xml:space="preserve"> </w:t>
      </w:r>
      <w:r w:rsidRPr="008B6913">
        <w:rPr>
          <w:rFonts w:cstheme="minorHAnsi"/>
          <w:sz w:val="28"/>
          <w:szCs w:val="28"/>
        </w:rPr>
        <w:t>have</w:t>
      </w:r>
      <w:r w:rsidRPr="008B6913">
        <w:rPr>
          <w:rFonts w:cstheme="minorHAnsi"/>
          <w:spacing w:val="58"/>
          <w:sz w:val="28"/>
          <w:szCs w:val="28"/>
        </w:rPr>
        <w:t xml:space="preserve"> </w:t>
      </w:r>
      <w:r w:rsidRPr="008B6913">
        <w:rPr>
          <w:rFonts w:cstheme="minorHAnsi"/>
          <w:sz w:val="28"/>
          <w:szCs w:val="28"/>
        </w:rPr>
        <w:t>authored</w:t>
      </w:r>
      <w:r w:rsidRPr="008B6913">
        <w:rPr>
          <w:rFonts w:cstheme="minorHAnsi"/>
          <w:spacing w:val="1"/>
          <w:sz w:val="28"/>
          <w:szCs w:val="28"/>
        </w:rPr>
        <w:t xml:space="preserve"> </w:t>
      </w:r>
      <w:r w:rsidRPr="008B6913">
        <w:rPr>
          <w:rFonts w:cstheme="minorHAnsi"/>
          <w:sz w:val="28"/>
          <w:szCs w:val="28"/>
        </w:rPr>
        <w:t xml:space="preserve">(some co-authored) (a) </w:t>
      </w:r>
      <w:r w:rsidRPr="008B6913">
        <w:rPr>
          <w:rFonts w:cstheme="minorHAnsi"/>
          <w:b/>
          <w:sz w:val="28"/>
          <w:szCs w:val="28"/>
        </w:rPr>
        <w:t xml:space="preserve">5 </w:t>
      </w:r>
      <w:r w:rsidRPr="008B6913">
        <w:rPr>
          <w:rFonts w:cstheme="minorHAnsi"/>
          <w:sz w:val="28"/>
          <w:szCs w:val="28"/>
        </w:rPr>
        <w:t xml:space="preserve">booklets (including teaching-learning materials: published by </w:t>
      </w:r>
      <w:proofErr w:type="spellStart"/>
      <w:r w:rsidRPr="008B6913">
        <w:rPr>
          <w:rFonts w:cstheme="minorHAnsi"/>
          <w:sz w:val="28"/>
          <w:szCs w:val="28"/>
        </w:rPr>
        <w:t>PERC</w:t>
      </w:r>
      <w:proofErr w:type="spellEnd"/>
      <w:r w:rsidRPr="008B6913">
        <w:rPr>
          <w:rFonts w:cstheme="minorHAnsi"/>
          <w:sz w:val="28"/>
          <w:szCs w:val="28"/>
        </w:rPr>
        <w:t xml:space="preserve">, DLLE, </w:t>
      </w:r>
      <w:proofErr w:type="spellStart"/>
      <w:r w:rsidRPr="008B6913">
        <w:rPr>
          <w:rFonts w:cstheme="minorHAnsi"/>
          <w:sz w:val="28"/>
          <w:szCs w:val="28"/>
        </w:rPr>
        <w:t>SNDTWU</w:t>
      </w:r>
      <w:proofErr w:type="spellEnd"/>
      <w:r w:rsidRPr="008B6913">
        <w:rPr>
          <w:rFonts w:cstheme="minorHAnsi"/>
          <w:sz w:val="28"/>
          <w:szCs w:val="28"/>
        </w:rPr>
        <w:t xml:space="preserve">); (b) </w:t>
      </w:r>
      <w:r w:rsidRPr="008B6913">
        <w:rPr>
          <w:rFonts w:cstheme="minorHAnsi"/>
          <w:b/>
          <w:sz w:val="28"/>
          <w:szCs w:val="28"/>
        </w:rPr>
        <w:t xml:space="preserve">4 </w:t>
      </w:r>
      <w:r w:rsidRPr="008B6913">
        <w:rPr>
          <w:rFonts w:cstheme="minorHAnsi"/>
          <w:sz w:val="28"/>
          <w:szCs w:val="28"/>
        </w:rPr>
        <w:t xml:space="preserve">books; (c) </w:t>
      </w:r>
      <w:r w:rsidRPr="008B6913">
        <w:rPr>
          <w:rFonts w:cstheme="minorHAnsi"/>
          <w:b/>
          <w:sz w:val="28"/>
          <w:szCs w:val="28"/>
        </w:rPr>
        <w:t xml:space="preserve">23 </w:t>
      </w:r>
      <w:r w:rsidRPr="008B6913">
        <w:rPr>
          <w:rFonts w:cstheme="minorHAnsi"/>
          <w:sz w:val="28"/>
          <w:szCs w:val="28"/>
        </w:rPr>
        <w:t xml:space="preserve">book chapters; (d) </w:t>
      </w:r>
      <w:r w:rsidRPr="008B6913">
        <w:rPr>
          <w:rFonts w:cstheme="minorHAnsi"/>
          <w:b/>
          <w:sz w:val="28"/>
          <w:szCs w:val="28"/>
        </w:rPr>
        <w:t xml:space="preserve">80 </w:t>
      </w:r>
      <w:r w:rsidRPr="008B6913">
        <w:rPr>
          <w:rFonts w:cstheme="minorHAnsi"/>
          <w:sz w:val="28"/>
          <w:szCs w:val="28"/>
        </w:rPr>
        <w:t xml:space="preserve">journal articles; (e) </w:t>
      </w:r>
      <w:r w:rsidRPr="008B6913">
        <w:rPr>
          <w:rFonts w:cstheme="minorHAnsi"/>
          <w:b/>
          <w:sz w:val="28"/>
          <w:szCs w:val="28"/>
        </w:rPr>
        <w:t xml:space="preserve">2 </w:t>
      </w:r>
      <w:r w:rsidRPr="008B6913">
        <w:rPr>
          <w:rFonts w:cstheme="minorHAnsi"/>
          <w:sz w:val="28"/>
          <w:szCs w:val="28"/>
        </w:rPr>
        <w:t xml:space="preserve">monographs; (f) </w:t>
      </w:r>
      <w:r w:rsidRPr="008B6913">
        <w:rPr>
          <w:rFonts w:cstheme="minorHAnsi"/>
          <w:b/>
          <w:sz w:val="28"/>
          <w:szCs w:val="28"/>
        </w:rPr>
        <w:t>7</w:t>
      </w:r>
      <w:r w:rsidRPr="008B6913">
        <w:rPr>
          <w:rFonts w:cstheme="minorHAnsi"/>
          <w:sz w:val="28"/>
          <w:szCs w:val="28"/>
        </w:rPr>
        <w:t xml:space="preserve"> research studies (published by the DLLE, </w:t>
      </w:r>
      <w:proofErr w:type="spellStart"/>
      <w:r w:rsidRPr="008B6913">
        <w:rPr>
          <w:rFonts w:cstheme="minorHAnsi"/>
          <w:sz w:val="28"/>
          <w:szCs w:val="28"/>
        </w:rPr>
        <w:t>SNDTWU</w:t>
      </w:r>
      <w:proofErr w:type="spellEnd"/>
      <w:r w:rsidRPr="008B6913">
        <w:rPr>
          <w:rFonts w:cstheme="minorHAnsi"/>
          <w:sz w:val="28"/>
          <w:szCs w:val="28"/>
        </w:rPr>
        <w:t>); &amp;</w:t>
      </w:r>
      <w:r w:rsidRPr="008B6913">
        <w:rPr>
          <w:rFonts w:cstheme="minorHAnsi"/>
          <w:spacing w:val="1"/>
          <w:sz w:val="28"/>
          <w:szCs w:val="28"/>
        </w:rPr>
        <w:t xml:space="preserve"> (g) </w:t>
      </w:r>
      <w:r w:rsidRPr="008B6913">
        <w:rPr>
          <w:rFonts w:cstheme="minorHAnsi"/>
          <w:b/>
          <w:sz w:val="28"/>
          <w:szCs w:val="28"/>
        </w:rPr>
        <w:t xml:space="preserve">52 </w:t>
      </w:r>
      <w:r w:rsidRPr="008B6913">
        <w:rPr>
          <w:rFonts w:cstheme="minorHAnsi"/>
          <w:sz w:val="28"/>
          <w:szCs w:val="28"/>
        </w:rPr>
        <w:t>papers for conferences</w:t>
      </w:r>
      <w:r w:rsidRPr="008B6913">
        <w:rPr>
          <w:rFonts w:cstheme="minorHAnsi"/>
          <w:b/>
          <w:sz w:val="28"/>
          <w:szCs w:val="28"/>
        </w:rPr>
        <w:t xml:space="preserve"> </w:t>
      </w:r>
      <w:r w:rsidRPr="008B6913">
        <w:rPr>
          <w:rFonts w:cstheme="minorHAnsi"/>
          <w:sz w:val="28"/>
          <w:szCs w:val="28"/>
        </w:rPr>
        <w:t>(some with bursary for presenting research papers at</w:t>
      </w:r>
      <w:r w:rsidRPr="008B6913">
        <w:rPr>
          <w:rFonts w:cstheme="minorHAnsi"/>
          <w:spacing w:val="1"/>
          <w:sz w:val="28"/>
          <w:szCs w:val="28"/>
        </w:rPr>
        <w:t xml:space="preserve"> </w:t>
      </w:r>
      <w:r w:rsidRPr="008B6913">
        <w:rPr>
          <w:rFonts w:cstheme="minorHAnsi"/>
          <w:sz w:val="28"/>
          <w:szCs w:val="28"/>
        </w:rPr>
        <w:t>international events held at Sweden, Australia, Tajikistan, USA, Tanzania, Philippines,</w:t>
      </w:r>
      <w:r w:rsidRPr="008B6913">
        <w:rPr>
          <w:rFonts w:cstheme="minorHAnsi"/>
          <w:spacing w:val="1"/>
          <w:sz w:val="28"/>
          <w:szCs w:val="28"/>
        </w:rPr>
        <w:t xml:space="preserve"> </w:t>
      </w:r>
      <w:r w:rsidRPr="008B6913">
        <w:rPr>
          <w:rFonts w:cstheme="minorHAnsi"/>
          <w:sz w:val="28"/>
          <w:szCs w:val="28"/>
        </w:rPr>
        <w:t>Ireland,</w:t>
      </w:r>
      <w:r w:rsidRPr="008B6913">
        <w:rPr>
          <w:rFonts w:cstheme="minorHAnsi"/>
          <w:spacing w:val="1"/>
          <w:sz w:val="28"/>
          <w:szCs w:val="28"/>
        </w:rPr>
        <w:t xml:space="preserve"> </w:t>
      </w:r>
      <w:r w:rsidRPr="008B6913">
        <w:rPr>
          <w:rFonts w:cstheme="minorHAnsi"/>
          <w:sz w:val="28"/>
          <w:szCs w:val="28"/>
        </w:rPr>
        <w:t>Nepal,</w:t>
      </w:r>
      <w:r w:rsidRPr="008B6913">
        <w:rPr>
          <w:rFonts w:cstheme="minorHAnsi"/>
          <w:spacing w:val="1"/>
          <w:sz w:val="28"/>
          <w:szCs w:val="28"/>
        </w:rPr>
        <w:t xml:space="preserve"> </w:t>
      </w:r>
      <w:r w:rsidRPr="008B6913">
        <w:rPr>
          <w:rFonts w:cstheme="minorHAnsi"/>
          <w:sz w:val="28"/>
          <w:szCs w:val="28"/>
        </w:rPr>
        <w:t>and</w:t>
      </w:r>
      <w:r w:rsidRPr="008B6913">
        <w:rPr>
          <w:rFonts w:cstheme="minorHAnsi"/>
          <w:spacing w:val="1"/>
          <w:sz w:val="28"/>
          <w:szCs w:val="28"/>
        </w:rPr>
        <w:t xml:space="preserve"> </w:t>
      </w:r>
      <w:r w:rsidRPr="008B6913">
        <w:rPr>
          <w:rFonts w:cstheme="minorHAnsi"/>
          <w:sz w:val="28"/>
          <w:szCs w:val="28"/>
        </w:rPr>
        <w:t>Pakistan).</w:t>
      </w:r>
    </w:p>
    <w:p w:rsidR="00260D40" w:rsidRDefault="00260D40" w:rsidP="00AE7A15">
      <w:pPr>
        <w:pStyle w:val="NoSpacing"/>
        <w:jc w:val="both"/>
        <w:rPr>
          <w:rFonts w:cstheme="minorHAnsi"/>
          <w:sz w:val="28"/>
          <w:szCs w:val="28"/>
        </w:rPr>
      </w:pPr>
    </w:p>
    <w:p w:rsidR="00AE7A15" w:rsidRPr="008B6913" w:rsidRDefault="00AE7A15" w:rsidP="00AE7A15">
      <w:pPr>
        <w:pStyle w:val="NoSpacing"/>
        <w:jc w:val="center"/>
        <w:rPr>
          <w:rFonts w:cstheme="minorHAnsi"/>
          <w:sz w:val="28"/>
          <w:szCs w:val="28"/>
        </w:rPr>
      </w:pPr>
      <w:r w:rsidRPr="00C06E60">
        <w:rPr>
          <w:rFonts w:cstheme="minorHAnsi"/>
          <w:b/>
          <w:sz w:val="28"/>
          <w:szCs w:val="28"/>
        </w:rPr>
        <w:t>Abstract</w:t>
      </w:r>
      <w:r>
        <w:rPr>
          <w:rFonts w:cstheme="minorHAnsi"/>
          <w:sz w:val="28"/>
          <w:szCs w:val="28"/>
        </w:rPr>
        <w:t xml:space="preserve"> [Under Track 1: </w:t>
      </w:r>
      <w:proofErr w:type="spellStart"/>
      <w:r w:rsidRPr="00C06E60">
        <w:rPr>
          <w:rFonts w:cstheme="minorHAnsi"/>
          <w:i/>
          <w:sz w:val="28"/>
          <w:szCs w:val="28"/>
        </w:rPr>
        <w:t>Gynecology</w:t>
      </w:r>
      <w:proofErr w:type="spellEnd"/>
      <w:r w:rsidRPr="00C06E60">
        <w:rPr>
          <w:rFonts w:cstheme="minorHAnsi"/>
          <w:i/>
          <w:sz w:val="28"/>
          <w:szCs w:val="28"/>
        </w:rPr>
        <w:t xml:space="preserve"> and Obstetrics General</w:t>
      </w:r>
      <w:r>
        <w:rPr>
          <w:rFonts w:cstheme="minorHAnsi"/>
          <w:sz w:val="28"/>
          <w:szCs w:val="28"/>
        </w:rPr>
        <w:t>]</w:t>
      </w:r>
    </w:p>
    <w:p w:rsidR="00B93234" w:rsidRPr="00C06E60" w:rsidRDefault="00B93234" w:rsidP="00AE7A15">
      <w:pPr>
        <w:pStyle w:val="NoSpacing"/>
        <w:ind w:firstLine="0"/>
        <w:jc w:val="both"/>
        <w:rPr>
          <w:rFonts w:cstheme="minorHAnsi"/>
          <w:sz w:val="28"/>
          <w:szCs w:val="28"/>
        </w:rPr>
      </w:pPr>
      <w:bookmarkStart w:id="0" w:name="_GoBack"/>
      <w:r w:rsidRPr="00C06E60">
        <w:rPr>
          <w:rFonts w:cstheme="minorHAnsi"/>
          <w:sz w:val="28"/>
          <w:szCs w:val="28"/>
        </w:rPr>
        <w:t xml:space="preserve">The </w:t>
      </w:r>
      <w:proofErr w:type="spellStart"/>
      <w:r w:rsidRPr="00C06E60">
        <w:rPr>
          <w:rFonts w:cstheme="minorHAnsi"/>
          <w:sz w:val="28"/>
          <w:szCs w:val="28"/>
        </w:rPr>
        <w:t>COVID</w:t>
      </w:r>
      <w:proofErr w:type="spellEnd"/>
      <w:r w:rsidRPr="00C06E60">
        <w:rPr>
          <w:rFonts w:cstheme="minorHAnsi"/>
          <w:sz w:val="28"/>
          <w:szCs w:val="28"/>
        </w:rPr>
        <w:t xml:space="preserve">-19 </w:t>
      </w:r>
      <w:r w:rsidRPr="00C06E60">
        <w:rPr>
          <w:rFonts w:cstheme="minorHAnsi"/>
          <w:sz w:val="28"/>
          <w:szCs w:val="28"/>
        </w:rPr>
        <w:t>pandemic has resulted in societal and economic disruption</w:t>
      </w:r>
      <w:r w:rsidRPr="00C06E60">
        <w:rPr>
          <w:rFonts w:cstheme="minorHAnsi"/>
          <w:sz w:val="28"/>
          <w:szCs w:val="28"/>
        </w:rPr>
        <w:t>,</w:t>
      </w:r>
      <w:r w:rsidRPr="00C06E60">
        <w:rPr>
          <w:rFonts w:cstheme="minorHAnsi"/>
          <w:sz w:val="28"/>
          <w:szCs w:val="28"/>
        </w:rPr>
        <w:t xml:space="preserve"> including shocks to health and social care systems</w:t>
      </w:r>
      <w:r w:rsidRPr="00C06E60">
        <w:rPr>
          <w:rFonts w:cstheme="minorHAnsi"/>
          <w:sz w:val="28"/>
          <w:szCs w:val="28"/>
        </w:rPr>
        <w:t xml:space="preserve"> globally</w:t>
      </w:r>
      <w:r w:rsidR="00F520F6">
        <w:rPr>
          <w:rFonts w:cstheme="minorHAnsi"/>
          <w:sz w:val="28"/>
          <w:szCs w:val="28"/>
        </w:rPr>
        <w:t>, especially adversely affecting reproductive and maternal health services</w:t>
      </w:r>
      <w:r w:rsidRPr="00C06E60">
        <w:rPr>
          <w:rFonts w:cstheme="minorHAnsi"/>
          <w:sz w:val="28"/>
          <w:szCs w:val="28"/>
        </w:rPr>
        <w:t xml:space="preserve">. </w:t>
      </w:r>
      <w:r w:rsidR="00F520F6">
        <w:rPr>
          <w:rFonts w:cstheme="minorHAnsi"/>
          <w:sz w:val="28"/>
          <w:szCs w:val="28"/>
        </w:rPr>
        <w:t xml:space="preserve">Lockdowns and other associated restrictions of various types have </w:t>
      </w:r>
      <w:r w:rsidRPr="00C06E60">
        <w:rPr>
          <w:rFonts w:cstheme="minorHAnsi"/>
          <w:sz w:val="28"/>
          <w:szCs w:val="28"/>
        </w:rPr>
        <w:t xml:space="preserve">placed </w:t>
      </w:r>
      <w:r w:rsidR="00F520F6">
        <w:rPr>
          <w:rFonts w:cstheme="minorHAnsi"/>
          <w:sz w:val="28"/>
          <w:szCs w:val="28"/>
        </w:rPr>
        <w:t xml:space="preserve">added burden </w:t>
      </w:r>
      <w:r w:rsidRPr="00C06E60">
        <w:rPr>
          <w:rFonts w:cstheme="minorHAnsi"/>
          <w:sz w:val="28"/>
          <w:szCs w:val="28"/>
        </w:rPr>
        <w:t>on health systems</w:t>
      </w:r>
      <w:r w:rsidR="00F520F6">
        <w:rPr>
          <w:rFonts w:cstheme="minorHAnsi"/>
          <w:sz w:val="28"/>
          <w:szCs w:val="28"/>
        </w:rPr>
        <w:t xml:space="preserve">. This situation has resulted from the fact that </w:t>
      </w:r>
      <w:r w:rsidRPr="00C06E60">
        <w:rPr>
          <w:rFonts w:cstheme="minorHAnsi"/>
          <w:sz w:val="28"/>
          <w:szCs w:val="28"/>
        </w:rPr>
        <w:t xml:space="preserve">large proportion of </w:t>
      </w:r>
      <w:proofErr w:type="spellStart"/>
      <w:r w:rsidRPr="00C06E60">
        <w:rPr>
          <w:rFonts w:cstheme="minorHAnsi"/>
          <w:sz w:val="28"/>
          <w:szCs w:val="28"/>
        </w:rPr>
        <w:t>COVID</w:t>
      </w:r>
      <w:proofErr w:type="spellEnd"/>
      <w:r w:rsidRPr="00C06E60">
        <w:rPr>
          <w:rFonts w:cstheme="minorHAnsi"/>
          <w:sz w:val="28"/>
          <w:szCs w:val="28"/>
        </w:rPr>
        <w:noBreakHyphen/>
        <w:t xml:space="preserve">19 patients have led to risks of disruption of routine </w:t>
      </w:r>
      <w:r w:rsidRPr="00C06E60">
        <w:rPr>
          <w:rFonts w:cstheme="minorHAnsi"/>
          <w:sz w:val="28"/>
          <w:szCs w:val="28"/>
        </w:rPr>
        <w:t xml:space="preserve">reproductive </w:t>
      </w:r>
      <w:r w:rsidRPr="00C06E60">
        <w:rPr>
          <w:rFonts w:cstheme="minorHAnsi"/>
          <w:sz w:val="28"/>
          <w:szCs w:val="28"/>
        </w:rPr>
        <w:t>healthcare services in multiple way</w:t>
      </w:r>
      <w:r w:rsidRPr="00C06E60">
        <w:rPr>
          <w:rFonts w:cstheme="minorHAnsi"/>
          <w:sz w:val="28"/>
          <w:szCs w:val="28"/>
        </w:rPr>
        <w:t xml:space="preserve">s. </w:t>
      </w:r>
      <w:r w:rsidRPr="00C06E60">
        <w:rPr>
          <w:rFonts w:cstheme="minorHAnsi"/>
          <w:sz w:val="28"/>
          <w:szCs w:val="28"/>
        </w:rPr>
        <w:t xml:space="preserve">The contingency planning for </w:t>
      </w:r>
      <w:proofErr w:type="spellStart"/>
      <w:r w:rsidRPr="00C06E60">
        <w:rPr>
          <w:rFonts w:cstheme="minorHAnsi"/>
          <w:sz w:val="28"/>
          <w:szCs w:val="28"/>
        </w:rPr>
        <w:t>COVID</w:t>
      </w:r>
      <w:proofErr w:type="spellEnd"/>
      <w:r w:rsidRPr="00C06E60">
        <w:rPr>
          <w:rFonts w:cstheme="minorHAnsi"/>
          <w:sz w:val="28"/>
          <w:szCs w:val="28"/>
        </w:rPr>
        <w:t>-19 pandemic has meant that the entire health sector had to be re</w:t>
      </w:r>
      <w:r w:rsidR="004D603D">
        <w:rPr>
          <w:rFonts w:cstheme="minorHAnsi"/>
          <w:sz w:val="28"/>
          <w:szCs w:val="28"/>
        </w:rPr>
        <w:t xml:space="preserve">-configured. Countries, today, </w:t>
      </w:r>
      <w:r w:rsidRPr="00C06E60">
        <w:rPr>
          <w:rFonts w:cstheme="minorHAnsi"/>
          <w:sz w:val="28"/>
          <w:szCs w:val="28"/>
        </w:rPr>
        <w:t xml:space="preserve">need to make difficult decisions to balance the demands of responding directly to </w:t>
      </w:r>
      <w:proofErr w:type="spellStart"/>
      <w:r w:rsidRPr="00C06E60">
        <w:rPr>
          <w:rFonts w:cstheme="minorHAnsi"/>
          <w:sz w:val="28"/>
          <w:szCs w:val="28"/>
        </w:rPr>
        <w:t>COVID</w:t>
      </w:r>
      <w:proofErr w:type="spellEnd"/>
      <w:r w:rsidRPr="00C06E60">
        <w:rPr>
          <w:rFonts w:cstheme="minorHAnsi"/>
          <w:sz w:val="28"/>
          <w:szCs w:val="28"/>
        </w:rPr>
        <w:noBreakHyphen/>
        <w:t xml:space="preserve">19, while concurrently planning to maintain essential </w:t>
      </w:r>
      <w:r w:rsidR="004D603D">
        <w:rPr>
          <w:rFonts w:cstheme="minorHAnsi"/>
          <w:sz w:val="28"/>
          <w:szCs w:val="28"/>
        </w:rPr>
        <w:t xml:space="preserve">reproductive </w:t>
      </w:r>
      <w:r w:rsidRPr="00C06E60">
        <w:rPr>
          <w:rFonts w:cstheme="minorHAnsi"/>
          <w:sz w:val="28"/>
          <w:szCs w:val="28"/>
        </w:rPr>
        <w:t>health service delivery.</w:t>
      </w:r>
      <w:r w:rsidRPr="00C06E60">
        <w:rPr>
          <w:rFonts w:cstheme="minorHAnsi"/>
          <w:sz w:val="28"/>
          <w:szCs w:val="28"/>
        </w:rPr>
        <w:t xml:space="preserve"> This situation has made then case for dedicated and integrated </w:t>
      </w:r>
      <w:r w:rsidRPr="00C06E60">
        <w:rPr>
          <w:rFonts w:cstheme="minorHAnsi"/>
          <w:sz w:val="28"/>
          <w:szCs w:val="28"/>
        </w:rPr>
        <w:t xml:space="preserve">sexual, reproductive, maternal, </w:t>
      </w:r>
      <w:proofErr w:type="spellStart"/>
      <w:r w:rsidRPr="00C06E60">
        <w:rPr>
          <w:rFonts w:cstheme="minorHAnsi"/>
          <w:sz w:val="28"/>
          <w:szCs w:val="28"/>
        </w:rPr>
        <w:t>newborn</w:t>
      </w:r>
      <w:proofErr w:type="spellEnd"/>
      <w:r w:rsidRPr="00C06E60">
        <w:rPr>
          <w:rFonts w:cstheme="minorHAnsi"/>
          <w:sz w:val="28"/>
          <w:szCs w:val="28"/>
        </w:rPr>
        <w:t>, child, and adolescent health (</w:t>
      </w:r>
      <w:proofErr w:type="spellStart"/>
      <w:r w:rsidRPr="00C06E60">
        <w:rPr>
          <w:rFonts w:cstheme="minorHAnsi"/>
          <w:sz w:val="28"/>
          <w:szCs w:val="28"/>
        </w:rPr>
        <w:t>SRMNCAH</w:t>
      </w:r>
      <w:proofErr w:type="spellEnd"/>
      <w:r w:rsidRPr="00C06E60">
        <w:rPr>
          <w:rFonts w:cstheme="minorHAnsi"/>
          <w:sz w:val="28"/>
          <w:szCs w:val="28"/>
        </w:rPr>
        <w:t>)</w:t>
      </w:r>
      <w:r w:rsidRPr="00C06E60">
        <w:rPr>
          <w:rFonts w:cstheme="minorHAnsi"/>
          <w:sz w:val="28"/>
          <w:szCs w:val="28"/>
        </w:rPr>
        <w:t xml:space="preserve"> initiatives, at all levels, and at times. </w:t>
      </w:r>
      <w:r w:rsidR="00C06E60" w:rsidRPr="00C06E60">
        <w:rPr>
          <w:rFonts w:cstheme="minorHAnsi"/>
          <w:sz w:val="28"/>
          <w:szCs w:val="28"/>
        </w:rPr>
        <w:t xml:space="preserve">Arrangements must be made </w:t>
      </w:r>
      <w:r w:rsidR="00C06E60" w:rsidRPr="00C06E60">
        <w:rPr>
          <w:rFonts w:cstheme="minorHAnsi"/>
          <w:sz w:val="28"/>
          <w:szCs w:val="28"/>
        </w:rPr>
        <w:t xml:space="preserve">to ensure that healthcare providers offer </w:t>
      </w:r>
      <w:r w:rsidR="00C06E60" w:rsidRPr="00C06E60">
        <w:rPr>
          <w:rFonts w:cstheme="minorHAnsi"/>
          <w:sz w:val="28"/>
          <w:szCs w:val="28"/>
        </w:rPr>
        <w:t xml:space="preserve">for uninterrupted supplies for </w:t>
      </w:r>
      <w:proofErr w:type="spellStart"/>
      <w:r w:rsidR="00C06E60" w:rsidRPr="00C06E60">
        <w:rPr>
          <w:rFonts w:cstheme="minorHAnsi"/>
          <w:sz w:val="28"/>
          <w:szCs w:val="28"/>
        </w:rPr>
        <w:t>SRMNCAH</w:t>
      </w:r>
      <w:proofErr w:type="spellEnd"/>
      <w:r w:rsidR="00C06E60" w:rsidRPr="00C06E60">
        <w:rPr>
          <w:rFonts w:cstheme="minorHAnsi"/>
          <w:sz w:val="28"/>
          <w:szCs w:val="28"/>
        </w:rPr>
        <w:t xml:space="preserve"> health services during the pandemic and lockdown conditions.</w:t>
      </w:r>
      <w:r w:rsidR="00C06E60">
        <w:rPr>
          <w:rFonts w:cstheme="minorHAnsi"/>
          <w:sz w:val="28"/>
          <w:szCs w:val="28"/>
        </w:rPr>
        <w:t xml:space="preserve"> </w:t>
      </w:r>
      <w:r w:rsidR="00AE7A15" w:rsidRPr="00C06E60">
        <w:rPr>
          <w:rFonts w:cstheme="minorHAnsi"/>
          <w:sz w:val="28"/>
          <w:szCs w:val="28"/>
        </w:rPr>
        <w:t>This research paper primarily aims to give an insight into the key considerations that national governments (from the across the regions of the globe) need to take into account to</w:t>
      </w:r>
      <w:r w:rsidRPr="00C06E60">
        <w:rPr>
          <w:rFonts w:cstheme="minorHAnsi"/>
          <w:sz w:val="28"/>
          <w:szCs w:val="28"/>
        </w:rPr>
        <w:t xml:space="preserve"> </w:t>
      </w:r>
      <w:r w:rsidR="00AE7A15" w:rsidRPr="00C06E60">
        <w:rPr>
          <w:rFonts w:cstheme="minorHAnsi"/>
          <w:sz w:val="28"/>
          <w:szCs w:val="28"/>
        </w:rPr>
        <w:t>continue offering</w:t>
      </w:r>
      <w:r w:rsidR="00AE7A15" w:rsidRPr="00C06E60">
        <w:rPr>
          <w:rFonts w:cstheme="minorHAnsi"/>
          <w:sz w:val="28"/>
          <w:szCs w:val="28"/>
        </w:rPr>
        <w:t xml:space="preserve"> </w:t>
      </w:r>
      <w:r w:rsidR="00AE7A15" w:rsidRPr="00C06E60">
        <w:rPr>
          <w:rFonts w:cstheme="minorHAnsi"/>
          <w:i/>
          <w:sz w:val="28"/>
          <w:szCs w:val="28"/>
        </w:rPr>
        <w:t>“</w:t>
      </w:r>
      <w:r w:rsidR="00AE7A15" w:rsidRPr="00C06E60">
        <w:rPr>
          <w:rFonts w:cstheme="minorHAnsi"/>
          <w:i/>
          <w:sz w:val="28"/>
          <w:szCs w:val="28"/>
        </w:rPr>
        <w:t>good quality and equitable</w:t>
      </w:r>
      <w:r w:rsidR="00AE7A15" w:rsidRPr="00C06E60">
        <w:rPr>
          <w:rFonts w:cstheme="minorHAnsi"/>
          <w:i/>
          <w:sz w:val="28"/>
          <w:szCs w:val="28"/>
        </w:rPr>
        <w:t>”</w:t>
      </w:r>
      <w:r w:rsidR="00AE7A15" w:rsidRPr="00C06E60">
        <w:rPr>
          <w:rFonts w:cstheme="minorHAnsi"/>
          <w:sz w:val="28"/>
          <w:szCs w:val="28"/>
        </w:rPr>
        <w:t xml:space="preserve"> </w:t>
      </w:r>
      <w:proofErr w:type="spellStart"/>
      <w:r w:rsidRPr="00C06E60">
        <w:rPr>
          <w:rFonts w:cstheme="minorHAnsi"/>
          <w:sz w:val="28"/>
          <w:szCs w:val="28"/>
        </w:rPr>
        <w:t>SRMNCAH</w:t>
      </w:r>
      <w:proofErr w:type="spellEnd"/>
      <w:r w:rsidR="00AE7A15" w:rsidRPr="00C06E60">
        <w:rPr>
          <w:rFonts w:cstheme="minorHAnsi"/>
          <w:sz w:val="28"/>
          <w:szCs w:val="28"/>
        </w:rPr>
        <w:t xml:space="preserve"> services during the </w:t>
      </w:r>
      <w:proofErr w:type="spellStart"/>
      <w:r w:rsidR="00AE7A15" w:rsidRPr="00C06E60">
        <w:rPr>
          <w:rFonts w:cstheme="minorHAnsi"/>
          <w:sz w:val="28"/>
          <w:szCs w:val="28"/>
        </w:rPr>
        <w:t>COVID</w:t>
      </w:r>
      <w:proofErr w:type="spellEnd"/>
      <w:r w:rsidR="00AE7A15" w:rsidRPr="00C06E60">
        <w:rPr>
          <w:rFonts w:cstheme="minorHAnsi"/>
          <w:sz w:val="28"/>
          <w:szCs w:val="28"/>
        </w:rPr>
        <w:t>-</w:t>
      </w:r>
      <w:r w:rsidR="00AE7A15" w:rsidRPr="00C06E60">
        <w:rPr>
          <w:rFonts w:cstheme="minorHAnsi"/>
          <w:sz w:val="28"/>
          <w:szCs w:val="28"/>
        </w:rPr>
        <w:t xml:space="preserve">19 pandemic. </w:t>
      </w:r>
      <w:r w:rsidR="00AE7A15" w:rsidRPr="00C06E60">
        <w:rPr>
          <w:rFonts w:cstheme="minorHAnsi"/>
          <w:sz w:val="28"/>
          <w:szCs w:val="28"/>
        </w:rPr>
        <w:t xml:space="preserve">Also, </w:t>
      </w:r>
      <w:r w:rsidRPr="00C06E60">
        <w:rPr>
          <w:rFonts w:cstheme="minorHAnsi"/>
          <w:sz w:val="28"/>
          <w:szCs w:val="28"/>
        </w:rPr>
        <w:t>it</w:t>
      </w:r>
      <w:r w:rsidR="00AE7A15" w:rsidRPr="00C06E60">
        <w:rPr>
          <w:rFonts w:cstheme="minorHAnsi"/>
          <w:sz w:val="28"/>
          <w:szCs w:val="28"/>
        </w:rPr>
        <w:t xml:space="preserve"> provides principles, strategic actions </w:t>
      </w:r>
      <w:r w:rsidRPr="00C06E60">
        <w:rPr>
          <w:rFonts w:cstheme="minorHAnsi"/>
          <w:sz w:val="28"/>
          <w:szCs w:val="28"/>
        </w:rPr>
        <w:t xml:space="preserve">(including </w:t>
      </w:r>
      <w:r w:rsidR="00AE7A15" w:rsidRPr="00C06E60">
        <w:rPr>
          <w:rFonts w:cstheme="minorHAnsi"/>
          <w:sz w:val="28"/>
          <w:szCs w:val="28"/>
        </w:rPr>
        <w:t>few examples of operational actions</w:t>
      </w:r>
      <w:r w:rsidRPr="00C06E60">
        <w:rPr>
          <w:rFonts w:cstheme="minorHAnsi"/>
          <w:sz w:val="28"/>
          <w:szCs w:val="28"/>
        </w:rPr>
        <w:t>)</w:t>
      </w:r>
      <w:r w:rsidR="00AE7A15" w:rsidRPr="00C06E60">
        <w:rPr>
          <w:rFonts w:cstheme="minorHAnsi"/>
          <w:sz w:val="28"/>
          <w:szCs w:val="28"/>
        </w:rPr>
        <w:t xml:space="preserve"> that countries have found useful for preparing plans to continue prioritized </w:t>
      </w:r>
      <w:proofErr w:type="spellStart"/>
      <w:r w:rsidR="00AE7A15" w:rsidRPr="00C06E60">
        <w:rPr>
          <w:rFonts w:cstheme="minorHAnsi"/>
          <w:sz w:val="28"/>
          <w:szCs w:val="28"/>
        </w:rPr>
        <w:t>SRMNCAH</w:t>
      </w:r>
      <w:proofErr w:type="spellEnd"/>
      <w:r w:rsidR="00AE7A15" w:rsidRPr="00C06E60">
        <w:rPr>
          <w:rFonts w:cstheme="minorHAnsi"/>
          <w:sz w:val="28"/>
          <w:szCs w:val="28"/>
        </w:rPr>
        <w:t xml:space="preserve"> services during the pandemic. </w:t>
      </w:r>
      <w:r w:rsidRPr="00C06E60">
        <w:rPr>
          <w:rFonts w:cstheme="minorHAnsi"/>
          <w:bCs/>
          <w:color w:val="222222"/>
          <w:sz w:val="28"/>
          <w:szCs w:val="28"/>
          <w:shd w:val="clear" w:color="auto" w:fill="FFFFFF"/>
        </w:rPr>
        <w:t xml:space="preserve">Qualitative data have been used in this work, which have been collected from secondary sources. The author states that this research is in the form of review paper, involving desk-based study. </w:t>
      </w:r>
      <w:r w:rsidRPr="00C06E60">
        <w:rPr>
          <w:rFonts w:cstheme="minorHAnsi"/>
          <w:sz w:val="28"/>
          <w:szCs w:val="28"/>
        </w:rPr>
        <w:t>The paper briefly concludes that</w:t>
      </w:r>
      <w:r w:rsidRPr="00C06E60">
        <w:rPr>
          <w:rFonts w:cstheme="minorHAnsi"/>
          <w:sz w:val="28"/>
          <w:szCs w:val="28"/>
        </w:rPr>
        <w:t xml:space="preserve"> sustained and more committed m</w:t>
      </w:r>
      <w:r w:rsidRPr="00C06E60">
        <w:rPr>
          <w:rFonts w:cstheme="minorHAnsi"/>
          <w:sz w:val="28"/>
          <w:szCs w:val="28"/>
        </w:rPr>
        <w:t>easures should be taken to protect the health, safety, and security of health workers, including prevention of violence, addressing fatigue, and access to health care and social support</w:t>
      </w:r>
      <w:r w:rsidRPr="00C06E60">
        <w:rPr>
          <w:rFonts w:cstheme="minorHAnsi"/>
          <w:sz w:val="28"/>
          <w:szCs w:val="28"/>
        </w:rPr>
        <w:t xml:space="preserve"> in the era of </w:t>
      </w:r>
      <w:proofErr w:type="spellStart"/>
      <w:r w:rsidRPr="00C06E60">
        <w:rPr>
          <w:rFonts w:cstheme="minorHAnsi"/>
          <w:sz w:val="28"/>
          <w:szCs w:val="28"/>
        </w:rPr>
        <w:t>COVID</w:t>
      </w:r>
      <w:proofErr w:type="spellEnd"/>
      <w:r w:rsidRPr="00C06E60">
        <w:rPr>
          <w:rFonts w:cstheme="minorHAnsi"/>
          <w:sz w:val="28"/>
          <w:szCs w:val="28"/>
        </w:rPr>
        <w:t>-19 situation.</w:t>
      </w:r>
    </w:p>
    <w:bookmarkEnd w:id="0"/>
    <w:p w:rsidR="00B93234" w:rsidRPr="00C06E60" w:rsidRDefault="00B93234" w:rsidP="00AE7A15">
      <w:pPr>
        <w:pStyle w:val="NoSpacing"/>
        <w:ind w:firstLine="0"/>
        <w:jc w:val="both"/>
        <w:rPr>
          <w:rFonts w:cstheme="minorHAnsi"/>
          <w:sz w:val="28"/>
          <w:szCs w:val="28"/>
        </w:rPr>
      </w:pPr>
    </w:p>
    <w:p w:rsidR="004D603D" w:rsidRPr="00AE7A15" w:rsidRDefault="00AE7A15" w:rsidP="00AE7A15">
      <w:pPr>
        <w:pStyle w:val="NoSpacing"/>
        <w:ind w:firstLine="0"/>
        <w:jc w:val="both"/>
        <w:rPr>
          <w:rFonts w:cstheme="minorHAnsi"/>
          <w:b/>
          <w:sz w:val="28"/>
          <w:szCs w:val="28"/>
        </w:rPr>
      </w:pPr>
      <w:r w:rsidRPr="00AE7A15">
        <w:rPr>
          <w:rFonts w:cstheme="minorHAnsi"/>
          <w:b/>
          <w:sz w:val="28"/>
          <w:szCs w:val="28"/>
        </w:rPr>
        <w:t xml:space="preserve">Key Words: </w:t>
      </w:r>
      <w:r w:rsidRPr="00B17931">
        <w:rPr>
          <w:rFonts w:cstheme="minorHAnsi"/>
          <w:sz w:val="28"/>
          <w:szCs w:val="28"/>
        </w:rPr>
        <w:t>Sexual, Reproductive, Maternal, Neonatal, Child and Adolescent Health (</w:t>
      </w:r>
      <w:proofErr w:type="spellStart"/>
      <w:r w:rsidRPr="00B17931">
        <w:rPr>
          <w:rFonts w:cstheme="minorHAnsi"/>
          <w:sz w:val="28"/>
          <w:szCs w:val="28"/>
        </w:rPr>
        <w:t>SRMNCAH</w:t>
      </w:r>
      <w:proofErr w:type="spellEnd"/>
      <w:r w:rsidRPr="00B17931">
        <w:rPr>
          <w:rFonts w:cstheme="minorHAnsi"/>
          <w:sz w:val="28"/>
          <w:szCs w:val="28"/>
        </w:rPr>
        <w:t>)</w:t>
      </w:r>
      <w:r>
        <w:rPr>
          <w:rFonts w:cstheme="minorHAnsi"/>
          <w:sz w:val="28"/>
          <w:szCs w:val="28"/>
        </w:rPr>
        <w:t>,</w:t>
      </w:r>
      <w:r w:rsidRPr="00B17931">
        <w:rPr>
          <w:rFonts w:cstheme="minorHAnsi"/>
          <w:sz w:val="28"/>
          <w:szCs w:val="28"/>
        </w:rPr>
        <w:t xml:space="preserve"> Services</w:t>
      </w:r>
      <w:r>
        <w:rPr>
          <w:rFonts w:cstheme="minorHAnsi"/>
          <w:sz w:val="28"/>
          <w:szCs w:val="28"/>
        </w:rPr>
        <w:t xml:space="preserve">, </w:t>
      </w:r>
      <w:proofErr w:type="spellStart"/>
      <w:r w:rsidRPr="00B17931">
        <w:rPr>
          <w:rFonts w:cstheme="minorHAnsi"/>
          <w:sz w:val="28"/>
          <w:szCs w:val="28"/>
        </w:rPr>
        <w:t>COVID</w:t>
      </w:r>
      <w:proofErr w:type="spellEnd"/>
      <w:r w:rsidRPr="00B17931">
        <w:rPr>
          <w:rFonts w:cstheme="minorHAnsi"/>
          <w:sz w:val="28"/>
          <w:szCs w:val="28"/>
        </w:rPr>
        <w:t>-19 Pandemic</w:t>
      </w:r>
      <w:r>
        <w:rPr>
          <w:rFonts w:cstheme="minorHAnsi"/>
          <w:sz w:val="28"/>
          <w:szCs w:val="28"/>
        </w:rPr>
        <w:t xml:space="preserve">, &amp; Considerations </w:t>
      </w:r>
    </w:p>
    <w:sectPr w:rsidR="004D603D" w:rsidRPr="00AE7A15" w:rsidSect="00AE7A15">
      <w:headerReference w:type="default" r:id="rId13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44DB" w:rsidRDefault="00D344DB" w:rsidP="00AE7A15">
      <w:pPr>
        <w:spacing w:after="0" w:line="240" w:lineRule="auto"/>
      </w:pPr>
      <w:r>
        <w:separator/>
      </w:r>
    </w:p>
  </w:endnote>
  <w:endnote w:type="continuationSeparator" w:id="0">
    <w:p w:rsidR="00D344DB" w:rsidRDefault="00D344DB" w:rsidP="00AE7A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44DB" w:rsidRDefault="00D344DB" w:rsidP="00AE7A15">
      <w:pPr>
        <w:spacing w:after="0" w:line="240" w:lineRule="auto"/>
      </w:pPr>
      <w:r>
        <w:separator/>
      </w:r>
    </w:p>
  </w:footnote>
  <w:footnote w:type="continuationSeparator" w:id="0">
    <w:p w:rsidR="00D344DB" w:rsidRDefault="00D344DB" w:rsidP="00AE7A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43100525"/>
      <w:docPartObj>
        <w:docPartGallery w:val="Page Numbers (Top of Page)"/>
        <w:docPartUnique/>
      </w:docPartObj>
    </w:sdtPr>
    <w:sdtEndPr>
      <w:rPr>
        <w:noProof/>
      </w:rPr>
    </w:sdtEndPr>
    <w:sdtContent>
      <w:p w:rsidR="00AE7A15" w:rsidRDefault="00AE7A15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D603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AE7A15" w:rsidRDefault="00AE7A1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6BF3"/>
    <w:rsid w:val="00256BF3"/>
    <w:rsid w:val="00260D40"/>
    <w:rsid w:val="004D603D"/>
    <w:rsid w:val="00AE7A15"/>
    <w:rsid w:val="00B93234"/>
    <w:rsid w:val="00C06E60"/>
    <w:rsid w:val="00C87C86"/>
    <w:rsid w:val="00D344DB"/>
    <w:rsid w:val="00F52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Normal"/>
    <w:link w:val="NoSpacingChar"/>
    <w:uiPriority w:val="1"/>
    <w:qFormat/>
    <w:rsid w:val="00C87C86"/>
    <w:pPr>
      <w:spacing w:after="0" w:line="240" w:lineRule="auto"/>
      <w:ind w:firstLine="720"/>
      <w:contextualSpacing/>
    </w:pPr>
  </w:style>
  <w:style w:type="character" w:customStyle="1" w:styleId="NoSpacingChar">
    <w:name w:val="No Spacing Char"/>
    <w:link w:val="NoSpacing"/>
    <w:uiPriority w:val="1"/>
    <w:rsid w:val="00C87C86"/>
  </w:style>
  <w:style w:type="character" w:styleId="Hyperlink">
    <w:name w:val="Hyperlink"/>
    <w:basedOn w:val="DefaultParagraphFont"/>
    <w:uiPriority w:val="99"/>
    <w:unhideWhenUsed/>
    <w:rsid w:val="00AE7A15"/>
    <w:rPr>
      <w:color w:val="0000FF"/>
      <w:u w:val="single"/>
    </w:rPr>
  </w:style>
  <w:style w:type="character" w:styleId="Strong">
    <w:name w:val="Strong"/>
    <w:aliases w:val="Paper Title"/>
    <w:basedOn w:val="DefaultParagraphFont"/>
    <w:uiPriority w:val="22"/>
    <w:qFormat/>
    <w:rsid w:val="00AE7A15"/>
    <w:rPr>
      <w:b/>
      <w:bCs/>
    </w:rPr>
  </w:style>
  <w:style w:type="character" w:styleId="Emphasis">
    <w:name w:val="Emphasis"/>
    <w:aliases w:val="Italics"/>
    <w:basedOn w:val="DefaultParagraphFont"/>
    <w:uiPriority w:val="20"/>
    <w:qFormat/>
    <w:rsid w:val="00AE7A15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AE7A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7A15"/>
  </w:style>
  <w:style w:type="paragraph" w:styleId="Footer">
    <w:name w:val="footer"/>
    <w:basedOn w:val="Normal"/>
    <w:link w:val="FooterChar"/>
    <w:uiPriority w:val="99"/>
    <w:unhideWhenUsed/>
    <w:rsid w:val="00AE7A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7A1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Normal"/>
    <w:link w:val="NoSpacingChar"/>
    <w:uiPriority w:val="1"/>
    <w:qFormat/>
    <w:rsid w:val="00C87C86"/>
    <w:pPr>
      <w:spacing w:after="0" w:line="240" w:lineRule="auto"/>
      <w:ind w:firstLine="720"/>
      <w:contextualSpacing/>
    </w:pPr>
  </w:style>
  <w:style w:type="character" w:customStyle="1" w:styleId="NoSpacingChar">
    <w:name w:val="No Spacing Char"/>
    <w:link w:val="NoSpacing"/>
    <w:uiPriority w:val="1"/>
    <w:rsid w:val="00C87C86"/>
  </w:style>
  <w:style w:type="character" w:styleId="Hyperlink">
    <w:name w:val="Hyperlink"/>
    <w:basedOn w:val="DefaultParagraphFont"/>
    <w:uiPriority w:val="99"/>
    <w:unhideWhenUsed/>
    <w:rsid w:val="00AE7A15"/>
    <w:rPr>
      <w:color w:val="0000FF"/>
      <w:u w:val="single"/>
    </w:rPr>
  </w:style>
  <w:style w:type="character" w:styleId="Strong">
    <w:name w:val="Strong"/>
    <w:aliases w:val="Paper Title"/>
    <w:basedOn w:val="DefaultParagraphFont"/>
    <w:uiPriority w:val="22"/>
    <w:qFormat/>
    <w:rsid w:val="00AE7A15"/>
    <w:rPr>
      <w:b/>
      <w:bCs/>
    </w:rPr>
  </w:style>
  <w:style w:type="character" w:styleId="Emphasis">
    <w:name w:val="Emphasis"/>
    <w:aliases w:val="Italics"/>
    <w:basedOn w:val="DefaultParagraphFont"/>
    <w:uiPriority w:val="20"/>
    <w:qFormat/>
    <w:rsid w:val="00AE7A15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AE7A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7A15"/>
  </w:style>
  <w:style w:type="paragraph" w:styleId="Footer">
    <w:name w:val="footer"/>
    <w:basedOn w:val="Normal"/>
    <w:link w:val="FooterChar"/>
    <w:uiPriority w:val="99"/>
    <w:unhideWhenUsed/>
    <w:rsid w:val="00AE7A1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7A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ndt.ac.in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gynecology.euroscicon.com/" TargetMode="External"/><Relationship Id="rId12" Type="http://schemas.openxmlformats.org/officeDocument/2006/relationships/hyperlink" Target="https://www.iipsindia.ac.in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783</Words>
  <Characters>4465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2022-02-10T13:39:00Z</dcterms:created>
  <dcterms:modified xsi:type="dcterms:W3CDTF">2022-02-10T14:13:00Z</dcterms:modified>
</cp:coreProperties>
</file>