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A3F1D5"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4381190C" w14:textId="14729A99"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8A2368" w:rsidRPr="00317464">
        <w:rPr>
          <w:rFonts w:ascii="Times New Roman" w:hAnsi="Times New Roman" w:cs="Times New Roman" w:hint="eastAsia"/>
          <w:b/>
          <w:bCs/>
          <w:sz w:val="24"/>
          <w:szCs w:val="24"/>
        </w:rPr>
        <w:t>“</w:t>
      </w:r>
      <w:r w:rsidR="008A2368" w:rsidRPr="00317464">
        <w:rPr>
          <w:rFonts w:ascii="Times New Roman" w:hAnsi="Times New Roman" w:cs="Times New Roman"/>
          <w:b/>
          <w:bCs/>
          <w:sz w:val="24"/>
          <w:szCs w:val="24"/>
        </w:rPr>
        <w:t>What is Dementia Care?” – From the Voice of People with Dementia about their Needs in the Chinese Society</w:t>
      </w:r>
    </w:p>
    <w:p w14:paraId="4AAAC2B1" w14:textId="404AF1EC" w:rsidR="00DF04E3" w:rsidRDefault="008A2368" w:rsidP="00DF04E3">
      <w:pPr>
        <w:pStyle w:val="HTML"/>
        <w:jc w:val="center"/>
        <w:rPr>
          <w:rFonts w:ascii="Times New Roman" w:hAnsi="Times New Roman" w:cs="Times New Roman"/>
          <w:sz w:val="24"/>
          <w:lang w:eastAsia="zh-TW"/>
        </w:rPr>
      </w:pPr>
      <w:r>
        <w:rPr>
          <w:rFonts w:ascii="Times New Roman" w:hAnsi="Times New Roman" w:cs="Times New Roman"/>
          <w:sz w:val="24"/>
          <w:u w:val="single"/>
        </w:rPr>
        <w:t>Chui Chi Man, Kenny</w:t>
      </w:r>
      <w:r w:rsidRPr="00526DD5">
        <w:rPr>
          <w:rFonts w:ascii="Times New Roman" w:hAnsi="Times New Roman" w:cs="Times New Roman"/>
          <w:i/>
          <w:iCs/>
          <w:sz w:val="24"/>
          <w:vertAlign w:val="superscript"/>
        </w:rPr>
        <w:t>1</w:t>
      </w:r>
      <w:bookmarkStart w:id="0" w:name="_GoBack"/>
      <w:bookmarkEnd w:id="0"/>
    </w:p>
    <w:p w14:paraId="13FBD845" w14:textId="77777777" w:rsidR="0028059F" w:rsidRDefault="0028059F" w:rsidP="00DF04E3">
      <w:pPr>
        <w:pStyle w:val="HTML"/>
        <w:rPr>
          <w:rFonts w:ascii="Times New Roman" w:hAnsi="Times New Roman" w:cs="Times New Roman"/>
          <w:i/>
          <w:iCs/>
          <w:sz w:val="24"/>
          <w:vertAlign w:val="superscript"/>
        </w:rPr>
      </w:pPr>
    </w:p>
    <w:p w14:paraId="3FA48BFC" w14:textId="1759D9AF" w:rsidR="00DF04E3" w:rsidRPr="00435234" w:rsidRDefault="00DF04E3" w:rsidP="00435234">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8A2368">
        <w:rPr>
          <w:rFonts w:ascii="Times New Roman" w:hAnsi="Times New Roman" w:cs="Times New Roman"/>
          <w:i/>
          <w:iCs/>
          <w:sz w:val="24"/>
        </w:rPr>
        <w:t xml:space="preserve">The Chinese University of Hong </w:t>
      </w:r>
      <w:r w:rsidR="008A2368">
        <w:rPr>
          <w:rFonts w:ascii="Times New Roman" w:hAnsi="Times New Roman" w:cs="Times New Roman" w:hint="eastAsia"/>
          <w:i/>
          <w:iCs/>
          <w:sz w:val="24"/>
          <w:lang w:eastAsia="zh-TW"/>
        </w:rPr>
        <w:t>K</w:t>
      </w:r>
      <w:r w:rsidR="008A2368">
        <w:rPr>
          <w:rFonts w:ascii="Times New Roman" w:hAnsi="Times New Roman" w:cs="Times New Roman"/>
          <w:i/>
          <w:iCs/>
          <w:sz w:val="24"/>
          <w:lang w:eastAsia="zh-TW"/>
        </w:rPr>
        <w:t>ong, Hong Kong</w:t>
      </w:r>
      <w:r w:rsidR="00435234" w:rsidRPr="00435234">
        <w:rPr>
          <w:rFonts w:ascii="Times New Roman" w:hAnsi="Times New Roman" w:cs="Times New Roman"/>
          <w:i/>
          <w:iCs/>
          <w:sz w:val="24"/>
        </w:rPr>
        <w:t>)</w:t>
      </w:r>
    </w:p>
    <w:p w14:paraId="5680D9DD" w14:textId="77777777" w:rsidR="0028059F" w:rsidRPr="0028059F" w:rsidRDefault="0028059F" w:rsidP="00DF04E3">
      <w:pPr>
        <w:pStyle w:val="HTML"/>
        <w:rPr>
          <w:rFonts w:ascii="Times New Roman" w:hAnsi="Times New Roman" w:cs="Times New Roman"/>
          <w:i/>
          <w:iCs/>
          <w:sz w:val="24"/>
          <w:vertAlign w:val="superscript"/>
        </w:rPr>
      </w:pPr>
    </w:p>
    <w:p w14:paraId="2832CFAC" w14:textId="77777777" w:rsidR="00DF04E3" w:rsidRDefault="00DF04E3" w:rsidP="00DF04E3">
      <w:pPr>
        <w:pStyle w:val="HTML"/>
        <w:rPr>
          <w:rFonts w:ascii="Times New Roman" w:hAnsi="Times New Roman" w:cs="Times New Roman"/>
          <w:i/>
          <w:iCs/>
          <w:sz w:val="24"/>
        </w:rPr>
      </w:pPr>
    </w:p>
    <w:p w14:paraId="4055D1E6" w14:textId="77777777"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37624B48" w14:textId="77777777" w:rsidR="00DF04E3" w:rsidRDefault="00DF04E3" w:rsidP="00DF04E3">
      <w:pPr>
        <w:pStyle w:val="HTML"/>
        <w:tabs>
          <w:tab w:val="left" w:pos="4374"/>
        </w:tabs>
        <w:jc w:val="both"/>
        <w:rPr>
          <w:rFonts w:ascii="Times New Roman" w:hAnsi="Times New Roman" w:cs="Times New Roman"/>
          <w:sz w:val="24"/>
        </w:rPr>
      </w:pPr>
    </w:p>
    <w:p w14:paraId="34172FA5" w14:textId="2387A02A" w:rsidR="008A2368" w:rsidRDefault="008A2368" w:rsidP="00DF04E3">
      <w:pPr>
        <w:pStyle w:val="HTML"/>
        <w:jc w:val="both"/>
        <w:rPr>
          <w:rFonts w:ascii="Times New Roman" w:hAnsi="Times New Roman" w:cs="Times New Roman"/>
          <w:sz w:val="24"/>
        </w:rPr>
      </w:pPr>
      <w:r>
        <w:rPr>
          <w:rFonts w:ascii="Times New Roman" w:hAnsi="Times New Roman" w:cs="Times New Roman"/>
          <w:sz w:val="24"/>
        </w:rPr>
        <w:t xml:space="preserve">Background: </w:t>
      </w:r>
      <w:r w:rsidRPr="008A2368">
        <w:rPr>
          <w:rFonts w:ascii="Times New Roman" w:hAnsi="Times New Roman" w:cs="Times New Roman"/>
          <w:sz w:val="24"/>
        </w:rPr>
        <w:t xml:space="preserve">In Hong Kong, the medical gaze and the stigmatization of dementia have </w:t>
      </w:r>
      <w:proofErr w:type="gramStart"/>
      <w:r w:rsidRPr="008A2368">
        <w:rPr>
          <w:rFonts w:ascii="Times New Roman" w:hAnsi="Times New Roman" w:cs="Times New Roman"/>
          <w:sz w:val="24"/>
        </w:rPr>
        <w:t>been thoroughly influenced</w:t>
      </w:r>
      <w:proofErr w:type="gramEnd"/>
      <w:r w:rsidRPr="008A2368">
        <w:rPr>
          <w:rFonts w:ascii="Times New Roman" w:hAnsi="Times New Roman" w:cs="Times New Roman"/>
          <w:sz w:val="24"/>
        </w:rPr>
        <w:t xml:space="preserve"> by the region’s sociocultural environment, in which providing physical and tangible care to people with dementia is preferred over attending to their psychological needs. As a result, their subjective views on and feelings about their conditions and care have </w:t>
      </w:r>
      <w:proofErr w:type="gramStart"/>
      <w:r w:rsidRPr="008A2368">
        <w:rPr>
          <w:rFonts w:ascii="Times New Roman" w:hAnsi="Times New Roman" w:cs="Times New Roman"/>
          <w:sz w:val="24"/>
        </w:rPr>
        <w:t>been neglected</w:t>
      </w:r>
      <w:proofErr w:type="gramEnd"/>
      <w:r w:rsidRPr="008A2368">
        <w:rPr>
          <w:rFonts w:ascii="Times New Roman" w:hAnsi="Times New Roman" w:cs="Times New Roman"/>
          <w:sz w:val="24"/>
        </w:rPr>
        <w:t xml:space="preserve">, which has only further silenced their voices. Regarding the concept of person-centred care, there is an urge to understand more about the experience and perception of people with dementia about their needs. </w:t>
      </w:r>
    </w:p>
    <w:p w14:paraId="0D6256E1" w14:textId="77777777" w:rsidR="008A2368" w:rsidRDefault="008A2368" w:rsidP="00DF04E3">
      <w:pPr>
        <w:pStyle w:val="HTML"/>
        <w:jc w:val="both"/>
        <w:rPr>
          <w:rFonts w:ascii="Times New Roman" w:hAnsi="Times New Roman" w:cs="Times New Roman"/>
          <w:sz w:val="24"/>
        </w:rPr>
      </w:pPr>
    </w:p>
    <w:p w14:paraId="6FD0DB14" w14:textId="2645269C" w:rsidR="008A2368" w:rsidRDefault="008A2368" w:rsidP="00DF04E3">
      <w:pPr>
        <w:pStyle w:val="HTML"/>
        <w:jc w:val="both"/>
        <w:rPr>
          <w:rFonts w:ascii="Times New Roman" w:hAnsi="Times New Roman" w:cs="Times New Roman"/>
          <w:sz w:val="24"/>
        </w:rPr>
      </w:pPr>
      <w:r>
        <w:rPr>
          <w:rFonts w:ascii="Times New Roman" w:hAnsi="Times New Roman" w:cs="Times New Roman"/>
          <w:sz w:val="24"/>
        </w:rPr>
        <w:t xml:space="preserve">Methodology: </w:t>
      </w:r>
      <w:r w:rsidRPr="008A2368">
        <w:rPr>
          <w:rFonts w:ascii="Times New Roman" w:hAnsi="Times New Roman" w:cs="Times New Roman"/>
          <w:sz w:val="24"/>
        </w:rPr>
        <w:t xml:space="preserve">To guide the research, interpretivism and thematic analysis were adopted as frameworks in applying participatory observations, in-depth </w:t>
      </w:r>
      <w:proofErr w:type="gramStart"/>
      <w:r w:rsidRPr="008A2368">
        <w:rPr>
          <w:rFonts w:ascii="Times New Roman" w:hAnsi="Times New Roman" w:cs="Times New Roman"/>
          <w:sz w:val="24"/>
        </w:rPr>
        <w:t>interviews</w:t>
      </w:r>
      <w:proofErr w:type="gramEnd"/>
      <w:r w:rsidRPr="008A2368">
        <w:rPr>
          <w:rFonts w:ascii="Times New Roman" w:hAnsi="Times New Roman" w:cs="Times New Roman"/>
          <w:sz w:val="24"/>
        </w:rPr>
        <w:t xml:space="preserve"> and other qualitative methods. Ten people with dementia—one man and nine women—living in residential care home in Hong Kong </w:t>
      </w:r>
      <w:proofErr w:type="gramStart"/>
      <w:r w:rsidRPr="008A2368">
        <w:rPr>
          <w:rFonts w:ascii="Times New Roman" w:hAnsi="Times New Roman" w:cs="Times New Roman"/>
          <w:sz w:val="24"/>
        </w:rPr>
        <w:t>were interviewed</w:t>
      </w:r>
      <w:proofErr w:type="gramEnd"/>
      <w:r w:rsidRPr="008A2368">
        <w:rPr>
          <w:rFonts w:ascii="Times New Roman" w:hAnsi="Times New Roman" w:cs="Times New Roman"/>
          <w:sz w:val="24"/>
        </w:rPr>
        <w:t xml:space="preserve">. </w:t>
      </w:r>
    </w:p>
    <w:p w14:paraId="45E6F27B" w14:textId="77777777" w:rsidR="008A2368" w:rsidRDefault="008A2368" w:rsidP="00DF04E3">
      <w:pPr>
        <w:pStyle w:val="HTML"/>
        <w:jc w:val="both"/>
        <w:rPr>
          <w:rFonts w:ascii="Times New Roman" w:hAnsi="Times New Roman" w:cs="Times New Roman"/>
          <w:sz w:val="24"/>
        </w:rPr>
      </w:pPr>
    </w:p>
    <w:p w14:paraId="77B2405E" w14:textId="1148B9E4" w:rsidR="002350BC" w:rsidRDefault="008A2368" w:rsidP="00DF04E3">
      <w:pPr>
        <w:pStyle w:val="HTML"/>
        <w:jc w:val="both"/>
        <w:rPr>
          <w:rFonts w:ascii="Times New Roman" w:hAnsi="Times New Roman" w:cs="Times New Roman"/>
          <w:sz w:val="24"/>
        </w:rPr>
      </w:pPr>
      <w:r>
        <w:rPr>
          <w:rFonts w:ascii="Times New Roman" w:hAnsi="Times New Roman" w:cs="Times New Roman"/>
          <w:sz w:val="24"/>
        </w:rPr>
        <w:t xml:space="preserve">Findings: </w:t>
      </w:r>
      <w:r w:rsidRPr="008A2368">
        <w:rPr>
          <w:rFonts w:ascii="Times New Roman" w:hAnsi="Times New Roman" w:cs="Times New Roman"/>
          <w:sz w:val="24"/>
        </w:rPr>
        <w:t xml:space="preserve">The findings revealed that residents with dementia did not perceive themselves as being ‘demented’ and were confused by that label. Affected by cognitive decline and negative emotions aroused by dementia and their surroundings (e.g. dissatisfaction, </w:t>
      </w:r>
      <w:proofErr w:type="gramStart"/>
      <w:r w:rsidRPr="008A2368">
        <w:rPr>
          <w:rFonts w:ascii="Times New Roman" w:hAnsi="Times New Roman" w:cs="Times New Roman"/>
          <w:sz w:val="24"/>
        </w:rPr>
        <w:t>abandonment</w:t>
      </w:r>
      <w:proofErr w:type="gramEnd"/>
      <w:r w:rsidRPr="008A2368">
        <w:rPr>
          <w:rFonts w:ascii="Times New Roman" w:hAnsi="Times New Roman" w:cs="Times New Roman"/>
          <w:sz w:val="24"/>
        </w:rPr>
        <w:t xml:space="preserve"> and worry), they struggled with making sense of how they were treated, were confused about who they were and questioned why they were placed in</w:t>
      </w:r>
      <w:r>
        <w:rPr>
          <w:rFonts w:ascii="Times New Roman" w:hAnsi="Times New Roman" w:cs="Times New Roman"/>
          <w:sz w:val="24"/>
        </w:rPr>
        <w:t xml:space="preserve"> unfamiliar areas. </w:t>
      </w:r>
      <w:r w:rsidRPr="008A2368">
        <w:rPr>
          <w:rFonts w:ascii="Times New Roman" w:hAnsi="Times New Roman" w:cs="Times New Roman"/>
          <w:sz w:val="24"/>
        </w:rPr>
        <w:t xml:space="preserve">Summarizing the needs of people with dementia from their voice, the DEMENTIA CARE stands for D-Diet; E-Emotion; M-Medication; E-Environment; N-Network; T-Technology; I-Individualization; A-Active and C-Communication; A-Appreciation; R-Rehabilitation; E-Empowerment. How people with dementia perceive themselves may not be same as what and how the others perceive them. The professionals and frontline practitioners should </w:t>
      </w:r>
      <w:proofErr w:type="gramStart"/>
      <w:r w:rsidRPr="008A2368">
        <w:rPr>
          <w:rFonts w:ascii="Times New Roman" w:hAnsi="Times New Roman" w:cs="Times New Roman"/>
          <w:sz w:val="24"/>
        </w:rPr>
        <w:t>be reminded</w:t>
      </w:r>
      <w:proofErr w:type="gramEnd"/>
      <w:r w:rsidRPr="008A2368">
        <w:rPr>
          <w:rFonts w:ascii="Times New Roman" w:hAnsi="Times New Roman" w:cs="Times New Roman"/>
          <w:sz w:val="24"/>
        </w:rPr>
        <w:t xml:space="preserve"> to listen the voice of people with dementia regarding the multiple needs in their daily livings. Such findings suggest a new standpoint from which to understand people with dementia and </w:t>
      </w:r>
      <w:r>
        <w:rPr>
          <w:rFonts w:ascii="Times New Roman" w:hAnsi="Times New Roman" w:cs="Times New Roman"/>
          <w:sz w:val="24"/>
        </w:rPr>
        <w:t>involve</w:t>
      </w:r>
      <w:r w:rsidRPr="008A2368">
        <w:rPr>
          <w:rFonts w:ascii="Times New Roman" w:hAnsi="Times New Roman" w:cs="Times New Roman"/>
          <w:sz w:val="24"/>
        </w:rPr>
        <w:t xml:space="preserve"> people with dementia in the research for designing truly holistic care.</w:t>
      </w:r>
      <w:r>
        <w:rPr>
          <w:rFonts w:ascii="Times New Roman" w:hAnsi="Times New Roman" w:cs="Times New Roman"/>
          <w:sz w:val="24"/>
        </w:rPr>
        <w:t xml:space="preserve"> A proper caring attitude, “</w:t>
      </w:r>
      <w:proofErr w:type="spellStart"/>
      <w:r>
        <w:rPr>
          <w:rFonts w:ascii="Times New Roman" w:hAnsi="Times New Roman" w:cs="Times New Roman"/>
          <w:sz w:val="24"/>
        </w:rPr>
        <w:t>DemenTitude</w:t>
      </w:r>
      <w:proofErr w:type="spellEnd"/>
      <w:r>
        <w:rPr>
          <w:rFonts w:ascii="Times New Roman" w:hAnsi="Times New Roman" w:cs="Times New Roman"/>
          <w:sz w:val="24"/>
        </w:rPr>
        <w:t xml:space="preserve">”, should </w:t>
      </w:r>
      <w:proofErr w:type="gramStart"/>
      <w:r>
        <w:rPr>
          <w:rFonts w:ascii="Times New Roman" w:hAnsi="Times New Roman" w:cs="Times New Roman"/>
          <w:sz w:val="24"/>
        </w:rPr>
        <w:t>be equipped</w:t>
      </w:r>
      <w:proofErr w:type="gramEnd"/>
      <w:r>
        <w:rPr>
          <w:rFonts w:ascii="Times New Roman" w:hAnsi="Times New Roman" w:cs="Times New Roman"/>
          <w:sz w:val="24"/>
        </w:rPr>
        <w:t>.</w:t>
      </w:r>
    </w:p>
    <w:p w14:paraId="057C0E0C" w14:textId="77777777" w:rsidR="008A2368" w:rsidRDefault="008A2368" w:rsidP="00DF04E3">
      <w:pPr>
        <w:pStyle w:val="HTML"/>
        <w:jc w:val="both"/>
        <w:rPr>
          <w:rFonts w:ascii="Times New Roman" w:hAnsi="Times New Roman" w:cs="Times New Roman"/>
          <w:sz w:val="24"/>
        </w:rPr>
      </w:pPr>
    </w:p>
    <w:p w14:paraId="0C5C3E74" w14:textId="1996CC39"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8A2368">
        <w:rPr>
          <w:rFonts w:ascii="Times New Roman" w:hAnsi="Times New Roman" w:cs="Times New Roman"/>
          <w:sz w:val="24"/>
        </w:rPr>
        <w:t xml:space="preserve"> </w:t>
      </w:r>
      <w:proofErr w:type="spellStart"/>
      <w:r w:rsidR="008A2368">
        <w:rPr>
          <w:rFonts w:ascii="Times New Roman" w:hAnsi="Times New Roman" w:cs="Times New Roman"/>
          <w:sz w:val="24"/>
        </w:rPr>
        <w:t>Dementitude</w:t>
      </w:r>
      <w:proofErr w:type="spellEnd"/>
      <w:r w:rsidR="008A2368">
        <w:rPr>
          <w:rFonts w:ascii="Times New Roman" w:hAnsi="Times New Roman" w:cs="Times New Roman"/>
          <w:sz w:val="24"/>
        </w:rPr>
        <w:t xml:space="preserve">, Perception, Qualitative research, </w:t>
      </w:r>
      <w:r w:rsidR="008A2368">
        <w:rPr>
          <w:rFonts w:ascii="Times New Roman" w:hAnsi="Times New Roman" w:cs="Times New Roman" w:hint="eastAsia"/>
          <w:i/>
          <w:sz w:val="24"/>
          <w:lang w:eastAsia="zh-TW"/>
        </w:rPr>
        <w:t>V</w:t>
      </w:r>
      <w:r w:rsidR="008A2368">
        <w:rPr>
          <w:rFonts w:ascii="Times New Roman" w:hAnsi="Times New Roman" w:cs="Times New Roman"/>
          <w:i/>
          <w:sz w:val="24"/>
          <w:lang w:eastAsia="zh-TW"/>
        </w:rPr>
        <w:t xml:space="preserve">oice of dementia </w:t>
      </w:r>
    </w:p>
    <w:p w14:paraId="49D4959F" w14:textId="77777777" w:rsidR="00DF04E3" w:rsidRDefault="00DF04E3" w:rsidP="00DF04E3">
      <w:pPr>
        <w:pStyle w:val="HTML"/>
        <w:jc w:val="both"/>
        <w:rPr>
          <w:rFonts w:ascii="Times New Roman" w:hAnsi="Times New Roman" w:cs="Times New Roman"/>
          <w:sz w:val="24"/>
        </w:rPr>
      </w:pPr>
    </w:p>
    <w:p w14:paraId="7B7CD86A" w14:textId="77777777" w:rsidR="00DF04E3" w:rsidRDefault="00DF04E3" w:rsidP="00DF04E3">
      <w:pPr>
        <w:pStyle w:val="HTML"/>
        <w:jc w:val="both"/>
        <w:rPr>
          <w:rFonts w:ascii="Times New Roman" w:hAnsi="Times New Roman" w:cs="Times New Roman"/>
          <w:i/>
          <w:iCs/>
          <w:sz w:val="24"/>
        </w:rPr>
      </w:pPr>
    </w:p>
    <w:p w14:paraId="7F874AAC" w14:textId="77777777"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0448A58B" w14:textId="77777777" w:rsidR="00DF04E3" w:rsidRDefault="00DF04E3" w:rsidP="00DF04E3">
      <w:pPr>
        <w:pStyle w:val="HTML"/>
        <w:jc w:val="both"/>
        <w:rPr>
          <w:rFonts w:ascii="Times New Roman" w:hAnsi="Times New Roman" w:cs="Times New Roman"/>
          <w:b/>
          <w:iCs/>
          <w:sz w:val="24"/>
        </w:rPr>
      </w:pPr>
    </w:p>
    <w:p w14:paraId="72037F1D" w14:textId="058CD5BE" w:rsidR="00DF04E3" w:rsidRDefault="008A2368" w:rsidP="00DF04E3">
      <w:pPr>
        <w:pStyle w:val="HTML"/>
        <w:jc w:val="both"/>
        <w:rPr>
          <w:rFonts w:ascii="Times New Roman" w:hAnsi="Times New Roman" w:cs="Times New Roman"/>
          <w:iCs/>
          <w:sz w:val="24"/>
        </w:rPr>
      </w:pPr>
      <w:bookmarkStart w:id="1" w:name="_Hlk36888487"/>
      <w:proofErr w:type="spellStart"/>
      <w:r w:rsidRPr="008A2368">
        <w:rPr>
          <w:rFonts w:ascii="Times New Roman" w:hAnsi="Times New Roman" w:cs="Times New Roman"/>
          <w:iCs/>
          <w:sz w:val="24"/>
        </w:rPr>
        <w:t>Dr.</w:t>
      </w:r>
      <w:proofErr w:type="spellEnd"/>
      <w:r w:rsidRPr="008A2368">
        <w:rPr>
          <w:rFonts w:ascii="Times New Roman" w:hAnsi="Times New Roman" w:cs="Times New Roman"/>
          <w:iCs/>
          <w:sz w:val="24"/>
        </w:rPr>
        <w:t xml:space="preserve"> Chui received his PhD in Social Welfare from </w:t>
      </w:r>
      <w:r w:rsidRPr="008A2368">
        <w:rPr>
          <w:rFonts w:ascii="Times New Roman" w:hAnsi="Times New Roman" w:cs="Times New Roman"/>
          <w:iCs/>
          <w:sz w:val="24"/>
        </w:rPr>
        <w:t>Department</w:t>
      </w:r>
      <w:r w:rsidRPr="008A2368">
        <w:rPr>
          <w:rFonts w:ascii="Times New Roman" w:hAnsi="Times New Roman" w:cs="Times New Roman"/>
          <w:iCs/>
          <w:sz w:val="24"/>
        </w:rPr>
        <w:t xml:space="preserve"> of Social Work, The Chinese University of Hong Kong (CUHK). He also got his three master degrees in Dementia Studies </w:t>
      </w:r>
      <w:r w:rsidRPr="008A2368">
        <w:rPr>
          <w:rFonts w:ascii="Times New Roman" w:hAnsi="Times New Roman" w:cs="Times New Roman"/>
          <w:iCs/>
          <w:sz w:val="24"/>
        </w:rPr>
        <w:lastRenderedPageBreak/>
        <w:t xml:space="preserve">from the University of Stirling, Scotland, in Clinical Gerontology from CUHK, and in Social Service Management from CUHK with over 15 years dementia care experience. </w:t>
      </w:r>
      <w:proofErr w:type="spellStart"/>
      <w:r w:rsidRPr="008A2368">
        <w:rPr>
          <w:rFonts w:ascii="Times New Roman" w:hAnsi="Times New Roman" w:cs="Times New Roman"/>
          <w:iCs/>
          <w:sz w:val="24"/>
        </w:rPr>
        <w:t>Dr.</w:t>
      </w:r>
      <w:proofErr w:type="spellEnd"/>
      <w:r w:rsidRPr="008A2368">
        <w:rPr>
          <w:rFonts w:ascii="Times New Roman" w:hAnsi="Times New Roman" w:cs="Times New Roman"/>
          <w:iCs/>
          <w:sz w:val="24"/>
        </w:rPr>
        <w:t xml:space="preserve"> Chui focuses on </w:t>
      </w:r>
      <w:r w:rsidRPr="008A2368">
        <w:rPr>
          <w:rFonts w:ascii="Times New Roman" w:hAnsi="Times New Roman" w:cs="Times New Roman"/>
          <w:iCs/>
          <w:sz w:val="24"/>
        </w:rPr>
        <w:t>understanding</w:t>
      </w:r>
      <w:r w:rsidRPr="008A2368">
        <w:rPr>
          <w:rFonts w:ascii="Times New Roman" w:hAnsi="Times New Roman" w:cs="Times New Roman"/>
          <w:iCs/>
          <w:sz w:val="24"/>
        </w:rPr>
        <w:t xml:space="preserve"> the subjective perception of people with dementia and voice out their needs through </w:t>
      </w:r>
      <w:r w:rsidRPr="008A2368">
        <w:rPr>
          <w:rFonts w:ascii="Times New Roman" w:hAnsi="Times New Roman" w:cs="Times New Roman"/>
          <w:iCs/>
          <w:sz w:val="24"/>
        </w:rPr>
        <w:t>qualitative</w:t>
      </w:r>
      <w:r w:rsidRPr="008A2368">
        <w:rPr>
          <w:rFonts w:ascii="Times New Roman" w:hAnsi="Times New Roman" w:cs="Times New Roman"/>
          <w:iCs/>
          <w:sz w:val="24"/>
        </w:rPr>
        <w:t xml:space="preserve"> researches. He was the 28th Outstanding Social Worker in Hong Kong and the Winner of Social Impact Award granted by Hong Kong British Council</w:t>
      </w:r>
      <w:r w:rsidR="00DF04E3" w:rsidRPr="00DF04E3">
        <w:rPr>
          <w:rFonts w:ascii="Times New Roman" w:hAnsi="Times New Roman" w:cs="Times New Roman"/>
          <w:iCs/>
          <w:sz w:val="24"/>
        </w:rPr>
        <w:t>.</w:t>
      </w:r>
    </w:p>
    <w:bookmarkEnd w:id="1"/>
    <w:p w14:paraId="5C334869" w14:textId="77777777" w:rsidR="00B3082B" w:rsidRDefault="00B3082B" w:rsidP="00DF04E3">
      <w:pPr>
        <w:pStyle w:val="HTML"/>
        <w:jc w:val="both"/>
        <w:rPr>
          <w:rFonts w:ascii="Times New Roman" w:hAnsi="Times New Roman" w:cs="Times New Roman"/>
          <w:iCs/>
          <w:sz w:val="24"/>
        </w:rPr>
      </w:pPr>
    </w:p>
    <w:p w14:paraId="366DD117" w14:textId="77777777" w:rsidR="003803D1" w:rsidRDefault="003803D1" w:rsidP="00DF04E3">
      <w:pPr>
        <w:pStyle w:val="HTML"/>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14:paraId="2DFB3D3E" w14:textId="77777777" w:rsidR="003803D1" w:rsidRPr="003803D1" w:rsidRDefault="003803D1" w:rsidP="00DF04E3">
      <w:pPr>
        <w:pStyle w:val="HTML"/>
        <w:jc w:val="both"/>
        <w:rPr>
          <w:rFonts w:ascii="Times New Roman" w:hAnsi="Times New Roman" w:cs="Times New Roman"/>
          <w:iCs/>
          <w:sz w:val="24"/>
        </w:rPr>
      </w:pPr>
    </w:p>
    <w:p w14:paraId="19D87161" w14:textId="483E1293" w:rsidR="008A2368" w:rsidRDefault="00317464" w:rsidP="008A2368">
      <w:pPr>
        <w:pStyle w:val="HTML"/>
        <w:jc w:val="both"/>
        <w:rPr>
          <w:rFonts w:ascii="Times New Roman" w:hAnsi="Times New Roman" w:cs="Times New Roman"/>
          <w:iCs/>
          <w:sz w:val="24"/>
        </w:rPr>
      </w:pPr>
      <w:r w:rsidRPr="008A2368">
        <w:rPr>
          <w:rFonts w:ascii="Times New Roman" w:hAnsi="Times New Roman" w:cs="Times New Roman"/>
          <w:iCs/>
          <w:sz w:val="24"/>
        </w:rPr>
        <w:t>Chui, C. M. K</w:t>
      </w:r>
      <w:r>
        <w:rPr>
          <w:rFonts w:ascii="Times New Roman" w:hAnsi="Times New Roman" w:cs="Times New Roman"/>
          <w:iCs/>
          <w:sz w:val="24"/>
        </w:rPr>
        <w:t xml:space="preserve">. (2019). </w:t>
      </w:r>
      <w:r w:rsidRPr="00317464">
        <w:rPr>
          <w:rFonts w:ascii="Times New Roman" w:hAnsi="Times New Roman" w:cs="Times New Roman"/>
          <w:iCs/>
          <w:sz w:val="24"/>
        </w:rPr>
        <w:t xml:space="preserve">"Who would be selected as the main caregiver?" - </w:t>
      </w:r>
      <w:proofErr w:type="gramStart"/>
      <w:r w:rsidRPr="00317464">
        <w:rPr>
          <w:rFonts w:ascii="Times New Roman" w:hAnsi="Times New Roman" w:cs="Times New Roman"/>
          <w:iCs/>
          <w:sz w:val="24"/>
        </w:rPr>
        <w:t>A paradigm shift</w:t>
      </w:r>
      <w:proofErr w:type="gramEnd"/>
      <w:r w:rsidRPr="00317464">
        <w:rPr>
          <w:rFonts w:ascii="Times New Roman" w:hAnsi="Times New Roman" w:cs="Times New Roman"/>
          <w:iCs/>
          <w:sz w:val="24"/>
        </w:rPr>
        <w:t xml:space="preserve"> of caregiver support services on dementia care in the Chinese Society</w:t>
      </w:r>
      <w:r>
        <w:rPr>
          <w:rFonts w:ascii="Times New Roman" w:hAnsi="Times New Roman" w:cs="Times New Roman"/>
          <w:iCs/>
          <w:sz w:val="24"/>
        </w:rPr>
        <w:t xml:space="preserve">. Presentation in </w:t>
      </w:r>
      <w:r w:rsidRPr="00317464">
        <w:rPr>
          <w:rFonts w:ascii="Times New Roman" w:hAnsi="Times New Roman" w:cs="Times New Roman"/>
          <w:iCs/>
          <w:sz w:val="24"/>
        </w:rPr>
        <w:t>Hague “29th Alzheimer Europe Conference - Making valuable connections</w:t>
      </w:r>
      <w:r>
        <w:rPr>
          <w:rFonts w:ascii="Times New Roman" w:hAnsi="Times New Roman" w:cs="Times New Roman"/>
          <w:iCs/>
          <w:sz w:val="24"/>
        </w:rPr>
        <w:t>”.</w:t>
      </w:r>
    </w:p>
    <w:p w14:paraId="1FF57ADF" w14:textId="77777777" w:rsidR="00317464" w:rsidRPr="008A2368" w:rsidRDefault="00317464" w:rsidP="008A2368">
      <w:pPr>
        <w:pStyle w:val="HTML"/>
        <w:jc w:val="both"/>
        <w:rPr>
          <w:rFonts w:ascii="Times New Roman" w:hAnsi="Times New Roman" w:cs="Times New Roman"/>
          <w:iCs/>
          <w:sz w:val="24"/>
        </w:rPr>
      </w:pPr>
    </w:p>
    <w:p w14:paraId="1F824359" w14:textId="77777777" w:rsidR="008A2368" w:rsidRPr="008A2368" w:rsidRDefault="008A2368" w:rsidP="008A2368">
      <w:pPr>
        <w:pStyle w:val="HTML"/>
        <w:jc w:val="both"/>
        <w:rPr>
          <w:rFonts w:ascii="Times New Roman" w:hAnsi="Times New Roman" w:cs="Times New Roman"/>
          <w:iCs/>
          <w:sz w:val="24"/>
        </w:rPr>
      </w:pPr>
      <w:r w:rsidRPr="008A2368">
        <w:rPr>
          <w:rFonts w:ascii="Times New Roman" w:hAnsi="Times New Roman" w:cs="Times New Roman"/>
          <w:iCs/>
          <w:sz w:val="24"/>
        </w:rPr>
        <w:t xml:space="preserve">Kenny CM Chui, CM Lam. (2018). Ten messages from people with dementia: </w:t>
      </w:r>
      <w:proofErr w:type="spellStart"/>
      <w:r w:rsidRPr="008A2368">
        <w:rPr>
          <w:rFonts w:ascii="Times New Roman" w:hAnsi="Times New Roman" w:cs="Times New Roman"/>
          <w:iCs/>
          <w:sz w:val="24"/>
        </w:rPr>
        <w:t>self perception</w:t>
      </w:r>
      <w:proofErr w:type="spellEnd"/>
      <w:r w:rsidRPr="008A2368">
        <w:rPr>
          <w:rFonts w:ascii="Times New Roman" w:hAnsi="Times New Roman" w:cs="Times New Roman"/>
          <w:iCs/>
          <w:sz w:val="24"/>
        </w:rPr>
        <w:t xml:space="preserve"> of people with dementia in Hong Kong. Asian Journal of Gerontology and Geriatrics, Volume 13, No.1, pp.45.</w:t>
      </w:r>
    </w:p>
    <w:p w14:paraId="635E79A5" w14:textId="77777777" w:rsidR="008A2368" w:rsidRPr="008A2368" w:rsidRDefault="008A2368" w:rsidP="008A2368">
      <w:pPr>
        <w:pStyle w:val="HTML"/>
        <w:jc w:val="both"/>
        <w:rPr>
          <w:rFonts w:ascii="Times New Roman" w:hAnsi="Times New Roman" w:cs="Times New Roman"/>
          <w:iCs/>
          <w:sz w:val="24"/>
        </w:rPr>
      </w:pPr>
    </w:p>
    <w:p w14:paraId="3A6D9C00" w14:textId="77777777" w:rsidR="008A2368" w:rsidRPr="008A2368" w:rsidRDefault="008A2368" w:rsidP="008A2368">
      <w:pPr>
        <w:pStyle w:val="HTML"/>
        <w:jc w:val="both"/>
        <w:rPr>
          <w:rFonts w:ascii="Times New Roman" w:hAnsi="Times New Roman" w:cs="Times New Roman"/>
          <w:iCs/>
          <w:sz w:val="24"/>
        </w:rPr>
      </w:pPr>
      <w:r w:rsidRPr="008A2368">
        <w:rPr>
          <w:rFonts w:ascii="Times New Roman" w:hAnsi="Times New Roman" w:cs="Times New Roman"/>
          <w:iCs/>
          <w:sz w:val="24"/>
        </w:rPr>
        <w:t>Chui, C. M. K. (2016). Listen to Us: Understanding Self-perception of People with Dementia and its Impact on Caring Staff in Residential Care Homes in Hong Kong. Alzheimer's &amp; Dementia: The Journal of the Alzheimer's Association, 12(7), P974.</w:t>
      </w:r>
    </w:p>
    <w:p w14:paraId="1A06811F" w14:textId="77777777" w:rsidR="008A2368" w:rsidRPr="008A2368" w:rsidRDefault="008A2368" w:rsidP="008A2368">
      <w:pPr>
        <w:pStyle w:val="HTML"/>
        <w:jc w:val="both"/>
        <w:rPr>
          <w:rFonts w:ascii="Times New Roman" w:hAnsi="Times New Roman" w:cs="Times New Roman"/>
          <w:iCs/>
          <w:sz w:val="24"/>
        </w:rPr>
      </w:pPr>
    </w:p>
    <w:p w14:paraId="069442EE" w14:textId="77777777" w:rsidR="008A2368" w:rsidRPr="008A2368" w:rsidRDefault="008A2368" w:rsidP="008A2368">
      <w:pPr>
        <w:pStyle w:val="HTML"/>
        <w:jc w:val="both"/>
        <w:rPr>
          <w:rFonts w:ascii="Times New Roman" w:hAnsi="Times New Roman" w:cs="Times New Roman"/>
          <w:iCs/>
          <w:sz w:val="24"/>
        </w:rPr>
      </w:pPr>
      <w:r w:rsidRPr="008A2368">
        <w:rPr>
          <w:rFonts w:ascii="Times New Roman" w:hAnsi="Times New Roman" w:cs="Times New Roman"/>
          <w:iCs/>
          <w:sz w:val="24"/>
        </w:rPr>
        <w:t>Kwok, T., Bel Wong, I. I., Chui, K., Young, D., &amp; Ho, F. (2013). Telephone-delivered psychoeducational intervention for Hong Kong Chinese dementia caregivers: a single-blinded randomized controlled trial. Clinical interventions in aging, 8, 1191.</w:t>
      </w:r>
    </w:p>
    <w:p w14:paraId="00D84E93" w14:textId="77777777" w:rsidR="008A2368" w:rsidRPr="008A2368" w:rsidRDefault="008A2368" w:rsidP="008A2368">
      <w:pPr>
        <w:pStyle w:val="HTML"/>
        <w:jc w:val="both"/>
        <w:rPr>
          <w:rFonts w:ascii="Times New Roman" w:hAnsi="Times New Roman" w:cs="Times New Roman"/>
          <w:iCs/>
          <w:sz w:val="24"/>
        </w:rPr>
      </w:pPr>
    </w:p>
    <w:p w14:paraId="054B1407" w14:textId="77777777" w:rsidR="008A2368" w:rsidRPr="008A2368" w:rsidRDefault="008A2368" w:rsidP="008A2368">
      <w:pPr>
        <w:pStyle w:val="HTML"/>
        <w:jc w:val="both"/>
        <w:rPr>
          <w:rFonts w:ascii="Times New Roman" w:hAnsi="Times New Roman" w:cs="Times New Roman"/>
          <w:iCs/>
          <w:sz w:val="24"/>
        </w:rPr>
      </w:pPr>
      <w:r w:rsidRPr="008A2368">
        <w:rPr>
          <w:rFonts w:ascii="Times New Roman" w:hAnsi="Times New Roman" w:cs="Times New Roman"/>
          <w:iCs/>
          <w:sz w:val="24"/>
        </w:rPr>
        <w:t>Kenny Chui, Timothy Kwok, Florence Ho, &amp; April Yip (2011). The effectiveness of telephone-delivered psycho-educational intervention to caregivers taking care of people with dementia in Hong Kong. Asian Journal of Gerontology and Geriatrics, Volume 6, No.1, pp.58-59.</w:t>
      </w:r>
    </w:p>
    <w:p w14:paraId="1680C65C" w14:textId="77777777" w:rsidR="003803D1" w:rsidRDefault="003803D1" w:rsidP="00DF04E3">
      <w:pPr>
        <w:pStyle w:val="HTML"/>
        <w:jc w:val="both"/>
        <w:rPr>
          <w:rFonts w:ascii="Times New Roman" w:hAnsi="Times New Roman" w:cs="Times New Roman"/>
          <w:iCs/>
          <w:sz w:val="24"/>
        </w:rPr>
      </w:pPr>
    </w:p>
    <w:p w14:paraId="654665F3" w14:textId="14B3503C" w:rsidR="00B3082B" w:rsidRDefault="00317464" w:rsidP="00B3082B">
      <w:pPr>
        <w:pStyle w:val="HTML"/>
        <w:jc w:val="both"/>
        <w:rPr>
          <w:rFonts w:ascii="Times New Roman" w:hAnsi="Times New Roman" w:cs="Times New Roman"/>
          <w:b/>
          <w:iCs/>
          <w:sz w:val="24"/>
        </w:rPr>
      </w:pPr>
      <w:r>
        <w:rPr>
          <w:noProof/>
        </w:rPr>
        <w:drawing>
          <wp:inline distT="0" distB="0" distL="0" distR="0" wp14:anchorId="7401E78D" wp14:editId="75CB561B">
            <wp:extent cx="2565684" cy="3076575"/>
            <wp:effectExtent l="0" t="0" r="635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67091" cy="3078262"/>
                    </a:xfrm>
                    <a:prstGeom prst="rect">
                      <a:avLst/>
                    </a:prstGeom>
                    <a:noFill/>
                    <a:ln>
                      <a:noFill/>
                    </a:ln>
                  </pic:spPr>
                </pic:pic>
              </a:graphicData>
            </a:graphic>
          </wp:inline>
        </w:drawing>
      </w:r>
      <w:r>
        <w:rPr>
          <w:noProof/>
          <w:lang w:val="en-IN" w:eastAsia="en-IN"/>
        </w:rPr>
        <w:t xml:space="preserve"> </w:t>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58C213C3" w14:textId="77777777" w:rsidR="00B3082B" w:rsidRDefault="00B3082B" w:rsidP="00DF04E3">
      <w:pPr>
        <w:pStyle w:val="HTML"/>
        <w:jc w:val="both"/>
        <w:rPr>
          <w:rFonts w:ascii="Times New Roman" w:hAnsi="Times New Roman" w:cs="Times New Roman"/>
          <w:iCs/>
          <w:sz w:val="24"/>
        </w:rPr>
      </w:pPr>
    </w:p>
    <w:p w14:paraId="287CFCAE" w14:textId="38DA45C6" w:rsidR="00B87E64" w:rsidRDefault="00B3082B" w:rsidP="00317464">
      <w:pPr>
        <w:pStyle w:val="HTML"/>
        <w:wordWrap w:val="0"/>
        <w:jc w:val="right"/>
        <w:rPr>
          <w:rFonts w:ascii="Times New Roman" w:hAnsi="Times New Roman" w:cs="Times New Roman"/>
          <w:iCs/>
          <w:sz w:val="24"/>
        </w:rPr>
      </w:pPr>
      <w:r w:rsidRPr="00B6703B">
        <w:rPr>
          <w:rFonts w:ascii="Times New Roman" w:hAnsi="Times New Roman" w:cs="Times New Roman"/>
          <w:iCs/>
          <w:sz w:val="24"/>
        </w:rPr>
        <w:t>Email Id:</w:t>
      </w:r>
      <w:r w:rsidR="00317464">
        <w:rPr>
          <w:rFonts w:ascii="Times New Roman" w:hAnsi="Times New Roman" w:cs="Times New Roman"/>
          <w:iCs/>
          <w:sz w:val="24"/>
        </w:rPr>
        <w:t xml:space="preserve"> kennychui.vod@gmail.com</w:t>
      </w:r>
    </w:p>
    <w:p w14:paraId="5DF654B5" w14:textId="77777777" w:rsidR="00B87E64" w:rsidRPr="00B87E64" w:rsidRDefault="00B87E64" w:rsidP="00B87E64">
      <w:pPr>
        <w:pStyle w:val="HTML"/>
        <w:rPr>
          <w:rFonts w:ascii="Times New Roman" w:hAnsi="Times New Roman" w:cs="Times New Roman"/>
          <w:b/>
          <w:iCs/>
          <w:sz w:val="24"/>
        </w:rPr>
      </w:pPr>
      <w:r w:rsidRPr="00B87E64">
        <w:rPr>
          <w:rFonts w:ascii="Times New Roman" w:hAnsi="Times New Roman" w:cs="Times New Roman"/>
          <w:b/>
          <w:iCs/>
          <w:sz w:val="24"/>
        </w:rPr>
        <w:t xml:space="preserve">Presenting author details </w:t>
      </w:r>
    </w:p>
    <w:p w14:paraId="4E1C981E" w14:textId="6777F31C" w:rsidR="00B87E64" w:rsidRPr="00B87E64" w:rsidRDefault="00B87E64" w:rsidP="00B87E64">
      <w:pPr>
        <w:pStyle w:val="HTML"/>
        <w:rPr>
          <w:rFonts w:ascii="Times New Roman" w:hAnsi="Times New Roman" w:cs="Times New Roman"/>
          <w:iCs/>
          <w:sz w:val="24"/>
        </w:rPr>
      </w:pPr>
      <w:r w:rsidRPr="00B87E64">
        <w:rPr>
          <w:rFonts w:ascii="Times New Roman" w:hAnsi="Times New Roman" w:cs="Times New Roman"/>
          <w:iCs/>
          <w:sz w:val="24"/>
        </w:rPr>
        <w:t xml:space="preserve">Full name: </w:t>
      </w:r>
      <w:r w:rsidR="00317464">
        <w:rPr>
          <w:rFonts w:ascii="Times New Roman" w:hAnsi="Times New Roman" w:cs="Times New Roman"/>
          <w:iCs/>
          <w:sz w:val="24"/>
        </w:rPr>
        <w:t>CHUI CHI MAN, Kenny</w:t>
      </w:r>
    </w:p>
    <w:p w14:paraId="3A04941C" w14:textId="05E426B2" w:rsidR="00B87E64" w:rsidRPr="00B87E64" w:rsidRDefault="00B87E64" w:rsidP="00B87E64">
      <w:pPr>
        <w:pStyle w:val="HTML"/>
        <w:rPr>
          <w:rFonts w:ascii="Times New Roman" w:hAnsi="Times New Roman" w:cs="Times New Roman"/>
          <w:iCs/>
          <w:sz w:val="24"/>
        </w:rPr>
      </w:pPr>
      <w:r w:rsidRPr="00B87E64">
        <w:rPr>
          <w:rFonts w:ascii="Times New Roman" w:hAnsi="Times New Roman" w:cs="Times New Roman"/>
          <w:iCs/>
          <w:sz w:val="24"/>
        </w:rPr>
        <w:t xml:space="preserve">Contact </w:t>
      </w:r>
      <w:proofErr w:type="gramStart"/>
      <w:r w:rsidRPr="00B87E64">
        <w:rPr>
          <w:rFonts w:ascii="Times New Roman" w:hAnsi="Times New Roman" w:cs="Times New Roman"/>
          <w:iCs/>
          <w:sz w:val="24"/>
        </w:rPr>
        <w:t>number:</w:t>
      </w:r>
      <w:r w:rsidR="00317464">
        <w:rPr>
          <w:rFonts w:ascii="Times New Roman" w:hAnsi="Times New Roman" w:cs="Times New Roman"/>
          <w:iCs/>
          <w:sz w:val="24"/>
        </w:rPr>
        <w:t>+</w:t>
      </w:r>
      <w:proofErr w:type="gramEnd"/>
      <w:r w:rsidR="00317464">
        <w:rPr>
          <w:rFonts w:ascii="Times New Roman" w:hAnsi="Times New Roman" w:cs="Times New Roman"/>
          <w:iCs/>
          <w:sz w:val="24"/>
        </w:rPr>
        <w:t>85261306510</w:t>
      </w:r>
    </w:p>
    <w:p w14:paraId="5CB2CE83" w14:textId="4EE01E73" w:rsidR="00B87E64" w:rsidRPr="00B87E64" w:rsidRDefault="00B87E64" w:rsidP="00B87E64">
      <w:pPr>
        <w:pStyle w:val="HTML"/>
        <w:rPr>
          <w:rFonts w:ascii="Times New Roman" w:hAnsi="Times New Roman" w:cs="Times New Roman"/>
          <w:iCs/>
          <w:sz w:val="24"/>
        </w:rPr>
      </w:pPr>
      <w:r w:rsidRPr="00B87E64">
        <w:rPr>
          <w:rFonts w:ascii="Times New Roman" w:hAnsi="Times New Roman" w:cs="Times New Roman"/>
          <w:iCs/>
          <w:sz w:val="24"/>
        </w:rPr>
        <w:t>Twitter account:</w:t>
      </w:r>
      <w:r w:rsidR="00317464">
        <w:rPr>
          <w:rFonts w:ascii="Times New Roman" w:hAnsi="Times New Roman" w:cs="Times New Roman"/>
          <w:iCs/>
          <w:sz w:val="24"/>
        </w:rPr>
        <w:t xml:space="preserve"> </w:t>
      </w:r>
      <w:r w:rsidR="00317464">
        <w:rPr>
          <w:rFonts w:ascii="Times New Roman" w:hAnsi="Times New Roman" w:cs="Times New Roman" w:hint="eastAsia"/>
          <w:iCs/>
          <w:sz w:val="24"/>
          <w:lang w:eastAsia="zh-TW"/>
        </w:rPr>
        <w:t>N</w:t>
      </w:r>
      <w:r w:rsidR="00317464">
        <w:rPr>
          <w:rFonts w:ascii="Times New Roman" w:hAnsi="Times New Roman" w:cs="Times New Roman"/>
          <w:iCs/>
          <w:sz w:val="24"/>
          <w:lang w:eastAsia="zh-TW"/>
        </w:rPr>
        <w:t>il</w:t>
      </w:r>
    </w:p>
    <w:p w14:paraId="52A95759" w14:textId="6ACC3D68" w:rsidR="00B87E64" w:rsidRPr="00B87E64" w:rsidRDefault="00B87E64" w:rsidP="00B87E64">
      <w:pPr>
        <w:pStyle w:val="HTML"/>
        <w:rPr>
          <w:rFonts w:ascii="Times New Roman" w:hAnsi="Times New Roman" w:cs="Times New Roman"/>
          <w:iCs/>
          <w:sz w:val="24"/>
        </w:rPr>
      </w:pPr>
      <w:r w:rsidRPr="00B87E64">
        <w:rPr>
          <w:rFonts w:ascii="Times New Roman" w:hAnsi="Times New Roman" w:cs="Times New Roman"/>
          <w:iCs/>
          <w:sz w:val="24"/>
        </w:rPr>
        <w:t>Linked In account:</w:t>
      </w:r>
      <w:r w:rsidR="00317464">
        <w:rPr>
          <w:rFonts w:ascii="Times New Roman" w:hAnsi="Times New Roman" w:cs="Times New Roman"/>
          <w:iCs/>
          <w:sz w:val="24"/>
        </w:rPr>
        <w:t xml:space="preserve"> Nil</w:t>
      </w:r>
    </w:p>
    <w:p w14:paraId="4588D06B" w14:textId="7E88699B" w:rsidR="00B87E64" w:rsidRPr="00B87E64" w:rsidRDefault="00B87E64" w:rsidP="00B87E64">
      <w:pPr>
        <w:pStyle w:val="HTML"/>
        <w:rPr>
          <w:rFonts w:ascii="Times New Roman" w:hAnsi="Times New Roman" w:cs="Times New Roman"/>
          <w:iCs/>
          <w:sz w:val="24"/>
        </w:rPr>
      </w:pPr>
      <w:r w:rsidRPr="00B87E64">
        <w:rPr>
          <w:rFonts w:ascii="Times New Roman" w:hAnsi="Times New Roman" w:cs="Times New Roman"/>
          <w:iCs/>
          <w:sz w:val="24"/>
        </w:rPr>
        <w:t>Session name/ number:</w:t>
      </w:r>
      <w:r w:rsidR="00317464">
        <w:rPr>
          <w:rFonts w:ascii="Times New Roman" w:hAnsi="Times New Roman" w:cs="Times New Roman"/>
          <w:iCs/>
          <w:sz w:val="24"/>
        </w:rPr>
        <w:t xml:space="preserve"> Dementia Care and Consulting/ Track 20</w:t>
      </w:r>
    </w:p>
    <w:p w14:paraId="2CB05F9B" w14:textId="77777777" w:rsidR="00B87E64" w:rsidRPr="00B87E64" w:rsidRDefault="00B87E64" w:rsidP="00B87E64">
      <w:pPr>
        <w:pStyle w:val="HTML"/>
        <w:rPr>
          <w:rFonts w:ascii="Times New Roman" w:hAnsi="Times New Roman" w:cs="Times New Roman"/>
          <w:iCs/>
          <w:sz w:val="24"/>
        </w:rPr>
      </w:pPr>
      <w:r w:rsidRPr="00B87E64">
        <w:rPr>
          <w:rFonts w:ascii="Times New Roman" w:hAnsi="Times New Roman" w:cs="Times New Roman"/>
          <w:iCs/>
          <w:sz w:val="24"/>
        </w:rPr>
        <w:t>Category: (</w:t>
      </w:r>
      <w:r w:rsidRPr="00317464">
        <w:rPr>
          <w:rFonts w:ascii="Times New Roman" w:hAnsi="Times New Roman" w:cs="Times New Roman"/>
          <w:iCs/>
          <w:strike/>
          <w:sz w:val="24"/>
        </w:rPr>
        <w:t xml:space="preserve">Oral presentation/ </w:t>
      </w:r>
      <w:r w:rsidRPr="00B87E64">
        <w:rPr>
          <w:rFonts w:ascii="Times New Roman" w:hAnsi="Times New Roman" w:cs="Times New Roman"/>
          <w:iCs/>
          <w:sz w:val="24"/>
        </w:rPr>
        <w:t>Poster presentation)</w:t>
      </w:r>
    </w:p>
    <w:p w14:paraId="055082C5" w14:textId="77777777" w:rsidR="00B3082B" w:rsidRPr="00DF04E3" w:rsidRDefault="00B3082B" w:rsidP="00B3082B">
      <w:pPr>
        <w:pStyle w:val="HTML"/>
        <w:jc w:val="right"/>
        <w:rPr>
          <w:rFonts w:ascii="Times New Roman" w:hAnsi="Times New Roman" w:cs="Times New Roman"/>
          <w:iCs/>
          <w:sz w:val="24"/>
        </w:rPr>
      </w:pPr>
      <w:r>
        <w:rPr>
          <w:rFonts w:ascii="Times New Roman" w:hAnsi="Times New Roman" w:cs="Times New Roman"/>
          <w:iCs/>
          <w:sz w:val="24"/>
        </w:rPr>
        <w:t xml:space="preserve"> </w:t>
      </w:r>
    </w:p>
    <w:p w14:paraId="7CB581A6" w14:textId="77777777" w:rsidR="00DF04E3" w:rsidRDefault="00DF04E3" w:rsidP="00495C76">
      <w:pPr>
        <w:jc w:val="center"/>
        <w:rPr>
          <w:rFonts w:ascii="Times New Roman" w:hAnsi="Times New Roman" w:cs="Times New Roman"/>
          <w:b/>
          <w:sz w:val="24"/>
          <w:szCs w:val="24"/>
        </w:rPr>
      </w:pPr>
    </w:p>
    <w:p w14:paraId="5A3BC573" w14:textId="77777777" w:rsidR="002350BC" w:rsidRDefault="002350BC" w:rsidP="002350BC">
      <w:pPr>
        <w:rPr>
          <w:rFonts w:ascii="Times New Roman" w:hAnsi="Times New Roman" w:cs="Times New Roman"/>
          <w:b/>
          <w:sz w:val="24"/>
          <w:szCs w:val="24"/>
        </w:rPr>
      </w:pPr>
    </w:p>
    <w:p w14:paraId="4212A844" w14:textId="52486B80"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14:paraId="3F50E1A5" w14:textId="6F7FA271" w:rsidR="00317464" w:rsidRPr="00495C76" w:rsidRDefault="00317464" w:rsidP="002350BC">
      <w:pPr>
        <w:rPr>
          <w:rFonts w:ascii="Times New Roman" w:hAnsi="Times New Roman" w:cs="Times New Roman" w:hint="eastAsia"/>
          <w:b/>
          <w:sz w:val="24"/>
          <w:szCs w:val="24"/>
          <w:lang w:eastAsia="zh-TW"/>
        </w:rPr>
      </w:pPr>
      <w:r>
        <w:rPr>
          <w:rFonts w:ascii="Times New Roman" w:hAnsi="Times New Roman" w:cs="Times New Roman"/>
          <w:b/>
          <w:sz w:val="24"/>
          <w:szCs w:val="24"/>
          <w:lang w:eastAsia="zh-TW"/>
        </w:rPr>
        <w:t>Thanks for your reading and offering a chance for presentation.</w:t>
      </w:r>
    </w:p>
    <w:sectPr w:rsidR="00317464"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273CB6" w14:textId="77777777" w:rsidR="00016557" w:rsidRDefault="00016557" w:rsidP="00495C76">
      <w:pPr>
        <w:spacing w:after="0" w:line="240" w:lineRule="auto"/>
      </w:pPr>
      <w:r>
        <w:separator/>
      </w:r>
    </w:p>
  </w:endnote>
  <w:endnote w:type="continuationSeparator" w:id="0">
    <w:p w14:paraId="637178A2" w14:textId="77777777" w:rsidR="00016557" w:rsidRDefault="0001655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Unicode MS">
    <w:altName w:val="HGMaruGothicMPRO"/>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582625" w14:textId="77777777" w:rsidR="00016557" w:rsidRDefault="00016557" w:rsidP="00495C76">
      <w:pPr>
        <w:spacing w:after="0" w:line="240" w:lineRule="auto"/>
      </w:pPr>
      <w:r>
        <w:separator/>
      </w:r>
    </w:p>
  </w:footnote>
  <w:footnote w:type="continuationSeparator" w:id="0">
    <w:p w14:paraId="44C11F9C" w14:textId="77777777" w:rsidR="00016557" w:rsidRDefault="00016557"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073F2C" w14:textId="77777777" w:rsidR="00495C76" w:rsidRDefault="00495C76" w:rsidP="00495C76">
    <w:pPr>
      <w:pStyle w:val="a5"/>
      <w:jc w:val="center"/>
    </w:pPr>
    <w:r>
      <w:rPr>
        <w:noProof/>
        <w:lang w:eastAsia="en-IN"/>
      </w:rPr>
      <w:drawing>
        <wp:inline distT="0" distB="0" distL="0" distR="0" wp14:anchorId="2563CD62" wp14:editId="00CADF14">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6A0F2039" w14:textId="77777777" w:rsidR="00495C76" w:rsidRDefault="00495C7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16557"/>
    <w:rsid w:val="000A4C22"/>
    <w:rsid w:val="002350BC"/>
    <w:rsid w:val="002438B1"/>
    <w:rsid w:val="0028059F"/>
    <w:rsid w:val="002F4DF0"/>
    <w:rsid w:val="00317464"/>
    <w:rsid w:val="00333E31"/>
    <w:rsid w:val="003803D1"/>
    <w:rsid w:val="0038483D"/>
    <w:rsid w:val="00435234"/>
    <w:rsid w:val="00495C76"/>
    <w:rsid w:val="004F0EF8"/>
    <w:rsid w:val="00627419"/>
    <w:rsid w:val="006C057D"/>
    <w:rsid w:val="008A2368"/>
    <w:rsid w:val="00B3082B"/>
    <w:rsid w:val="00B6703B"/>
    <w:rsid w:val="00B87E64"/>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2A835"/>
  <w15:docId w15:val="{E3D08BE0-8259-4A31-BE48-5A38251B7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註解方塊文字 字元"/>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頁首 字元"/>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頁尾 字元"/>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預設格式 字元"/>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10404060">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chui kenny</cp:lastModifiedBy>
  <cp:revision>2</cp:revision>
  <dcterms:created xsi:type="dcterms:W3CDTF">2020-04-04T02:34:00Z</dcterms:created>
  <dcterms:modified xsi:type="dcterms:W3CDTF">2020-04-04T02:34:00Z</dcterms:modified>
</cp:coreProperties>
</file>