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946" w:rsidRDefault="00D65946" w:rsidP="00D6594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sz w:val="28"/>
          <w:szCs w:val="28"/>
        </w:rPr>
        <w:t>M</w:t>
      </w:r>
      <w:r w:rsidRPr="00D44C5D">
        <w:rPr>
          <w:rFonts w:ascii="Times New Roman" w:eastAsia="Arial Unicode MS" w:hAnsi="Times New Roman" w:cs="Times New Roman"/>
          <w:b/>
          <w:sz w:val="28"/>
          <w:szCs w:val="28"/>
        </w:rPr>
        <w:t>olecular characteri</w:t>
      </w:r>
      <w:r>
        <w:rPr>
          <w:rFonts w:ascii="Times New Roman" w:eastAsia="Arial Unicode MS" w:hAnsi="Times New Roman" w:cs="Times New Roman"/>
          <w:b/>
          <w:sz w:val="28"/>
          <w:szCs w:val="28"/>
        </w:rPr>
        <w:t>zation</w:t>
      </w:r>
      <w:r w:rsidRPr="00D44C5D">
        <w:rPr>
          <w:rFonts w:ascii="Times New Roman" w:eastAsia="Arial Unicode MS" w:hAnsi="Times New Roman" w:cs="Times New Roman"/>
          <w:b/>
          <w:sz w:val="28"/>
          <w:szCs w:val="28"/>
        </w:rPr>
        <w:t xml:space="preserve"> and anti</w:t>
      </w:r>
      <w:r>
        <w:rPr>
          <w:rFonts w:ascii="Times New Roman" w:eastAsia="Arial Unicode MS" w:hAnsi="Times New Roman" w:cs="Times New Roman"/>
          <w:b/>
          <w:sz w:val="28"/>
          <w:szCs w:val="28"/>
        </w:rPr>
        <w:t>biotic</w:t>
      </w:r>
      <w:r w:rsidRPr="00D44C5D">
        <w:rPr>
          <w:rFonts w:ascii="Times New Roman" w:eastAsia="Arial Unicode MS" w:hAnsi="Times New Roman" w:cs="Times New Roman"/>
          <w:b/>
          <w:sz w:val="28"/>
          <w:szCs w:val="28"/>
        </w:rPr>
        <w:t xml:space="preserve"> resistance </w:t>
      </w:r>
      <w:r>
        <w:rPr>
          <w:rFonts w:ascii="Times New Roman" w:eastAsia="Arial Unicode MS" w:hAnsi="Times New Roman" w:cs="Times New Roman"/>
          <w:b/>
          <w:sz w:val="28"/>
          <w:szCs w:val="28"/>
        </w:rPr>
        <w:t xml:space="preserve">patterns </w:t>
      </w:r>
      <w:r w:rsidRPr="00D44C5D">
        <w:rPr>
          <w:rFonts w:ascii="Times New Roman" w:eastAsia="Arial Unicode MS" w:hAnsi="Times New Roman" w:cs="Times New Roman"/>
          <w:b/>
          <w:sz w:val="28"/>
          <w:szCs w:val="28"/>
        </w:rPr>
        <w:t xml:space="preserve">of </w:t>
      </w:r>
      <w:r w:rsidRPr="00E778B0">
        <w:rPr>
          <w:rFonts w:ascii="Times New Roman" w:eastAsia="Arial Unicode MS" w:hAnsi="Times New Roman" w:cs="Times New Roman"/>
          <w:b/>
          <w:i/>
          <w:sz w:val="28"/>
          <w:szCs w:val="28"/>
        </w:rPr>
        <w:t>V</w:t>
      </w:r>
      <w:r w:rsidRPr="00D44C5D">
        <w:rPr>
          <w:rFonts w:ascii="Times New Roman" w:eastAsia="Arial Unicode MS" w:hAnsi="Times New Roman" w:cs="Times New Roman"/>
          <w:b/>
          <w:i/>
          <w:sz w:val="28"/>
          <w:szCs w:val="28"/>
        </w:rPr>
        <w:t>ibrio cholerae</w:t>
      </w:r>
      <w:r w:rsidRPr="00D44C5D">
        <w:rPr>
          <w:rFonts w:ascii="Times New Roman" w:eastAsia="Arial Unicode MS" w:hAnsi="Times New Roman" w:cs="Times New Roman"/>
          <w:b/>
          <w:sz w:val="28"/>
          <w:szCs w:val="28"/>
        </w:rPr>
        <w:t xml:space="preserve"> isolated from ornamental </w:t>
      </w:r>
      <w:r>
        <w:rPr>
          <w:rFonts w:ascii="Times New Roman" w:eastAsia="Arial Unicode MS" w:hAnsi="Times New Roman" w:cs="Times New Roman"/>
          <w:b/>
          <w:sz w:val="28"/>
          <w:szCs w:val="28"/>
        </w:rPr>
        <w:t xml:space="preserve">gold </w:t>
      </w:r>
      <w:r w:rsidRPr="00D44C5D">
        <w:rPr>
          <w:rFonts w:ascii="Times New Roman" w:eastAsia="Arial Unicode MS" w:hAnsi="Times New Roman" w:cs="Times New Roman"/>
          <w:b/>
          <w:sz w:val="28"/>
          <w:szCs w:val="28"/>
        </w:rPr>
        <w:t xml:space="preserve">fish </w:t>
      </w:r>
      <w:r w:rsidRPr="00D44C5D">
        <w:rPr>
          <w:rFonts w:ascii="Times New Roman" w:eastAsia="Arial Unicode MS" w:hAnsi="Times New Roman" w:cs="Times New Roman"/>
          <w:b/>
          <w:i/>
          <w:sz w:val="28"/>
          <w:szCs w:val="28"/>
        </w:rPr>
        <w:t>(Carassius auratus)</w:t>
      </w:r>
      <w:r>
        <w:rPr>
          <w:rFonts w:ascii="Times New Roman" w:eastAsia="Arial Unicode MS" w:hAnsi="Times New Roman" w:cs="Times New Roman"/>
          <w:b/>
          <w:sz w:val="28"/>
          <w:szCs w:val="28"/>
        </w:rPr>
        <w:t xml:space="preserve"> </w:t>
      </w:r>
    </w:p>
    <w:p w:rsidR="00D65946" w:rsidRPr="00C82BF4" w:rsidRDefault="00D65946" w:rsidP="00D65946">
      <w:pPr>
        <w:autoSpaceDE w:val="0"/>
        <w:autoSpaceDN w:val="0"/>
        <w:adjustRightInd w:val="0"/>
        <w:spacing w:after="0" w:line="276" w:lineRule="auto"/>
        <w:jc w:val="center"/>
        <w:rPr>
          <w:rFonts w:ascii="Arial Unicode MS" w:eastAsia="Arial Unicode MS" w:hAnsi="Arial Unicode MS" w:cs="Arial Unicode MS"/>
          <w:i/>
          <w:sz w:val="28"/>
          <w:szCs w:val="28"/>
        </w:rPr>
      </w:pPr>
    </w:p>
    <w:p w:rsidR="00D65946" w:rsidRDefault="00D65946" w:rsidP="00B32EAC">
      <w:pPr>
        <w:autoSpaceDE w:val="0"/>
        <w:autoSpaceDN w:val="0"/>
        <w:adjustRightInd w:val="0"/>
        <w:spacing w:after="0" w:line="240" w:lineRule="auto"/>
        <w:ind w:left="142" w:firstLine="851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Arial" w:eastAsia="Arial Unicode MS" w:hAnsi="Arial" w:cs="Arial"/>
          <w:sz w:val="20"/>
          <w:szCs w:val="20"/>
        </w:rPr>
        <w:t xml:space="preserve">                   </w:t>
      </w:r>
      <w:r w:rsidR="00B32EAC">
        <w:rPr>
          <w:rFonts w:ascii="Arial" w:eastAsia="Arial Unicode MS" w:hAnsi="Arial" w:cs="Arial"/>
          <w:sz w:val="20"/>
          <w:szCs w:val="20"/>
        </w:rPr>
        <w:t xml:space="preserve">                                                                     </w:t>
      </w:r>
      <w:r w:rsidRPr="00D44C5D">
        <w:rPr>
          <w:rFonts w:ascii="Times New Roman" w:eastAsia="Arial Unicode MS" w:hAnsi="Times New Roman" w:cs="Times New Roman"/>
          <w:sz w:val="24"/>
          <w:szCs w:val="24"/>
        </w:rPr>
        <w:t>Muralidharan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Velappan</w:t>
      </w:r>
      <w:r w:rsidRPr="001C51C4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Arial Unicode MS" w:hAnsi="Times New Roman" w:cs="Times New Roman"/>
          <w:sz w:val="24"/>
          <w:szCs w:val="24"/>
        </w:rPr>
        <w:t>,</w:t>
      </w:r>
      <w:r w:rsidRPr="00D44C5D">
        <w:rPr>
          <w:rFonts w:ascii="Times New Roman" w:eastAsia="Arial Unicode MS" w:hAnsi="Times New Roman" w:cs="Times New Roman"/>
          <w:sz w:val="24"/>
          <w:szCs w:val="24"/>
        </w:rPr>
        <w:t xml:space="preserve"> Deecaraman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Munusamy</w:t>
      </w:r>
      <w:r w:rsidRPr="001C51C4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Arial Unicode MS" w:hAnsi="Times New Roman" w:cs="Times New Roman"/>
          <w:sz w:val="24"/>
          <w:szCs w:val="24"/>
        </w:rPr>
        <w:t>, Saritha Valsalam</w:t>
      </w:r>
      <w:r w:rsidRPr="001C51C4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</w:p>
    <w:p w:rsidR="00D65946" w:rsidRPr="00D44C5D" w:rsidRDefault="00D65946" w:rsidP="00D65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D65946" w:rsidRPr="00D44C5D" w:rsidRDefault="00D65946" w:rsidP="00D65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D65946" w:rsidRPr="00D44C5D" w:rsidRDefault="00B32EAC" w:rsidP="00D659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</w:t>
      </w:r>
      <w:r w:rsidR="00D65946" w:rsidRPr="001C51C4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1</w:t>
      </w:r>
      <w:r w:rsidR="00D65946" w:rsidRPr="00D44C5D">
        <w:rPr>
          <w:rFonts w:ascii="Times New Roman" w:eastAsia="Arial Unicode MS" w:hAnsi="Times New Roman" w:cs="Times New Roman"/>
          <w:sz w:val="24"/>
          <w:szCs w:val="24"/>
        </w:rPr>
        <w:t>Department of Marine Microbiology, AMET University, Chennai, INDIA</w:t>
      </w:r>
    </w:p>
    <w:p w:rsidR="00D65946" w:rsidRPr="00C82BF4" w:rsidRDefault="00B32EAC" w:rsidP="00D65946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</w:t>
      </w:r>
      <w:r w:rsidR="00D65946" w:rsidRPr="001C51C4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2</w:t>
      </w:r>
      <w:r w:rsidR="00D65946" w:rsidRPr="00D44C5D">
        <w:rPr>
          <w:rFonts w:ascii="Times New Roman" w:eastAsia="Arial Unicode MS" w:hAnsi="Times New Roman" w:cs="Times New Roman"/>
          <w:sz w:val="24"/>
          <w:szCs w:val="24"/>
        </w:rPr>
        <w:t>Department of Biotechnology, Dr. M.G.R Educational &amp; Research Institute, Chennai, INDIA</w:t>
      </w:r>
    </w:p>
    <w:p w:rsidR="00D65946" w:rsidRDefault="00B32EAC" w:rsidP="00D65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</w:t>
      </w:r>
      <w:r w:rsidR="00D65946" w:rsidRPr="001C51C4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3</w:t>
      </w:r>
      <w:r w:rsidR="00D65946" w:rsidRPr="002D5D3C">
        <w:rPr>
          <w:rFonts w:ascii="Times New Roman" w:eastAsia="Arial Unicode MS" w:hAnsi="Times New Roman" w:cs="Times New Roman"/>
          <w:sz w:val="24"/>
          <w:szCs w:val="24"/>
        </w:rPr>
        <w:t>Department of Plant Biology &amp; Biotechnology, Loyola College, Chennai, INDIA</w:t>
      </w:r>
    </w:p>
    <w:p w:rsidR="00D65946" w:rsidRDefault="00D65946" w:rsidP="00D65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D65946" w:rsidRPr="002D5D3C" w:rsidRDefault="00D65946" w:rsidP="00D65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D65946" w:rsidRPr="00033A1F" w:rsidRDefault="00D65946" w:rsidP="00D659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44C5D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D65946" w:rsidRDefault="00D65946" w:rsidP="00D659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5946" w:rsidRPr="00076254" w:rsidRDefault="00D65946" w:rsidP="00D6594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8F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44C5D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e objective of this </w:t>
      </w:r>
      <w:r w:rsidRPr="00D44C5D">
        <w:rPr>
          <w:rFonts w:ascii="Times New Roman" w:hAnsi="Times New Roman" w:cs="Times New Roman"/>
          <w:sz w:val="24"/>
          <w:szCs w:val="24"/>
        </w:rPr>
        <w:t xml:space="preserve">study was </w:t>
      </w:r>
      <w:r>
        <w:rPr>
          <w:rFonts w:ascii="Times New Roman" w:hAnsi="Times New Roman" w:cs="Times New Roman"/>
          <w:sz w:val="24"/>
          <w:szCs w:val="24"/>
        </w:rPr>
        <w:t xml:space="preserve">to determine the presence and density as well as the antibiotic profile </w:t>
      </w:r>
      <w:r w:rsidRPr="00D44C5D">
        <w:rPr>
          <w:rFonts w:ascii="Times New Roman" w:hAnsi="Times New Roman" w:cs="Times New Roman"/>
          <w:sz w:val="24"/>
          <w:szCs w:val="24"/>
        </w:rPr>
        <w:t xml:space="preserve">of </w:t>
      </w:r>
      <w:r w:rsidRPr="00D44C5D">
        <w:rPr>
          <w:rFonts w:ascii="Times New Roman" w:hAnsi="Times New Roman" w:cs="Times New Roman"/>
          <w:i/>
          <w:sz w:val="24"/>
          <w:szCs w:val="24"/>
        </w:rPr>
        <w:t>V</w:t>
      </w:r>
      <w:r>
        <w:rPr>
          <w:rFonts w:ascii="Times New Roman" w:hAnsi="Times New Roman" w:cs="Times New Roman"/>
          <w:i/>
          <w:sz w:val="24"/>
          <w:szCs w:val="24"/>
        </w:rPr>
        <w:t>ibrio</w:t>
      </w:r>
      <w:r w:rsidRPr="00D44C5D">
        <w:rPr>
          <w:rFonts w:ascii="Times New Roman" w:hAnsi="Times New Roman" w:cs="Times New Roman"/>
          <w:i/>
          <w:sz w:val="24"/>
          <w:szCs w:val="24"/>
        </w:rPr>
        <w:t xml:space="preserve"> cholerae </w:t>
      </w:r>
      <w:r w:rsidRPr="00D44C5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solated from</w:t>
      </w:r>
      <w:r w:rsidRPr="00D44C5D">
        <w:rPr>
          <w:rFonts w:ascii="Times New Roman" w:hAnsi="Times New Roman" w:cs="Times New Roman"/>
          <w:sz w:val="24"/>
          <w:szCs w:val="24"/>
        </w:rPr>
        <w:t xml:space="preserve"> ornamental </w:t>
      </w:r>
      <w:r>
        <w:rPr>
          <w:rFonts w:ascii="Times New Roman" w:hAnsi="Times New Roman" w:cs="Times New Roman"/>
          <w:sz w:val="24"/>
          <w:szCs w:val="24"/>
        </w:rPr>
        <w:t xml:space="preserve">gold </w:t>
      </w:r>
      <w:r w:rsidRPr="00D44C5D">
        <w:rPr>
          <w:rFonts w:ascii="Times New Roman" w:hAnsi="Times New Roman" w:cs="Times New Roman"/>
          <w:sz w:val="24"/>
          <w:szCs w:val="24"/>
        </w:rPr>
        <w:t>fish</w:t>
      </w:r>
      <w:r w:rsidRPr="008C0C1C">
        <w:rPr>
          <w:rFonts w:ascii="Times New Roman" w:eastAsia="Arial Unicode MS" w:hAnsi="Times New Roman" w:cs="Times New Roman"/>
          <w:i/>
          <w:sz w:val="24"/>
          <w:szCs w:val="24"/>
        </w:rPr>
        <w:t xml:space="preserve"> (Carassius auratus)</w:t>
      </w:r>
      <w:r>
        <w:rPr>
          <w:rFonts w:ascii="Times New Roman" w:eastAsia="Arial Unicode MS" w:hAnsi="Times New Roman" w:cs="Times New Roman"/>
          <w:i/>
          <w:sz w:val="24"/>
          <w:szCs w:val="24"/>
        </w:rPr>
        <w:t xml:space="preserve">. </w:t>
      </w:r>
      <w:r w:rsidRPr="0074466F">
        <w:rPr>
          <w:rFonts w:ascii="Times New Roman" w:hAnsi="Times New Roman" w:cs="Times New Roman"/>
          <w:sz w:val="24"/>
          <w:szCs w:val="24"/>
        </w:rPr>
        <w:t xml:space="preserve">A total of 175 ornamental gold fish </w:t>
      </w:r>
      <w:r w:rsidRPr="0074466F">
        <w:rPr>
          <w:rFonts w:ascii="Times New Roman" w:eastAsia="Arial Unicode MS" w:hAnsi="Times New Roman" w:cs="Times New Roman"/>
          <w:i/>
          <w:sz w:val="24"/>
          <w:szCs w:val="24"/>
        </w:rPr>
        <w:t xml:space="preserve">(Carassius auratus) </w:t>
      </w:r>
      <w:r w:rsidRPr="0074466F">
        <w:rPr>
          <w:rFonts w:ascii="Times New Roman" w:eastAsia="Arial Unicode MS" w:hAnsi="Times New Roman" w:cs="Times New Roman"/>
          <w:sz w:val="24"/>
          <w:szCs w:val="24"/>
        </w:rPr>
        <w:t xml:space="preserve">were analyzed </w:t>
      </w:r>
      <w:r w:rsidRPr="0074466F">
        <w:rPr>
          <w:rFonts w:ascii="Times New Roman" w:hAnsi="Times New Roman" w:cs="Times New Roman"/>
          <w:sz w:val="24"/>
          <w:szCs w:val="24"/>
        </w:rPr>
        <w:t xml:space="preserve">for the presence of </w:t>
      </w:r>
      <w:r w:rsidRPr="0074466F">
        <w:rPr>
          <w:rFonts w:ascii="Times New Roman" w:hAnsi="Times New Roman" w:cs="Times New Roman"/>
          <w:i/>
          <w:sz w:val="24"/>
          <w:szCs w:val="24"/>
        </w:rPr>
        <w:t>Vibrio cholerae</w:t>
      </w:r>
      <w:r>
        <w:rPr>
          <w:rFonts w:ascii="Times New Roman" w:hAnsi="Times New Roman" w:cs="Times New Roman"/>
          <w:sz w:val="24"/>
          <w:szCs w:val="24"/>
        </w:rPr>
        <w:t xml:space="preserve"> bacteria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>
        <w:t xml:space="preserve"> </w:t>
      </w:r>
      <w:r w:rsidRPr="00CF578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nfected and moribund gold fishes s</w:t>
      </w:r>
      <w:r w:rsidRPr="0043076D">
        <w:rPr>
          <w:rFonts w:ascii="Times New Roman" w:hAnsi="Times New Roman" w:cs="Times New Roman"/>
          <w:sz w:val="24"/>
          <w:szCs w:val="24"/>
        </w:rPr>
        <w:t xml:space="preserve">kin, gill and intestine were </w:t>
      </w:r>
      <w:r>
        <w:rPr>
          <w:rFonts w:ascii="Times New Roman" w:hAnsi="Times New Roman" w:cs="Times New Roman"/>
          <w:sz w:val="24"/>
          <w:szCs w:val="24"/>
        </w:rPr>
        <w:t>collected</w:t>
      </w:r>
      <w:r>
        <w:t xml:space="preserve"> </w:t>
      </w:r>
      <w:r w:rsidRPr="00503C87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 xml:space="preserve">the bacteriological </w:t>
      </w:r>
      <w:r w:rsidRPr="00CF578D">
        <w:rPr>
          <w:rFonts w:ascii="Times New Roman" w:hAnsi="Times New Roman" w:cs="Times New Roman"/>
          <w:sz w:val="24"/>
          <w:szCs w:val="24"/>
        </w:rPr>
        <w:t xml:space="preserve">investigation </w:t>
      </w:r>
      <w:r w:rsidRPr="00BE0B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the month of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EF2AC4" w:rsidRPr="00EF2A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Jan</w:t>
      </w:r>
      <w:r w:rsidRPr="00426E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</w:t>
      </w:r>
      <w:r w:rsidR="00EF2A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</w:t>
      </w:r>
      <w:r w:rsidRPr="00426E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</w:t>
      </w:r>
      <w:r w:rsidR="00EF2A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Oct</w:t>
      </w:r>
      <w:r w:rsidRPr="00426E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</w:t>
      </w:r>
      <w:r w:rsidR="00EF2A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</w:t>
      </w:r>
      <w:r w:rsidRPr="00426E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at a local breeding farm in Chennai. </w:t>
      </w:r>
      <w:r>
        <w:rPr>
          <w:rFonts w:ascii="Times New Roman" w:hAnsi="Times New Roman" w:cs="Times New Roman"/>
          <w:sz w:val="24"/>
          <w:szCs w:val="24"/>
        </w:rPr>
        <w:t>The obtained s</w:t>
      </w:r>
      <w:r w:rsidRPr="00556C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amples were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confirme</w:t>
      </w:r>
      <w:r w:rsidRPr="00556C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 by polymerase chain reaction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-plating on TCBS agar methods, </w:t>
      </w:r>
      <w:r w:rsidRPr="00556CBB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V</w:t>
      </w:r>
      <w:r w:rsidRPr="00556CBB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cholerae</w:t>
      </w:r>
      <w:r>
        <w:rPr>
          <w:rStyle w:val="Emphasis"/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</w:rPr>
        <w:t xml:space="preserve"> was detected in 50 samples</w:t>
      </w:r>
      <w:r w:rsidRPr="00D43968">
        <w:t xml:space="preserve"> </w:t>
      </w:r>
      <w:r w:rsidRPr="00D43968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also </w:t>
      </w:r>
      <w:r w:rsidRPr="00CF578D">
        <w:rPr>
          <w:rFonts w:ascii="Times New Roman" w:hAnsi="Times New Roman" w:cs="Times New Roman"/>
          <w:i/>
          <w:sz w:val="24"/>
          <w:szCs w:val="24"/>
        </w:rPr>
        <w:t>V. cholerae</w:t>
      </w:r>
      <w:r w:rsidRPr="00D43968">
        <w:rPr>
          <w:rFonts w:ascii="Times New Roman" w:hAnsi="Times New Roman" w:cs="Times New Roman"/>
          <w:sz w:val="24"/>
          <w:szCs w:val="24"/>
        </w:rPr>
        <w:t xml:space="preserve"> O139 was detected in 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D43968">
        <w:rPr>
          <w:rFonts w:ascii="Times New Roman" w:hAnsi="Times New Roman" w:cs="Times New Roman"/>
          <w:sz w:val="24"/>
          <w:szCs w:val="24"/>
        </w:rPr>
        <w:t xml:space="preserve"> samples, with a density ranging between </w:t>
      </w:r>
      <w:r>
        <w:rPr>
          <w:rFonts w:ascii="Times New Roman" w:hAnsi="Times New Roman" w:cs="Times New Roman"/>
          <w:sz w:val="24"/>
          <w:szCs w:val="24"/>
        </w:rPr>
        <w:t xml:space="preserve">˂ 3.5 to 85.0 </w:t>
      </w:r>
      <w:r w:rsidRPr="00371DF4">
        <w:rPr>
          <w:rFonts w:ascii="Times New Roman" w:hAnsi="Times New Roman" w:cs="Times New Roman"/>
          <w:sz w:val="24"/>
          <w:szCs w:val="24"/>
        </w:rPr>
        <w:t>MPN/g respectively.</w:t>
      </w:r>
      <w:r>
        <w:rPr>
          <w:rFonts w:ascii="Times New Roman" w:hAnsi="Times New Roman" w:cs="Times New Roman"/>
          <w:sz w:val="24"/>
          <w:szCs w:val="24"/>
        </w:rPr>
        <w:t xml:space="preserve"> The isolated </w:t>
      </w:r>
      <w:r w:rsidRPr="008C303E">
        <w:rPr>
          <w:rFonts w:ascii="Times New Roman" w:hAnsi="Times New Roman" w:cs="Times New Roman"/>
          <w:i/>
          <w:sz w:val="24"/>
          <w:szCs w:val="24"/>
        </w:rPr>
        <w:t>V.cholerae</w:t>
      </w:r>
      <w:r>
        <w:rPr>
          <w:rFonts w:ascii="Times New Roman" w:hAnsi="Times New Roman" w:cs="Times New Roman"/>
          <w:sz w:val="24"/>
          <w:szCs w:val="24"/>
        </w:rPr>
        <w:t xml:space="preserve"> were further subjected to </w:t>
      </w:r>
      <w:r w:rsidRPr="00B940A8">
        <w:rPr>
          <w:rFonts w:ascii="Times New Roman" w:hAnsi="Times New Roman" w:cs="Times New Roman"/>
          <w:sz w:val="24"/>
          <w:szCs w:val="24"/>
        </w:rPr>
        <w:t>anti</w:t>
      </w:r>
      <w:r>
        <w:rPr>
          <w:rFonts w:ascii="Times New Roman" w:hAnsi="Times New Roman" w:cs="Times New Roman"/>
          <w:sz w:val="24"/>
          <w:szCs w:val="24"/>
        </w:rPr>
        <w:t xml:space="preserve">biotic susceptibility test </w:t>
      </w:r>
      <w:r w:rsidRPr="005D7DD3">
        <w:rPr>
          <w:rFonts w:ascii="Times New Roman" w:hAnsi="Times New Roman" w:cs="Times New Roman"/>
          <w:sz w:val="24"/>
          <w:szCs w:val="24"/>
        </w:rPr>
        <w:t xml:space="preserve">in Mueller-Hinton agar using disc diffusion method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5D7DD3">
        <w:rPr>
          <w:rFonts w:ascii="Times New Roman" w:hAnsi="Times New Roman" w:cs="Times New Roman"/>
          <w:sz w:val="24"/>
          <w:szCs w:val="24"/>
        </w:rPr>
        <w:t>10 different antibiotics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D7D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All the </w:t>
      </w:r>
      <w:r w:rsidRPr="00556CBB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V</w:t>
      </w:r>
      <w:r w:rsidRPr="00556CBB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cholerae</w:t>
      </w:r>
      <w:r>
        <w:rPr>
          <w:rStyle w:val="Emphasis"/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</w:rPr>
        <w:t xml:space="preserve"> isolates </w:t>
      </w:r>
      <w:r>
        <w:rPr>
          <w:rFonts w:ascii="Times New Roman" w:hAnsi="Times New Roman" w:cs="Times New Roman"/>
          <w:sz w:val="24"/>
          <w:szCs w:val="24"/>
        </w:rPr>
        <w:t>shows highly resistant to Penicillin, Amoxyclav, Kanamycin and Cefotaxime whe</w:t>
      </w:r>
      <w:r w:rsidRPr="008F5082">
        <w:rPr>
          <w:rFonts w:ascii="Times New Roman" w:hAnsi="Times New Roman" w:cs="Times New Roman"/>
          <w:sz w:val="24"/>
          <w:szCs w:val="24"/>
        </w:rPr>
        <w:t>n compar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8F5082">
        <w:rPr>
          <w:rFonts w:ascii="Times New Roman" w:hAnsi="Times New Roman" w:cs="Times New Roman"/>
          <w:sz w:val="24"/>
          <w:szCs w:val="24"/>
        </w:rPr>
        <w:t xml:space="preserve"> with other antibiotics used in this study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949CB">
        <w:rPr>
          <w:rFonts w:ascii="Times New Roman" w:hAnsi="Times New Roman" w:cs="Times New Roman"/>
          <w:color w:val="000000"/>
          <w:sz w:val="24"/>
          <w:szCs w:val="24"/>
        </w:rPr>
        <w:t>The MAR index values of 0.2 to 1.0 indicate that the isolates were exposed to high risk sources in the environment.</w:t>
      </w:r>
      <w:r>
        <w:rPr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AF8F6"/>
        </w:rPr>
        <w:t>This study also recommends</w:t>
      </w:r>
      <w:r w:rsidRPr="00815C87">
        <w:rPr>
          <w:rFonts w:ascii="Lucida Sans" w:hAnsi="Lucida Sans"/>
          <w:color w:val="363636"/>
          <w:sz w:val="26"/>
          <w:szCs w:val="26"/>
          <w:shd w:val="clear" w:color="auto" w:fill="FFFFFF"/>
        </w:rPr>
        <w:t xml:space="preserve"> </w:t>
      </w:r>
      <w:r w:rsidRPr="00076254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>aquarium</w:t>
      </w:r>
      <w:r>
        <w:rPr>
          <w:rFonts w:ascii="Lucida Sans" w:hAnsi="Lucida Sans"/>
          <w:color w:val="363636"/>
          <w:sz w:val="26"/>
          <w:szCs w:val="26"/>
          <w:shd w:val="clear" w:color="auto" w:fill="FFFFFF"/>
        </w:rPr>
        <w:t xml:space="preserve"> </w:t>
      </w:r>
      <w:r w:rsidRPr="000762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fish may disseminate the bacteria in the aquatic environment and may transfer it to water birds that consume them. Thus,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aquarium </w:t>
      </w:r>
      <w:r w:rsidRPr="000762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fish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es</w:t>
      </w:r>
      <w:r w:rsidRPr="000762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are reservoirs of </w:t>
      </w:r>
      <w:r w:rsidRPr="00076254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V. cholerae</w:t>
      </w:r>
      <w:r w:rsidRPr="000762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and may play a role in its global dissemination.</w:t>
      </w:r>
    </w:p>
    <w:p w:rsidR="00D65946" w:rsidRPr="00815C87" w:rsidRDefault="00D65946" w:rsidP="00D6594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8F6"/>
        </w:rPr>
      </w:pPr>
    </w:p>
    <w:p w:rsidR="00D65946" w:rsidRDefault="00D65946" w:rsidP="00D65946">
      <w:pPr>
        <w:spacing w:line="360" w:lineRule="auto"/>
        <w:ind w:left="1276" w:hanging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Keywords</w:t>
      </w:r>
      <w:r w:rsidRPr="00AD4AE1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466F">
        <w:rPr>
          <w:rFonts w:ascii="Times New Roman" w:hAnsi="Times New Roman" w:cs="Times New Roman"/>
          <w:i/>
          <w:sz w:val="24"/>
          <w:szCs w:val="24"/>
        </w:rPr>
        <w:t>Vibrio cholerae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D44C5D">
        <w:rPr>
          <w:rFonts w:ascii="Times New Roman" w:hAnsi="Times New Roman" w:cs="Times New Roman"/>
          <w:sz w:val="24"/>
          <w:szCs w:val="24"/>
        </w:rPr>
        <w:t xml:space="preserve">ornamental </w:t>
      </w:r>
      <w:r>
        <w:rPr>
          <w:rFonts w:ascii="Times New Roman" w:hAnsi="Times New Roman" w:cs="Times New Roman"/>
          <w:sz w:val="24"/>
          <w:szCs w:val="24"/>
        </w:rPr>
        <w:t xml:space="preserve">gold </w:t>
      </w:r>
      <w:r w:rsidRPr="00D44C5D">
        <w:rPr>
          <w:rFonts w:ascii="Times New Roman" w:hAnsi="Times New Roman" w:cs="Times New Roman"/>
          <w:sz w:val="24"/>
          <w:szCs w:val="24"/>
        </w:rPr>
        <w:t>fish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44C5D">
        <w:rPr>
          <w:rFonts w:ascii="Times New Roman" w:hAnsi="Times New Roman" w:cs="Times New Roman"/>
          <w:sz w:val="24"/>
          <w:szCs w:val="24"/>
        </w:rPr>
        <w:t>molecular characterization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44C5D">
        <w:rPr>
          <w:rFonts w:ascii="Times New Roman" w:hAnsi="Times New Roman" w:cs="Times New Roman"/>
          <w:sz w:val="24"/>
          <w:szCs w:val="24"/>
        </w:rPr>
        <w:t>antibiotic</w:t>
      </w:r>
      <w:r>
        <w:rPr>
          <w:rFonts w:ascii="Times New Roman" w:hAnsi="Times New Roman" w:cs="Times New Roman"/>
          <w:sz w:val="24"/>
          <w:szCs w:val="24"/>
        </w:rPr>
        <w:t xml:space="preserve"> resistance, public health. </w:t>
      </w:r>
    </w:p>
    <w:p w:rsidR="00D65946" w:rsidRDefault="00D65946" w:rsidP="00D65946">
      <w:pPr>
        <w:spacing w:line="360" w:lineRule="auto"/>
        <w:ind w:left="1276" w:hanging="1276"/>
        <w:jc w:val="both"/>
        <w:rPr>
          <w:rFonts w:ascii="Times New Roman" w:hAnsi="Times New Roman" w:cs="Times New Roman"/>
          <w:sz w:val="24"/>
          <w:szCs w:val="24"/>
        </w:rPr>
      </w:pPr>
    </w:p>
    <w:p w:rsidR="00D65946" w:rsidRDefault="00D65946" w:rsidP="00D659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A7E0A" w:rsidRDefault="001A7E0A"/>
    <w:sectPr w:rsidR="001A7E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87B"/>
    <w:rsid w:val="001A7E0A"/>
    <w:rsid w:val="006356AA"/>
    <w:rsid w:val="006B187B"/>
    <w:rsid w:val="00706F7F"/>
    <w:rsid w:val="00753914"/>
    <w:rsid w:val="00A479E1"/>
    <w:rsid w:val="00B32EAC"/>
    <w:rsid w:val="00D65946"/>
    <w:rsid w:val="00EF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9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6594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9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6594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Muralidharan</dc:creator>
  <cp:lastModifiedBy>ADMIN</cp:lastModifiedBy>
  <cp:revision>2</cp:revision>
  <dcterms:created xsi:type="dcterms:W3CDTF">2020-11-26T06:22:00Z</dcterms:created>
  <dcterms:modified xsi:type="dcterms:W3CDTF">2020-11-26T06:22:00Z</dcterms:modified>
</cp:coreProperties>
</file>