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705F6" w14:textId="4584A5D1" w:rsidR="004520B1" w:rsidRDefault="004520B1" w:rsidP="004520B1">
      <w:pPr>
        <w:pStyle w:val="NormalWeb"/>
        <w:shd w:val="clear" w:color="auto" w:fill="FFFFFF"/>
        <w:spacing w:before="400" w:after="400"/>
        <w:ind w:left="1440" w:firstLine="720"/>
        <w:rPr>
          <w:b/>
          <w:bCs/>
          <w:color w:val="212121"/>
          <w:sz w:val="32"/>
          <w:szCs w:val="32"/>
          <w:u w:val="single"/>
          <w:lang w:val="en-IN"/>
        </w:rPr>
      </w:pPr>
      <w:r w:rsidRPr="004520B1">
        <w:rPr>
          <w:b/>
          <w:bCs/>
          <w:color w:val="212121"/>
          <w:sz w:val="32"/>
          <w:szCs w:val="32"/>
          <w:u w:val="single"/>
          <w:lang w:val="en-IN"/>
        </w:rPr>
        <w:t>2</w:t>
      </w:r>
      <w:r w:rsidRPr="004520B1">
        <w:rPr>
          <w:b/>
          <w:bCs/>
          <w:color w:val="212121"/>
          <w:sz w:val="32"/>
          <w:szCs w:val="32"/>
          <w:u w:val="single"/>
          <w:vertAlign w:val="superscript"/>
          <w:lang w:val="en-IN"/>
        </w:rPr>
        <w:t>nd</w:t>
      </w:r>
      <w:r w:rsidRPr="004520B1">
        <w:rPr>
          <w:b/>
          <w:bCs/>
          <w:color w:val="212121"/>
          <w:sz w:val="32"/>
          <w:szCs w:val="32"/>
          <w:u w:val="single"/>
          <w:lang w:val="en-IN"/>
        </w:rPr>
        <w:t xml:space="preserve"> branchial cleft cyst: A case Report</w:t>
      </w:r>
    </w:p>
    <w:p w14:paraId="64DC4C15" w14:textId="63A7C489" w:rsidR="004520B1" w:rsidRPr="004520B1" w:rsidRDefault="004520B1" w:rsidP="004520B1">
      <w:pPr>
        <w:pStyle w:val="NormalWeb"/>
        <w:shd w:val="clear" w:color="auto" w:fill="FFFFFF"/>
        <w:spacing w:before="0" w:beforeAutospacing="0" w:after="0" w:afterAutospacing="0"/>
        <w:rPr>
          <w:color w:val="212121"/>
          <w:sz w:val="28"/>
          <w:szCs w:val="28"/>
          <w:lang w:val="en-IN"/>
        </w:rPr>
      </w:pPr>
      <w:r w:rsidRPr="004520B1">
        <w:rPr>
          <w:color w:val="212121"/>
          <w:sz w:val="28"/>
          <w:szCs w:val="28"/>
        </w:rPr>
        <w:t>Dr. Dhruv Trivedi</w:t>
      </w:r>
      <w:r w:rsidRPr="004520B1">
        <w:rPr>
          <w:color w:val="212121"/>
          <w:sz w:val="28"/>
          <w:szCs w:val="28"/>
          <w:vertAlign w:val="superscript"/>
        </w:rPr>
        <w:t>1</w:t>
      </w:r>
      <w:r w:rsidRPr="004520B1">
        <w:rPr>
          <w:color w:val="212121"/>
          <w:sz w:val="28"/>
          <w:szCs w:val="28"/>
        </w:rPr>
        <w:t>, Dr. Nikhil Patel</w:t>
      </w:r>
      <w:proofErr w:type="gramStart"/>
      <w:r w:rsidRPr="004520B1">
        <w:rPr>
          <w:color w:val="212121"/>
          <w:sz w:val="28"/>
          <w:szCs w:val="28"/>
          <w:vertAlign w:val="superscript"/>
        </w:rPr>
        <w:t>2</w:t>
      </w:r>
      <w:r w:rsidRPr="004520B1">
        <w:rPr>
          <w:color w:val="212121"/>
          <w:sz w:val="28"/>
          <w:szCs w:val="28"/>
        </w:rPr>
        <w:t>,Dr.</w:t>
      </w:r>
      <w:proofErr w:type="gramEnd"/>
      <w:r w:rsidRPr="004520B1">
        <w:rPr>
          <w:color w:val="212121"/>
          <w:sz w:val="28"/>
          <w:szCs w:val="28"/>
        </w:rPr>
        <w:t xml:space="preserve"> Vikram Patel</w:t>
      </w:r>
      <w:r w:rsidRPr="004520B1">
        <w:rPr>
          <w:color w:val="212121"/>
          <w:sz w:val="28"/>
          <w:szCs w:val="28"/>
          <w:vertAlign w:val="superscript"/>
        </w:rPr>
        <w:t>3</w:t>
      </w:r>
    </w:p>
    <w:p w14:paraId="725FAA27" w14:textId="77777777" w:rsidR="004520B1" w:rsidRPr="004520B1" w:rsidRDefault="004520B1" w:rsidP="004520B1">
      <w:pPr>
        <w:shd w:val="clear" w:color="auto" w:fill="FFFFFF"/>
        <w:spacing w:after="0" w:line="360" w:lineRule="atLeast"/>
        <w:rPr>
          <w:rFonts w:ascii="Times New Roman" w:eastAsia="Times New Roman" w:hAnsi="Times New Roman" w:cs="Times New Roman"/>
          <w:color w:val="333333"/>
          <w:sz w:val="24"/>
          <w:szCs w:val="24"/>
          <w:lang w:val="en-IN" w:eastAsia="en-IN" w:bidi="ar-SA"/>
        </w:rPr>
      </w:pPr>
      <w:r w:rsidRPr="004520B1">
        <w:rPr>
          <w:rFonts w:ascii="Times New Roman" w:eastAsia="Times New Roman" w:hAnsi="Times New Roman" w:cs="Times New Roman"/>
          <w:color w:val="333333"/>
          <w:sz w:val="24"/>
          <w:szCs w:val="24"/>
          <w:lang w:val="en-IN" w:eastAsia="en-IN" w:bidi="ar-SA"/>
        </w:rPr>
        <w:t>1.DNB resident, Dept of ENT, GMERS medical college, Valsad.</w:t>
      </w:r>
    </w:p>
    <w:p w14:paraId="73C18F4B" w14:textId="362BBAC6" w:rsidR="00C060EF" w:rsidRPr="004520B1" w:rsidRDefault="004520B1" w:rsidP="004520B1">
      <w:pPr>
        <w:shd w:val="clear" w:color="auto" w:fill="FFFFFF"/>
        <w:spacing w:after="0" w:line="360" w:lineRule="atLeast"/>
        <w:rPr>
          <w:rFonts w:ascii="Times New Roman" w:eastAsia="Times New Roman" w:hAnsi="Times New Roman" w:cs="Times New Roman"/>
          <w:color w:val="333333"/>
          <w:sz w:val="24"/>
          <w:szCs w:val="24"/>
          <w:lang w:val="en-IN" w:eastAsia="en-IN" w:bidi="ar-SA"/>
        </w:rPr>
      </w:pPr>
      <w:r w:rsidRPr="004520B1">
        <w:rPr>
          <w:rFonts w:ascii="Times New Roman" w:eastAsia="Times New Roman" w:hAnsi="Times New Roman" w:cs="Times New Roman"/>
          <w:color w:val="333333"/>
          <w:sz w:val="24"/>
          <w:szCs w:val="24"/>
          <w:lang w:val="en-IN" w:eastAsia="en-IN" w:bidi="ar-SA"/>
        </w:rPr>
        <w:t>2. Associate Professor, Dept of ENT, GMERS medical college, Valsad</w:t>
      </w:r>
    </w:p>
    <w:p w14:paraId="46A91333" w14:textId="64350775" w:rsidR="004520B1" w:rsidRPr="004520B1" w:rsidRDefault="004520B1" w:rsidP="004520B1">
      <w:pPr>
        <w:shd w:val="clear" w:color="auto" w:fill="FFFFFF"/>
        <w:spacing w:after="150" w:line="360" w:lineRule="atLeast"/>
        <w:rPr>
          <w:rFonts w:ascii="Times New Roman" w:eastAsia="Times New Roman" w:hAnsi="Times New Roman" w:cs="Times New Roman"/>
          <w:color w:val="333333"/>
          <w:sz w:val="24"/>
          <w:szCs w:val="24"/>
          <w:lang w:val="en-IN" w:eastAsia="en-IN" w:bidi="ar-SA"/>
        </w:rPr>
      </w:pPr>
      <w:r w:rsidRPr="004520B1">
        <w:rPr>
          <w:rFonts w:ascii="Times New Roman" w:eastAsia="Times New Roman" w:hAnsi="Times New Roman" w:cs="Times New Roman"/>
          <w:color w:val="333333"/>
          <w:sz w:val="24"/>
          <w:szCs w:val="24"/>
          <w:lang w:val="en-IN" w:eastAsia="en-IN" w:bidi="ar-SA"/>
        </w:rPr>
        <w:t>3. Assistant Professor, Dept of ENT, GMERS medical college, Valsad</w:t>
      </w:r>
    </w:p>
    <w:p w14:paraId="0624C1ED" w14:textId="77777777" w:rsidR="00E848A1" w:rsidRPr="001F06E0" w:rsidRDefault="00E848A1" w:rsidP="00E848A1">
      <w:pPr>
        <w:pStyle w:val="NormalWeb"/>
        <w:shd w:val="clear" w:color="auto" w:fill="FFFFFF"/>
        <w:spacing w:before="400" w:beforeAutospacing="0" w:after="400" w:afterAutospacing="0"/>
        <w:rPr>
          <w:b/>
          <w:bCs/>
          <w:color w:val="212121"/>
          <w:sz w:val="28"/>
          <w:szCs w:val="28"/>
        </w:rPr>
      </w:pPr>
      <w:r w:rsidRPr="001F06E0">
        <w:rPr>
          <w:b/>
          <w:bCs/>
          <w:color w:val="212121"/>
          <w:sz w:val="28"/>
          <w:szCs w:val="28"/>
        </w:rPr>
        <w:t>INTRODUCTION:</w:t>
      </w:r>
    </w:p>
    <w:p w14:paraId="6FC87EDA" w14:textId="217D4D88" w:rsidR="00121562" w:rsidRPr="001F06E0" w:rsidRDefault="00121562" w:rsidP="001F06E0">
      <w:pPr>
        <w:shd w:val="clear" w:color="auto" w:fill="FFFFFF"/>
        <w:spacing w:after="150" w:line="360" w:lineRule="atLeast"/>
        <w:rPr>
          <w:rFonts w:ascii="Times New Roman" w:eastAsia="Times New Roman" w:hAnsi="Times New Roman" w:cs="Times New Roman"/>
          <w:color w:val="333333"/>
          <w:sz w:val="24"/>
          <w:szCs w:val="24"/>
          <w:lang w:val="en-IN" w:eastAsia="en-IN" w:bidi="ar-SA"/>
        </w:rPr>
      </w:pPr>
      <w:r w:rsidRPr="001F06E0">
        <w:rPr>
          <w:rFonts w:ascii="Times New Roman" w:eastAsia="Times New Roman" w:hAnsi="Times New Roman" w:cs="Times New Roman"/>
          <w:color w:val="333333"/>
          <w:sz w:val="24"/>
          <w:szCs w:val="24"/>
          <w:lang w:val="en-IN" w:eastAsia="en-IN" w:bidi="ar-SA"/>
        </w:rPr>
        <w:t>Branchial arches give rise to multiple anatomic structures in the head, face, and neck during embryological development. Branchial malformations including cysts, fistulas, and sinuses may develop from incomplete obliteration of the clefts and pouches separating each arch, most commonly arising in the 2nd arch and making up 95% of all branchial anomalies. Branchial cleft cysts are due to a result of failure of fusion of the second branchial arch. although a few theories suggest that cystic degeneration of the first, second, and third branchial clefts or cystic degeneration of epithelial elements of lymph nodes can also lead to cyst formation. Branchial cysts are more likely to affect female than male individuals and usually present at the 3rd decade of life as a swelling in the lateral side of the neck below mandible</w:t>
      </w:r>
    </w:p>
    <w:p w14:paraId="7D3A3804" w14:textId="0B44F71B" w:rsidR="00E848A1" w:rsidRPr="001F06E0" w:rsidRDefault="00E848A1" w:rsidP="00E848A1">
      <w:pPr>
        <w:pStyle w:val="NormalWeb"/>
        <w:shd w:val="clear" w:color="auto" w:fill="FFFFFF"/>
        <w:rPr>
          <w:color w:val="212121"/>
          <w:sz w:val="28"/>
          <w:szCs w:val="28"/>
        </w:rPr>
      </w:pPr>
      <w:r w:rsidRPr="001F06E0">
        <w:rPr>
          <w:color w:val="212121"/>
          <w:sz w:val="28"/>
          <w:szCs w:val="28"/>
        </w:rPr>
        <w:t>METHODS</w:t>
      </w:r>
    </w:p>
    <w:p w14:paraId="007EADCD" w14:textId="7CA2F929" w:rsidR="00652866" w:rsidRPr="00652866" w:rsidRDefault="00652866" w:rsidP="00652866">
      <w:pPr>
        <w:shd w:val="clear" w:color="auto" w:fill="FFFFFF"/>
        <w:spacing w:after="150" w:line="360" w:lineRule="atLeast"/>
        <w:rPr>
          <w:rFonts w:ascii="Times New Roman" w:eastAsia="Times New Roman" w:hAnsi="Times New Roman" w:cs="Times New Roman"/>
          <w:color w:val="333333"/>
          <w:sz w:val="24"/>
          <w:szCs w:val="24"/>
          <w:lang w:val="en-IN" w:eastAsia="en-IN" w:bidi="ar-SA"/>
        </w:rPr>
      </w:pPr>
      <w:r w:rsidRPr="00652866">
        <w:rPr>
          <w:rFonts w:ascii="Times New Roman" w:eastAsia="Times New Roman" w:hAnsi="Times New Roman" w:cs="Times New Roman"/>
          <w:color w:val="333333"/>
          <w:sz w:val="24"/>
          <w:szCs w:val="24"/>
          <w:lang w:val="en-IN" w:eastAsia="en-IN" w:bidi="ar-SA"/>
        </w:rPr>
        <w:t>A 2</w:t>
      </w:r>
      <w:r w:rsidRPr="001F06E0">
        <w:rPr>
          <w:rFonts w:ascii="Times New Roman" w:eastAsia="Times New Roman" w:hAnsi="Times New Roman" w:cs="Times New Roman"/>
          <w:color w:val="333333"/>
          <w:sz w:val="24"/>
          <w:szCs w:val="24"/>
          <w:lang w:val="en-IN" w:eastAsia="en-IN" w:bidi="ar-SA"/>
        </w:rPr>
        <w:t>5</w:t>
      </w:r>
      <w:r w:rsidRPr="00652866">
        <w:rPr>
          <w:rFonts w:ascii="Times New Roman" w:eastAsia="Times New Roman" w:hAnsi="Times New Roman" w:cs="Times New Roman"/>
          <w:color w:val="333333"/>
          <w:sz w:val="24"/>
          <w:szCs w:val="24"/>
          <w:lang w:val="en-IN" w:eastAsia="en-IN" w:bidi="ar-SA"/>
        </w:rPr>
        <w:t xml:space="preserve">-year-old female patient presented to the clinic complaining of a </w:t>
      </w:r>
      <w:r w:rsidR="008E7709">
        <w:rPr>
          <w:rFonts w:ascii="Times New Roman" w:eastAsia="Times New Roman" w:hAnsi="Times New Roman" w:cs="Times New Roman"/>
          <w:color w:val="333333"/>
          <w:sz w:val="24"/>
          <w:szCs w:val="24"/>
          <w:lang w:val="en-IN" w:eastAsia="en-IN" w:bidi="ar-SA"/>
        </w:rPr>
        <w:t xml:space="preserve">right sided </w:t>
      </w:r>
      <w:r w:rsidRPr="00652866">
        <w:rPr>
          <w:rFonts w:ascii="Times New Roman" w:eastAsia="Times New Roman" w:hAnsi="Times New Roman" w:cs="Times New Roman"/>
          <w:color w:val="333333"/>
          <w:sz w:val="24"/>
          <w:szCs w:val="24"/>
          <w:lang w:val="en-IN" w:eastAsia="en-IN" w:bidi="ar-SA"/>
        </w:rPr>
        <w:t xml:space="preserve">neck swelling that had been progressively growing in size over the last </w:t>
      </w:r>
      <w:r w:rsidRPr="001F06E0">
        <w:rPr>
          <w:rFonts w:ascii="Times New Roman" w:eastAsia="Times New Roman" w:hAnsi="Times New Roman" w:cs="Times New Roman"/>
          <w:color w:val="333333"/>
          <w:sz w:val="24"/>
          <w:szCs w:val="24"/>
          <w:lang w:val="en-IN" w:eastAsia="en-IN" w:bidi="ar-SA"/>
        </w:rPr>
        <w:t>12</w:t>
      </w:r>
      <w:r w:rsidRPr="00652866">
        <w:rPr>
          <w:rFonts w:ascii="Times New Roman" w:eastAsia="Times New Roman" w:hAnsi="Times New Roman" w:cs="Times New Roman"/>
          <w:color w:val="333333"/>
          <w:sz w:val="24"/>
          <w:szCs w:val="24"/>
          <w:lang w:val="en-IN" w:eastAsia="en-IN" w:bidi="ar-SA"/>
        </w:rPr>
        <w:t xml:space="preserve"> months. She did not </w:t>
      </w:r>
      <w:r w:rsidRPr="001F06E0">
        <w:rPr>
          <w:rFonts w:ascii="Times New Roman" w:eastAsia="Times New Roman" w:hAnsi="Times New Roman" w:cs="Times New Roman"/>
          <w:color w:val="333333"/>
          <w:sz w:val="24"/>
          <w:szCs w:val="24"/>
          <w:lang w:val="en-IN" w:eastAsia="en-IN" w:bidi="ar-SA"/>
        </w:rPr>
        <w:t>complaint of</w:t>
      </w:r>
      <w:r w:rsidRPr="00652866">
        <w:rPr>
          <w:rFonts w:ascii="Times New Roman" w:eastAsia="Times New Roman" w:hAnsi="Times New Roman" w:cs="Times New Roman"/>
          <w:color w:val="333333"/>
          <w:sz w:val="24"/>
          <w:szCs w:val="24"/>
          <w:lang w:val="en-IN" w:eastAsia="en-IN" w:bidi="ar-SA"/>
        </w:rPr>
        <w:t xml:space="preserve"> change </w:t>
      </w:r>
      <w:r w:rsidRPr="001F06E0">
        <w:rPr>
          <w:rFonts w:ascii="Times New Roman" w:eastAsia="Times New Roman" w:hAnsi="Times New Roman" w:cs="Times New Roman"/>
          <w:color w:val="333333"/>
          <w:sz w:val="24"/>
          <w:szCs w:val="24"/>
          <w:lang w:val="en-IN" w:eastAsia="en-IN" w:bidi="ar-SA"/>
        </w:rPr>
        <w:t>in</w:t>
      </w:r>
      <w:r w:rsidRPr="00652866">
        <w:rPr>
          <w:rFonts w:ascii="Times New Roman" w:eastAsia="Times New Roman" w:hAnsi="Times New Roman" w:cs="Times New Roman"/>
          <w:color w:val="333333"/>
          <w:sz w:val="24"/>
          <w:szCs w:val="24"/>
          <w:lang w:val="en-IN" w:eastAsia="en-IN" w:bidi="ar-SA"/>
        </w:rPr>
        <w:t xml:space="preserve"> voic</w:t>
      </w:r>
      <w:r w:rsidRPr="001F06E0">
        <w:rPr>
          <w:rFonts w:ascii="Times New Roman" w:eastAsia="Times New Roman" w:hAnsi="Times New Roman" w:cs="Times New Roman"/>
          <w:color w:val="333333"/>
          <w:sz w:val="24"/>
          <w:szCs w:val="24"/>
          <w:lang w:val="en-IN" w:eastAsia="en-IN" w:bidi="ar-SA"/>
        </w:rPr>
        <w:t>e, breathlessness, weight loss.</w:t>
      </w:r>
      <w:r w:rsidRPr="00652866">
        <w:rPr>
          <w:rFonts w:ascii="Times New Roman" w:eastAsia="Times New Roman" w:hAnsi="Times New Roman" w:cs="Times New Roman"/>
          <w:color w:val="333333"/>
          <w:sz w:val="24"/>
          <w:szCs w:val="24"/>
          <w:lang w:val="en-IN" w:eastAsia="en-IN" w:bidi="ar-SA"/>
        </w:rPr>
        <w:t xml:space="preserve"> this is the first episode of this </w:t>
      </w:r>
      <w:proofErr w:type="gramStart"/>
      <w:r w:rsidRPr="00652866">
        <w:rPr>
          <w:rFonts w:ascii="Times New Roman" w:eastAsia="Times New Roman" w:hAnsi="Times New Roman" w:cs="Times New Roman"/>
          <w:color w:val="333333"/>
          <w:sz w:val="24"/>
          <w:szCs w:val="24"/>
          <w:lang w:val="en-IN" w:eastAsia="en-IN" w:bidi="ar-SA"/>
        </w:rPr>
        <w:t>nature,</w:t>
      </w:r>
      <w:proofErr w:type="gramEnd"/>
      <w:r w:rsidRPr="00652866">
        <w:rPr>
          <w:rFonts w:ascii="Times New Roman" w:eastAsia="Times New Roman" w:hAnsi="Times New Roman" w:cs="Times New Roman"/>
          <w:color w:val="333333"/>
          <w:sz w:val="24"/>
          <w:szCs w:val="24"/>
          <w:lang w:val="en-IN" w:eastAsia="en-IN" w:bidi="ar-SA"/>
        </w:rPr>
        <w:t xml:space="preserve"> past medical and surgical history i</w:t>
      </w:r>
      <w:r w:rsidRPr="001F06E0">
        <w:rPr>
          <w:rFonts w:ascii="Times New Roman" w:eastAsia="Times New Roman" w:hAnsi="Times New Roman" w:cs="Times New Roman"/>
          <w:color w:val="333333"/>
          <w:sz w:val="24"/>
          <w:szCs w:val="24"/>
          <w:lang w:val="en-IN" w:eastAsia="en-IN" w:bidi="ar-SA"/>
        </w:rPr>
        <w:t>s</w:t>
      </w:r>
      <w:r w:rsidRPr="00652866">
        <w:rPr>
          <w:rFonts w:ascii="Times New Roman" w:eastAsia="Times New Roman" w:hAnsi="Times New Roman" w:cs="Times New Roman"/>
          <w:color w:val="333333"/>
          <w:sz w:val="24"/>
          <w:szCs w:val="24"/>
          <w:lang w:val="en-IN" w:eastAsia="en-IN" w:bidi="ar-SA"/>
        </w:rPr>
        <w:t xml:space="preserve"> insignificant. There is no known family history</w:t>
      </w:r>
      <w:r w:rsidRPr="001F06E0">
        <w:rPr>
          <w:rFonts w:ascii="Times New Roman" w:eastAsia="Times New Roman" w:hAnsi="Times New Roman" w:cs="Times New Roman"/>
          <w:color w:val="333333"/>
          <w:sz w:val="24"/>
          <w:szCs w:val="24"/>
          <w:lang w:val="en-IN" w:eastAsia="en-IN" w:bidi="ar-SA"/>
        </w:rPr>
        <w:t>.</w:t>
      </w:r>
    </w:p>
    <w:p w14:paraId="16DE3F42" w14:textId="7C5D08C1" w:rsidR="00652866" w:rsidRPr="00652866" w:rsidRDefault="00652866" w:rsidP="00652866">
      <w:pPr>
        <w:shd w:val="clear" w:color="auto" w:fill="FFFFFF"/>
        <w:spacing w:after="150" w:line="360" w:lineRule="atLeast"/>
        <w:rPr>
          <w:rFonts w:ascii="Times New Roman" w:eastAsia="Times New Roman" w:hAnsi="Times New Roman" w:cs="Times New Roman"/>
          <w:color w:val="333333"/>
          <w:sz w:val="24"/>
          <w:szCs w:val="24"/>
          <w:lang w:val="en-IN" w:eastAsia="en-IN" w:bidi="ar-SA"/>
        </w:rPr>
      </w:pPr>
      <w:r w:rsidRPr="00652866">
        <w:rPr>
          <w:rFonts w:ascii="Times New Roman" w:eastAsia="Times New Roman" w:hAnsi="Times New Roman" w:cs="Times New Roman"/>
          <w:color w:val="333333"/>
          <w:sz w:val="24"/>
          <w:szCs w:val="24"/>
          <w:lang w:val="en-IN" w:eastAsia="en-IN" w:bidi="ar-SA"/>
        </w:rPr>
        <w:t xml:space="preserve">On examination, the patient was vitally stable and looked generally well. Upon local examination, inspection revealed a visible 6 × </w:t>
      </w:r>
      <w:r w:rsidRPr="001F06E0">
        <w:rPr>
          <w:rFonts w:ascii="Times New Roman" w:eastAsia="Times New Roman" w:hAnsi="Times New Roman" w:cs="Times New Roman"/>
          <w:color w:val="333333"/>
          <w:sz w:val="24"/>
          <w:szCs w:val="24"/>
          <w:lang w:val="en-IN" w:eastAsia="en-IN" w:bidi="ar-SA"/>
        </w:rPr>
        <w:t>5</w:t>
      </w:r>
      <w:r w:rsidRPr="00652866">
        <w:rPr>
          <w:rFonts w:ascii="Times New Roman" w:eastAsia="Times New Roman" w:hAnsi="Times New Roman" w:cs="Times New Roman"/>
          <w:color w:val="333333"/>
          <w:sz w:val="24"/>
          <w:szCs w:val="24"/>
          <w:lang w:val="en-IN" w:eastAsia="en-IN" w:bidi="ar-SA"/>
        </w:rPr>
        <w:t xml:space="preserve">-cm swelling in the right anterior triangle of the neck, extending up to the right submandibular angle superiorly, to the right ear posteriorly, and to the root of the neck inferiorly. </w:t>
      </w:r>
      <w:r w:rsidRPr="001F06E0">
        <w:rPr>
          <w:rFonts w:ascii="Times New Roman" w:eastAsia="Times New Roman" w:hAnsi="Times New Roman" w:cs="Times New Roman"/>
          <w:color w:val="333333"/>
          <w:sz w:val="24"/>
          <w:szCs w:val="24"/>
          <w:lang w:val="en-IN" w:eastAsia="en-IN" w:bidi="ar-SA"/>
        </w:rPr>
        <w:t>on</w:t>
      </w:r>
      <w:r w:rsidRPr="00652866">
        <w:rPr>
          <w:rFonts w:ascii="Times New Roman" w:eastAsia="Times New Roman" w:hAnsi="Times New Roman" w:cs="Times New Roman"/>
          <w:color w:val="333333"/>
          <w:sz w:val="24"/>
          <w:szCs w:val="24"/>
          <w:lang w:val="en-IN" w:eastAsia="en-IN" w:bidi="ar-SA"/>
        </w:rPr>
        <w:t xml:space="preserve"> palpat</w:t>
      </w:r>
      <w:r w:rsidRPr="001F06E0">
        <w:rPr>
          <w:rFonts w:ascii="Times New Roman" w:eastAsia="Times New Roman" w:hAnsi="Times New Roman" w:cs="Times New Roman"/>
          <w:color w:val="333333"/>
          <w:sz w:val="24"/>
          <w:szCs w:val="24"/>
          <w:lang w:val="en-IN" w:eastAsia="en-IN" w:bidi="ar-SA"/>
        </w:rPr>
        <w:t>ion</w:t>
      </w:r>
      <w:r w:rsidRPr="00652866">
        <w:rPr>
          <w:rFonts w:ascii="Times New Roman" w:eastAsia="Times New Roman" w:hAnsi="Times New Roman" w:cs="Times New Roman"/>
          <w:color w:val="333333"/>
          <w:sz w:val="24"/>
          <w:szCs w:val="24"/>
          <w:lang w:val="en-IN" w:eastAsia="en-IN" w:bidi="ar-SA"/>
        </w:rPr>
        <w:t>, the swelling was soft, cystic, mildly tender</w:t>
      </w:r>
      <w:r w:rsidR="00D338EF">
        <w:rPr>
          <w:rFonts w:ascii="Times New Roman" w:eastAsia="Times New Roman" w:hAnsi="Times New Roman" w:cs="Times New Roman"/>
          <w:color w:val="333333"/>
          <w:sz w:val="24"/>
          <w:szCs w:val="24"/>
          <w:lang w:val="en-IN" w:eastAsia="en-IN" w:bidi="ar-SA"/>
        </w:rPr>
        <w:t xml:space="preserve">, </w:t>
      </w:r>
      <w:r w:rsidRPr="00652866">
        <w:rPr>
          <w:rFonts w:ascii="Times New Roman" w:eastAsia="Times New Roman" w:hAnsi="Times New Roman" w:cs="Times New Roman"/>
          <w:color w:val="333333"/>
          <w:sz w:val="24"/>
          <w:szCs w:val="24"/>
          <w:lang w:val="en-IN" w:eastAsia="en-IN" w:bidi="ar-SA"/>
        </w:rPr>
        <w:t>nonreducible, and non</w:t>
      </w:r>
      <w:r w:rsidRPr="001F06E0">
        <w:rPr>
          <w:rFonts w:ascii="Times New Roman" w:eastAsia="Times New Roman" w:hAnsi="Times New Roman" w:cs="Times New Roman"/>
          <w:color w:val="333333"/>
          <w:sz w:val="24"/>
          <w:szCs w:val="24"/>
          <w:lang w:val="en-IN" w:eastAsia="en-IN" w:bidi="ar-SA"/>
        </w:rPr>
        <w:t>-</w:t>
      </w:r>
      <w:r w:rsidRPr="00652866">
        <w:rPr>
          <w:rFonts w:ascii="Times New Roman" w:eastAsia="Times New Roman" w:hAnsi="Times New Roman" w:cs="Times New Roman"/>
          <w:color w:val="333333"/>
          <w:sz w:val="24"/>
          <w:szCs w:val="24"/>
          <w:lang w:val="en-IN" w:eastAsia="en-IN" w:bidi="ar-SA"/>
        </w:rPr>
        <w:t>pulsatile. It was adherent to the underlying structures, with no overlying skin changes. Auscultation revealed no bruit. Examination of the local and regional lymph nodes w</w:t>
      </w:r>
      <w:r w:rsidRPr="001F06E0">
        <w:rPr>
          <w:rFonts w:ascii="Times New Roman" w:eastAsia="Times New Roman" w:hAnsi="Times New Roman" w:cs="Times New Roman"/>
          <w:color w:val="333333"/>
          <w:sz w:val="24"/>
          <w:szCs w:val="24"/>
          <w:lang w:val="en-IN" w:eastAsia="en-IN" w:bidi="ar-SA"/>
        </w:rPr>
        <w:t xml:space="preserve">as </w:t>
      </w:r>
      <w:proofErr w:type="spellStart"/>
      <w:r w:rsidRPr="001F06E0">
        <w:rPr>
          <w:rFonts w:ascii="Times New Roman" w:eastAsia="Times New Roman" w:hAnsi="Times New Roman" w:cs="Times New Roman"/>
          <w:color w:val="333333"/>
          <w:sz w:val="24"/>
          <w:szCs w:val="24"/>
          <w:lang w:val="en-IN" w:eastAsia="en-IN" w:bidi="ar-SA"/>
        </w:rPr>
        <w:t>non significant</w:t>
      </w:r>
      <w:proofErr w:type="spellEnd"/>
      <w:r w:rsidR="00014220" w:rsidRPr="001F06E0">
        <w:rPr>
          <w:rFonts w:ascii="Times New Roman" w:eastAsia="Times New Roman" w:hAnsi="Times New Roman" w:cs="Times New Roman"/>
          <w:color w:val="333333"/>
          <w:sz w:val="24"/>
          <w:szCs w:val="24"/>
          <w:lang w:val="en-IN" w:eastAsia="en-IN" w:bidi="ar-SA"/>
        </w:rPr>
        <w:t>. CT scan of NECK with contrast revealed a well defined rounded cystic lesion (6.4*5.8*4.2 cm) with thin wall is seen in the right aspect of neck between the sternocleidomastoid muscles and the submandibular gland. It compresses the right internal jugular vein</w:t>
      </w:r>
    </w:p>
    <w:p w14:paraId="19E105BD" w14:textId="77777777" w:rsidR="004520B1" w:rsidRDefault="004520B1" w:rsidP="00E848A1">
      <w:pPr>
        <w:pStyle w:val="NormalWeb"/>
        <w:shd w:val="clear" w:color="auto" w:fill="FFFFFF"/>
        <w:rPr>
          <w:color w:val="212121"/>
          <w:sz w:val="28"/>
          <w:szCs w:val="28"/>
        </w:rPr>
      </w:pPr>
    </w:p>
    <w:p w14:paraId="1C416C8C" w14:textId="52EAEF09" w:rsidR="00E848A1" w:rsidRPr="001F06E0" w:rsidRDefault="00E848A1" w:rsidP="00E848A1">
      <w:pPr>
        <w:pStyle w:val="NormalWeb"/>
        <w:shd w:val="clear" w:color="auto" w:fill="FFFFFF"/>
        <w:rPr>
          <w:color w:val="212121"/>
          <w:sz w:val="28"/>
          <w:szCs w:val="28"/>
        </w:rPr>
      </w:pPr>
      <w:r w:rsidRPr="001F06E0">
        <w:rPr>
          <w:color w:val="212121"/>
          <w:sz w:val="28"/>
          <w:szCs w:val="28"/>
        </w:rPr>
        <w:lastRenderedPageBreak/>
        <w:t>RESULT</w:t>
      </w:r>
    </w:p>
    <w:p w14:paraId="4134E95B" w14:textId="6BBDA3F4" w:rsidR="00A013AA" w:rsidRPr="001F06E0" w:rsidRDefault="00A013AA" w:rsidP="00E848A1">
      <w:pPr>
        <w:pStyle w:val="NormalWeb"/>
        <w:shd w:val="clear" w:color="auto" w:fill="FFFFFF"/>
        <w:rPr>
          <w:color w:val="212121"/>
          <w:sz w:val="28"/>
          <w:szCs w:val="28"/>
        </w:rPr>
      </w:pPr>
      <w:r w:rsidRPr="001F06E0">
        <w:rPr>
          <w:color w:val="333333"/>
          <w:shd w:val="clear" w:color="auto" w:fill="FFFFFF"/>
        </w:rPr>
        <w:t>The patient underwent excision of the branchial cyst. wherein an oblique horizontal incision was made followed by identification</w:t>
      </w:r>
      <w:r w:rsidR="00D338EF">
        <w:rPr>
          <w:color w:val="333333"/>
          <w:shd w:val="clear" w:color="auto" w:fill="FFFFFF"/>
        </w:rPr>
        <w:t xml:space="preserve"> of sternocleidomastoid muscle which was found to be thinned out followed by</w:t>
      </w:r>
      <w:r w:rsidRPr="001F06E0">
        <w:rPr>
          <w:color w:val="333333"/>
          <w:shd w:val="clear" w:color="auto" w:fill="FFFFFF"/>
        </w:rPr>
        <w:t xml:space="preserve"> dissection of the cyst with attention to preservation of the surrounding structures. The cavity was cleaned and appropriate homeostasis was achieved, followed by closure of the incision. The gross excised specimen measured 6 × </w:t>
      </w:r>
      <w:r w:rsidR="00AD334E">
        <w:rPr>
          <w:color w:val="333333"/>
          <w:shd w:val="clear" w:color="auto" w:fill="FFFFFF"/>
        </w:rPr>
        <w:t>4</w:t>
      </w:r>
      <w:r w:rsidRPr="001F06E0">
        <w:rPr>
          <w:color w:val="333333"/>
          <w:shd w:val="clear" w:color="auto" w:fill="FFFFFF"/>
        </w:rPr>
        <w:t xml:space="preserve"> × </w:t>
      </w:r>
      <w:r w:rsidR="00AD334E">
        <w:rPr>
          <w:color w:val="333333"/>
          <w:shd w:val="clear" w:color="auto" w:fill="FFFFFF"/>
        </w:rPr>
        <w:t>4</w:t>
      </w:r>
      <w:r w:rsidRPr="001F06E0">
        <w:rPr>
          <w:color w:val="333333"/>
          <w:shd w:val="clear" w:color="auto" w:fill="FFFFFF"/>
        </w:rPr>
        <w:t xml:space="preserve"> cm and contained brown-colored fluid.</w:t>
      </w:r>
    </w:p>
    <w:p w14:paraId="09E14D46" w14:textId="11E7483F" w:rsidR="00E848A1" w:rsidRPr="001F06E0" w:rsidRDefault="00E848A1" w:rsidP="00E848A1">
      <w:pPr>
        <w:pStyle w:val="NormalWeb"/>
        <w:shd w:val="clear" w:color="auto" w:fill="FFFFFF"/>
        <w:rPr>
          <w:color w:val="212121"/>
          <w:sz w:val="28"/>
          <w:szCs w:val="28"/>
        </w:rPr>
      </w:pPr>
      <w:r w:rsidRPr="001F06E0">
        <w:rPr>
          <w:color w:val="212121"/>
          <w:sz w:val="28"/>
          <w:szCs w:val="28"/>
        </w:rPr>
        <w:t>CONCLUSSION</w:t>
      </w:r>
    </w:p>
    <w:p w14:paraId="70C4E091" w14:textId="1E17C873" w:rsidR="00E848A1" w:rsidRDefault="00421FFB" w:rsidP="00E848A1">
      <w:pPr>
        <w:pStyle w:val="NormalWeb"/>
        <w:shd w:val="clear" w:color="auto" w:fill="FFFFFF"/>
        <w:rPr>
          <w:color w:val="333333"/>
          <w:shd w:val="clear" w:color="auto" w:fill="FFFFFF"/>
        </w:rPr>
      </w:pPr>
      <w:proofErr w:type="gramStart"/>
      <w:r>
        <w:rPr>
          <w:color w:val="333333"/>
          <w:shd w:val="clear" w:color="auto" w:fill="FFFFFF"/>
        </w:rPr>
        <w:t>U</w:t>
      </w:r>
      <w:r w:rsidR="00A013AA" w:rsidRPr="001F06E0">
        <w:rPr>
          <w:color w:val="333333"/>
          <w:shd w:val="clear" w:color="auto" w:fill="FFFFFF"/>
        </w:rPr>
        <w:t>sually</w:t>
      </w:r>
      <w:proofErr w:type="gramEnd"/>
      <w:r w:rsidR="00A013AA" w:rsidRPr="001F06E0">
        <w:rPr>
          <w:color w:val="333333"/>
          <w:shd w:val="clear" w:color="auto" w:fill="FFFFFF"/>
        </w:rPr>
        <w:t xml:space="preserve"> branchial cysts are typically small in size and asymptomatic, but patients may </w:t>
      </w:r>
      <w:r w:rsidR="00CB68AB">
        <w:rPr>
          <w:color w:val="333333"/>
          <w:shd w:val="clear" w:color="auto" w:fill="FFFFFF"/>
        </w:rPr>
        <w:t xml:space="preserve">occasionally </w:t>
      </w:r>
      <w:r w:rsidR="00A013AA" w:rsidRPr="001F06E0">
        <w:rPr>
          <w:color w:val="333333"/>
          <w:shd w:val="clear" w:color="auto" w:fill="FFFFFF"/>
        </w:rPr>
        <w:t>present with atypical features</w:t>
      </w:r>
      <w:r w:rsidR="00CB68AB">
        <w:rPr>
          <w:color w:val="333333"/>
          <w:shd w:val="clear" w:color="auto" w:fill="FFFFFF"/>
        </w:rPr>
        <w:t>,</w:t>
      </w:r>
      <w:r w:rsidR="00A013AA" w:rsidRPr="001F06E0">
        <w:rPr>
          <w:color w:val="333333"/>
          <w:shd w:val="clear" w:color="auto" w:fill="FFFFFF"/>
        </w:rPr>
        <w:t xml:space="preserve"> leading to an incorrect diagnosis. It is, therefore important to perform imaging to understand the extent of the lesion and its relation to surrounding vita</w:t>
      </w:r>
      <w:r w:rsidR="00CB68AB">
        <w:rPr>
          <w:color w:val="333333"/>
          <w:shd w:val="clear" w:color="auto" w:fill="FFFFFF"/>
        </w:rPr>
        <w:t xml:space="preserve">l </w:t>
      </w:r>
      <w:r w:rsidR="00A013AA" w:rsidRPr="001F06E0">
        <w:rPr>
          <w:color w:val="333333"/>
          <w:shd w:val="clear" w:color="auto" w:fill="FFFFFF"/>
        </w:rPr>
        <w:t>structures in the neck. In our case, because of the large size of the cyst, it resulted in compression of the right IJV; this change in the normal tomography could yield further complications to the vessel. Surgical excision remains the definitive treatment to for complete eradication and prevent recurrence.</w:t>
      </w:r>
    </w:p>
    <w:p w14:paraId="7D5C7222" w14:textId="77777777" w:rsidR="004520B1" w:rsidRPr="004520B1" w:rsidRDefault="004520B1" w:rsidP="004520B1">
      <w:pPr>
        <w:pStyle w:val="NormalWeb"/>
        <w:shd w:val="clear" w:color="auto" w:fill="FFFFFF"/>
        <w:rPr>
          <w:color w:val="212121"/>
          <w:sz w:val="28"/>
          <w:szCs w:val="28"/>
        </w:rPr>
      </w:pPr>
      <w:r w:rsidRPr="004520B1">
        <w:rPr>
          <w:color w:val="212121"/>
          <w:sz w:val="28"/>
          <w:szCs w:val="28"/>
        </w:rPr>
        <w:t>References</w:t>
      </w:r>
    </w:p>
    <w:p w14:paraId="55D7EF0F" w14:textId="77777777" w:rsidR="004520B1" w:rsidRPr="004520B1" w:rsidRDefault="004520B1" w:rsidP="004520B1">
      <w:pPr>
        <w:pStyle w:val="NormalWeb"/>
        <w:shd w:val="clear" w:color="auto" w:fill="FFFFFF"/>
        <w:rPr>
          <w:color w:val="333333"/>
          <w:shd w:val="clear" w:color="auto" w:fill="FFFFFF"/>
        </w:rPr>
      </w:pPr>
      <w:r w:rsidRPr="004520B1">
        <w:rPr>
          <w:color w:val="333333"/>
          <w:shd w:val="clear" w:color="auto" w:fill="FFFFFF"/>
        </w:rPr>
        <w:t xml:space="preserve">1. Hamadi I, S, Lutfi L, Mohammed A, A, </w:t>
      </w:r>
      <w:proofErr w:type="spellStart"/>
      <w:r w:rsidRPr="004520B1">
        <w:rPr>
          <w:color w:val="333333"/>
          <w:shd w:val="clear" w:color="auto" w:fill="FFFFFF"/>
        </w:rPr>
        <w:t>Alkhadem</w:t>
      </w:r>
      <w:proofErr w:type="spellEnd"/>
      <w:r w:rsidRPr="004520B1">
        <w:rPr>
          <w:color w:val="333333"/>
          <w:shd w:val="clear" w:color="auto" w:fill="FFFFFF"/>
        </w:rPr>
        <w:t xml:space="preserve"> Z: Branchial Cyst in the Parapharyngeal Space: A Case Report. Dubai Med J </w:t>
      </w:r>
      <w:proofErr w:type="gramStart"/>
      <w:r w:rsidRPr="004520B1">
        <w:rPr>
          <w:color w:val="333333"/>
          <w:shd w:val="clear" w:color="auto" w:fill="FFFFFF"/>
        </w:rPr>
        <w:t>2021;4:171</w:t>
      </w:r>
      <w:proofErr w:type="gramEnd"/>
      <w:r w:rsidRPr="004520B1">
        <w:rPr>
          <w:color w:val="333333"/>
          <w:shd w:val="clear" w:color="auto" w:fill="FFFFFF"/>
        </w:rPr>
        <w:t xml:space="preserve">-174. </w:t>
      </w:r>
      <w:proofErr w:type="spellStart"/>
      <w:r w:rsidRPr="004520B1">
        <w:rPr>
          <w:color w:val="333333"/>
          <w:shd w:val="clear" w:color="auto" w:fill="FFFFFF"/>
        </w:rPr>
        <w:t>doi</w:t>
      </w:r>
      <w:proofErr w:type="spellEnd"/>
      <w:r w:rsidRPr="004520B1">
        <w:rPr>
          <w:color w:val="333333"/>
          <w:shd w:val="clear" w:color="auto" w:fill="FFFFFF"/>
        </w:rPr>
        <w:t>: 10.1159/000514893</w:t>
      </w:r>
    </w:p>
    <w:p w14:paraId="3693BC84" w14:textId="044B4741" w:rsidR="004520B1" w:rsidRPr="004520B1" w:rsidRDefault="004520B1" w:rsidP="004520B1">
      <w:pPr>
        <w:pStyle w:val="NormalWeb"/>
        <w:shd w:val="clear" w:color="auto" w:fill="FFFFFF"/>
        <w:rPr>
          <w:color w:val="333333"/>
          <w:shd w:val="clear" w:color="auto" w:fill="FFFFFF"/>
        </w:rPr>
      </w:pPr>
      <w:r>
        <w:rPr>
          <w:color w:val="333333"/>
          <w:shd w:val="clear" w:color="auto" w:fill="FFFFFF"/>
        </w:rPr>
        <w:t>2</w:t>
      </w:r>
      <w:r w:rsidRPr="004520B1">
        <w:rPr>
          <w:color w:val="333333"/>
          <w:shd w:val="clear" w:color="auto" w:fill="FFFFFF"/>
        </w:rPr>
        <w:t xml:space="preserve">. </w:t>
      </w:r>
      <w:proofErr w:type="spellStart"/>
      <w:r w:rsidRPr="004520B1">
        <w:rPr>
          <w:color w:val="333333"/>
          <w:shd w:val="clear" w:color="auto" w:fill="FFFFFF"/>
        </w:rPr>
        <w:t>Daou</w:t>
      </w:r>
      <w:proofErr w:type="spellEnd"/>
      <w:r w:rsidRPr="004520B1">
        <w:rPr>
          <w:color w:val="333333"/>
          <w:shd w:val="clear" w:color="auto" w:fill="FFFFFF"/>
        </w:rPr>
        <w:t xml:space="preserve"> F. Branchial cyst: an </w:t>
      </w:r>
      <w:proofErr w:type="gramStart"/>
      <w:r w:rsidRPr="004520B1">
        <w:rPr>
          <w:color w:val="333333"/>
          <w:shd w:val="clear" w:color="auto" w:fill="FFFFFF"/>
        </w:rPr>
        <w:t>often forgotten</w:t>
      </w:r>
      <w:proofErr w:type="gramEnd"/>
      <w:r w:rsidRPr="004520B1">
        <w:rPr>
          <w:color w:val="333333"/>
          <w:shd w:val="clear" w:color="auto" w:fill="FFFFFF"/>
        </w:rPr>
        <w:t xml:space="preserve"> diagnosis. Asian J Surg. 2005;28(3):174–8.</w:t>
      </w:r>
    </w:p>
    <w:p w14:paraId="5B795425" w14:textId="77777777" w:rsidR="004520B1" w:rsidRPr="001F06E0" w:rsidRDefault="004520B1" w:rsidP="00E848A1">
      <w:pPr>
        <w:pStyle w:val="NormalWeb"/>
        <w:shd w:val="clear" w:color="auto" w:fill="FFFFFF"/>
        <w:rPr>
          <w:color w:val="212121"/>
          <w:sz w:val="28"/>
          <w:szCs w:val="28"/>
        </w:rPr>
      </w:pPr>
    </w:p>
    <w:sectPr w:rsidR="004520B1" w:rsidRPr="001F06E0" w:rsidSect="004520B1">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D7128" w14:textId="77777777" w:rsidR="00A02B77" w:rsidRDefault="00A02B77" w:rsidP="00C060EF">
      <w:pPr>
        <w:spacing w:after="0" w:line="240" w:lineRule="auto"/>
      </w:pPr>
      <w:r>
        <w:separator/>
      </w:r>
    </w:p>
  </w:endnote>
  <w:endnote w:type="continuationSeparator" w:id="0">
    <w:p w14:paraId="7636F9C0" w14:textId="77777777" w:rsidR="00A02B77" w:rsidRDefault="00A02B77" w:rsidP="00C06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hruti">
    <w:altName w:val="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5086E" w14:textId="77777777" w:rsidR="00A02B77" w:rsidRDefault="00A02B77" w:rsidP="00C060EF">
      <w:pPr>
        <w:spacing w:after="0" w:line="240" w:lineRule="auto"/>
      </w:pPr>
      <w:r>
        <w:separator/>
      </w:r>
    </w:p>
  </w:footnote>
  <w:footnote w:type="continuationSeparator" w:id="0">
    <w:p w14:paraId="0A022205" w14:textId="77777777" w:rsidR="00A02B77" w:rsidRDefault="00A02B77" w:rsidP="00C060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0EF"/>
    <w:rsid w:val="000035F0"/>
    <w:rsid w:val="00014220"/>
    <w:rsid w:val="00121562"/>
    <w:rsid w:val="001D7A9F"/>
    <w:rsid w:val="001F06E0"/>
    <w:rsid w:val="00421FFB"/>
    <w:rsid w:val="00443ED4"/>
    <w:rsid w:val="004520B1"/>
    <w:rsid w:val="00652866"/>
    <w:rsid w:val="00663D67"/>
    <w:rsid w:val="00732561"/>
    <w:rsid w:val="007A4BB3"/>
    <w:rsid w:val="008E7709"/>
    <w:rsid w:val="009A4B6D"/>
    <w:rsid w:val="00A013AA"/>
    <w:rsid w:val="00A02B77"/>
    <w:rsid w:val="00A40CD6"/>
    <w:rsid w:val="00AD334E"/>
    <w:rsid w:val="00BE01A0"/>
    <w:rsid w:val="00C04ED5"/>
    <w:rsid w:val="00C060EF"/>
    <w:rsid w:val="00CB68AB"/>
    <w:rsid w:val="00D338EF"/>
    <w:rsid w:val="00D53306"/>
    <w:rsid w:val="00E14E2C"/>
    <w:rsid w:val="00E848A1"/>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CAB23"/>
  <w15:docId w15:val="{81A1429D-2F1C-4388-A3B1-8EA335B17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gu-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60E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60EF"/>
    <w:rPr>
      <w:color w:val="0000FF"/>
      <w:u w:val="single"/>
    </w:rPr>
  </w:style>
  <w:style w:type="paragraph" w:styleId="Header">
    <w:name w:val="header"/>
    <w:basedOn w:val="Normal"/>
    <w:link w:val="HeaderChar"/>
    <w:uiPriority w:val="99"/>
    <w:unhideWhenUsed/>
    <w:rsid w:val="00C06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0EF"/>
    <w:rPr>
      <w:lang w:bidi="gu-IN"/>
    </w:rPr>
  </w:style>
  <w:style w:type="paragraph" w:styleId="Footer">
    <w:name w:val="footer"/>
    <w:basedOn w:val="Normal"/>
    <w:link w:val="FooterChar"/>
    <w:uiPriority w:val="99"/>
    <w:unhideWhenUsed/>
    <w:rsid w:val="00C06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0EF"/>
    <w:rPr>
      <w:lang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635569">
      <w:bodyDiv w:val="1"/>
      <w:marLeft w:val="0"/>
      <w:marRight w:val="0"/>
      <w:marTop w:val="0"/>
      <w:marBottom w:val="0"/>
      <w:divBdr>
        <w:top w:val="none" w:sz="0" w:space="0" w:color="auto"/>
        <w:left w:val="none" w:sz="0" w:space="0" w:color="auto"/>
        <w:bottom w:val="none" w:sz="0" w:space="0" w:color="auto"/>
        <w:right w:val="none" w:sz="0" w:space="0" w:color="auto"/>
      </w:divBdr>
    </w:div>
    <w:div w:id="748771432">
      <w:bodyDiv w:val="1"/>
      <w:marLeft w:val="0"/>
      <w:marRight w:val="0"/>
      <w:marTop w:val="0"/>
      <w:marBottom w:val="0"/>
      <w:divBdr>
        <w:top w:val="none" w:sz="0" w:space="0" w:color="auto"/>
        <w:left w:val="none" w:sz="0" w:space="0" w:color="auto"/>
        <w:bottom w:val="none" w:sz="0" w:space="0" w:color="auto"/>
        <w:right w:val="none" w:sz="0" w:space="0" w:color="auto"/>
      </w:divBdr>
    </w:div>
    <w:div w:id="857356749">
      <w:bodyDiv w:val="1"/>
      <w:marLeft w:val="0"/>
      <w:marRight w:val="0"/>
      <w:marTop w:val="0"/>
      <w:marBottom w:val="0"/>
      <w:divBdr>
        <w:top w:val="none" w:sz="0" w:space="0" w:color="auto"/>
        <w:left w:val="none" w:sz="0" w:space="0" w:color="auto"/>
        <w:bottom w:val="none" w:sz="0" w:space="0" w:color="auto"/>
        <w:right w:val="none" w:sz="0" w:space="0" w:color="auto"/>
      </w:divBdr>
    </w:div>
    <w:div w:id="1167092464">
      <w:bodyDiv w:val="1"/>
      <w:marLeft w:val="0"/>
      <w:marRight w:val="0"/>
      <w:marTop w:val="0"/>
      <w:marBottom w:val="0"/>
      <w:divBdr>
        <w:top w:val="none" w:sz="0" w:space="0" w:color="auto"/>
        <w:left w:val="none" w:sz="0" w:space="0" w:color="auto"/>
        <w:bottom w:val="none" w:sz="0" w:space="0" w:color="auto"/>
        <w:right w:val="none" w:sz="0" w:space="0" w:color="auto"/>
      </w:divBdr>
    </w:div>
    <w:div w:id="1489445916">
      <w:bodyDiv w:val="1"/>
      <w:marLeft w:val="0"/>
      <w:marRight w:val="0"/>
      <w:marTop w:val="0"/>
      <w:marBottom w:val="0"/>
      <w:divBdr>
        <w:top w:val="none" w:sz="0" w:space="0" w:color="auto"/>
        <w:left w:val="none" w:sz="0" w:space="0" w:color="auto"/>
        <w:bottom w:val="none" w:sz="0" w:space="0" w:color="auto"/>
        <w:right w:val="none" w:sz="0" w:space="0" w:color="auto"/>
      </w:divBdr>
    </w:div>
    <w:div w:id="1710298353">
      <w:bodyDiv w:val="1"/>
      <w:marLeft w:val="0"/>
      <w:marRight w:val="0"/>
      <w:marTop w:val="0"/>
      <w:marBottom w:val="0"/>
      <w:divBdr>
        <w:top w:val="none" w:sz="0" w:space="0" w:color="auto"/>
        <w:left w:val="none" w:sz="0" w:space="0" w:color="auto"/>
        <w:bottom w:val="none" w:sz="0" w:space="0" w:color="auto"/>
        <w:right w:val="none" w:sz="0" w:space="0" w:color="auto"/>
      </w:divBdr>
    </w:div>
    <w:div w:id="174760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34EC5-577C-4ECA-B274-ADB18A2A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dhruv trivedi</cp:lastModifiedBy>
  <cp:revision>2</cp:revision>
  <dcterms:created xsi:type="dcterms:W3CDTF">2022-07-17T04:53:00Z</dcterms:created>
  <dcterms:modified xsi:type="dcterms:W3CDTF">2022-07-17T04:53:00Z</dcterms:modified>
</cp:coreProperties>
</file>