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1D470C" w14:textId="77777777" w:rsidR="005A7797" w:rsidRPr="00876819" w:rsidRDefault="005A7797" w:rsidP="002859B2">
      <w:pPr>
        <w:spacing w:before="20" w:after="20"/>
        <w:jc w:val="both"/>
        <w:rPr>
          <w:rFonts w:cs="Times New Roman"/>
          <w:sz w:val="22"/>
          <w:szCs w:val="22"/>
        </w:rPr>
      </w:pPr>
    </w:p>
    <w:p w14:paraId="0B3B9924" w14:textId="77777777" w:rsidR="005A7797" w:rsidRPr="00876819" w:rsidRDefault="005A7797" w:rsidP="002859B2">
      <w:pPr>
        <w:spacing w:before="20" w:after="20"/>
        <w:jc w:val="both"/>
        <w:rPr>
          <w:rFonts w:cs="Times New Roman"/>
          <w:sz w:val="22"/>
          <w:szCs w:val="22"/>
        </w:rPr>
      </w:pPr>
    </w:p>
    <w:p w14:paraId="086E9E46" w14:textId="77777777" w:rsidR="005A7797" w:rsidRPr="00876819" w:rsidRDefault="005A7797" w:rsidP="002859B2">
      <w:pPr>
        <w:spacing w:before="20" w:after="20"/>
        <w:jc w:val="both"/>
        <w:rPr>
          <w:rFonts w:cs="Times New Roman"/>
          <w:sz w:val="22"/>
          <w:szCs w:val="22"/>
        </w:rPr>
      </w:pPr>
    </w:p>
    <w:p w14:paraId="16BA8CA5" w14:textId="77777777" w:rsidR="005A7797" w:rsidRPr="00876819" w:rsidRDefault="005A7797" w:rsidP="002859B2">
      <w:pPr>
        <w:spacing w:before="20" w:after="20"/>
        <w:jc w:val="both"/>
        <w:rPr>
          <w:rFonts w:cs="Times New Roman"/>
          <w:sz w:val="22"/>
          <w:szCs w:val="22"/>
        </w:rPr>
      </w:pPr>
    </w:p>
    <w:p w14:paraId="7FDB0650" w14:textId="4735A241" w:rsidR="005A7797" w:rsidRPr="00876819" w:rsidRDefault="00071001" w:rsidP="002859B2">
      <w:pPr>
        <w:spacing w:before="20" w:after="2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Angiofibroma</w:t>
      </w:r>
      <w:r w:rsidR="00A76499">
        <w:rPr>
          <w:rFonts w:cs="Times New Roman"/>
          <w:b/>
          <w:sz w:val="22"/>
          <w:szCs w:val="22"/>
        </w:rPr>
        <w:t xml:space="preserve">: An Important Consideration </w:t>
      </w:r>
      <w:r>
        <w:rPr>
          <w:rFonts w:cs="Times New Roman"/>
          <w:b/>
          <w:sz w:val="22"/>
          <w:szCs w:val="22"/>
        </w:rPr>
        <w:t>in Floor of the Mouth Lesions</w:t>
      </w:r>
    </w:p>
    <w:p w14:paraId="4D3DA420" w14:textId="77777777" w:rsidR="00146E51" w:rsidRPr="00876819" w:rsidRDefault="00146E51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50CE32CB" w14:textId="77777777" w:rsidR="00146E51" w:rsidRPr="00876819" w:rsidRDefault="00146E51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117F876A" w14:textId="77777777" w:rsidR="00146E51" w:rsidRPr="00876819" w:rsidRDefault="00146E51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647AB609" w14:textId="77777777" w:rsidR="00146E51" w:rsidRPr="00876819" w:rsidRDefault="00146E51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52A670E1" w14:textId="77777777" w:rsidR="00146E51" w:rsidRPr="00876819" w:rsidRDefault="00146E51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38CF4980" w14:textId="14B70EAD" w:rsidR="00146E51" w:rsidRPr="00876819" w:rsidRDefault="005A7797" w:rsidP="002859B2">
      <w:pPr>
        <w:spacing w:before="20" w:after="20" w:line="360" w:lineRule="auto"/>
        <w:jc w:val="center"/>
        <w:rPr>
          <w:rFonts w:cs="Times New Roman"/>
          <w:sz w:val="22"/>
          <w:szCs w:val="22"/>
        </w:rPr>
      </w:pPr>
      <w:r w:rsidRPr="00876819">
        <w:rPr>
          <w:rFonts w:cs="Times New Roman"/>
          <w:sz w:val="22"/>
          <w:szCs w:val="22"/>
        </w:rPr>
        <w:t>Katrina</w:t>
      </w:r>
      <w:r w:rsidR="0005034D" w:rsidRPr="00876819">
        <w:rPr>
          <w:rFonts w:cs="Times New Roman"/>
          <w:sz w:val="22"/>
          <w:szCs w:val="22"/>
        </w:rPr>
        <w:t xml:space="preserve"> N.</w:t>
      </w:r>
      <w:r w:rsidRPr="00876819">
        <w:rPr>
          <w:rFonts w:cs="Times New Roman"/>
          <w:sz w:val="22"/>
          <w:szCs w:val="22"/>
        </w:rPr>
        <w:t xml:space="preserve"> Maravilla</w:t>
      </w:r>
      <w:r w:rsidR="00146E51" w:rsidRPr="00876819">
        <w:rPr>
          <w:rFonts w:cs="Times New Roman"/>
          <w:sz w:val="22"/>
          <w:szCs w:val="22"/>
        </w:rPr>
        <w:t>, MD</w:t>
      </w:r>
    </w:p>
    <w:p w14:paraId="02B3EA60" w14:textId="77777777" w:rsidR="008B1ABD" w:rsidRPr="00876819" w:rsidRDefault="008B1ABD" w:rsidP="008B1ABD">
      <w:pPr>
        <w:spacing w:before="20" w:after="20" w:line="360" w:lineRule="auto"/>
        <w:jc w:val="center"/>
        <w:rPr>
          <w:rFonts w:cs="Times New Roman"/>
          <w:sz w:val="22"/>
          <w:szCs w:val="22"/>
        </w:rPr>
      </w:pPr>
      <w:r w:rsidRPr="00876819">
        <w:rPr>
          <w:rFonts w:cs="Times New Roman"/>
          <w:sz w:val="22"/>
          <w:szCs w:val="22"/>
        </w:rPr>
        <w:t>John V. Silva, MD</w:t>
      </w:r>
    </w:p>
    <w:p w14:paraId="6855F17C" w14:textId="77777777" w:rsidR="008B1ABD" w:rsidRPr="00876819" w:rsidRDefault="008B1ABD" w:rsidP="002859B2">
      <w:pPr>
        <w:spacing w:before="20" w:after="20" w:line="360" w:lineRule="auto"/>
        <w:jc w:val="center"/>
        <w:rPr>
          <w:rFonts w:cs="Times New Roman"/>
          <w:sz w:val="22"/>
          <w:szCs w:val="22"/>
        </w:rPr>
      </w:pPr>
    </w:p>
    <w:p w14:paraId="2EC0050D" w14:textId="5BDADC92" w:rsidR="002859B2" w:rsidRPr="00876819" w:rsidRDefault="002859B2" w:rsidP="002859B2">
      <w:pPr>
        <w:spacing w:before="20" w:after="20" w:line="360" w:lineRule="auto"/>
        <w:jc w:val="center"/>
        <w:rPr>
          <w:rFonts w:cs="Times New Roman"/>
          <w:sz w:val="22"/>
          <w:szCs w:val="22"/>
        </w:rPr>
      </w:pPr>
    </w:p>
    <w:p w14:paraId="342A93D5" w14:textId="77777777" w:rsidR="00933FC9" w:rsidRPr="00876819" w:rsidRDefault="00933FC9" w:rsidP="002859B2">
      <w:pPr>
        <w:spacing w:before="20" w:after="20" w:line="360" w:lineRule="auto"/>
        <w:jc w:val="center"/>
        <w:rPr>
          <w:rFonts w:cs="Times New Roman"/>
          <w:sz w:val="22"/>
          <w:szCs w:val="22"/>
        </w:rPr>
      </w:pPr>
    </w:p>
    <w:p w14:paraId="607625B3" w14:textId="77777777" w:rsidR="00933FC9" w:rsidRPr="00876819" w:rsidRDefault="00933FC9" w:rsidP="002859B2">
      <w:pPr>
        <w:spacing w:before="20" w:after="20" w:line="360" w:lineRule="auto"/>
        <w:jc w:val="center"/>
        <w:rPr>
          <w:rFonts w:cs="Times New Roman"/>
          <w:sz w:val="22"/>
          <w:szCs w:val="22"/>
        </w:rPr>
      </w:pPr>
    </w:p>
    <w:p w14:paraId="50A37F03" w14:textId="77777777" w:rsidR="00146E51" w:rsidRPr="00876819" w:rsidRDefault="00146E51" w:rsidP="002859B2">
      <w:pPr>
        <w:spacing w:before="20" w:after="20" w:line="360" w:lineRule="auto"/>
        <w:jc w:val="center"/>
        <w:rPr>
          <w:rFonts w:cs="Times New Roman"/>
          <w:sz w:val="22"/>
          <w:szCs w:val="22"/>
        </w:rPr>
      </w:pPr>
      <w:r w:rsidRPr="00876819">
        <w:rPr>
          <w:rFonts w:cs="Times New Roman"/>
          <w:sz w:val="22"/>
          <w:szCs w:val="22"/>
        </w:rPr>
        <w:t>Department of Otorhinolaryngology – Head and Neck Surgery of the</w:t>
      </w:r>
    </w:p>
    <w:p w14:paraId="2B4C6C43" w14:textId="77777777" w:rsidR="00146E51" w:rsidRPr="00876819" w:rsidRDefault="00146E51" w:rsidP="002859B2">
      <w:pPr>
        <w:spacing w:before="20" w:after="20" w:line="360" w:lineRule="auto"/>
        <w:jc w:val="center"/>
        <w:rPr>
          <w:rFonts w:cs="Times New Roman"/>
          <w:sz w:val="22"/>
          <w:szCs w:val="22"/>
        </w:rPr>
      </w:pPr>
      <w:r w:rsidRPr="00876819">
        <w:rPr>
          <w:rFonts w:cs="Times New Roman"/>
          <w:sz w:val="22"/>
          <w:szCs w:val="22"/>
        </w:rPr>
        <w:t>University of Santo Tomas Hospital</w:t>
      </w:r>
    </w:p>
    <w:p w14:paraId="2F3F672C" w14:textId="39EAB858" w:rsidR="00146E51" w:rsidRPr="00876819" w:rsidRDefault="00146E51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  <w:r w:rsidRPr="00876819">
        <w:rPr>
          <w:rFonts w:cs="Times New Roman"/>
          <w:sz w:val="22"/>
          <w:szCs w:val="22"/>
          <w:highlight w:val="yellow"/>
        </w:rPr>
        <w:br/>
      </w:r>
    </w:p>
    <w:p w14:paraId="2E65D448" w14:textId="77777777" w:rsidR="00146E51" w:rsidRPr="00876819" w:rsidRDefault="00146E51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138DAB12" w14:textId="77777777" w:rsidR="00146E51" w:rsidRPr="00876819" w:rsidRDefault="00146E51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3CE88E02" w14:textId="77777777" w:rsidR="00146E51" w:rsidRPr="00876819" w:rsidRDefault="00146E51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409CAC9B" w14:textId="77777777" w:rsidR="00146E51" w:rsidRPr="00876819" w:rsidRDefault="00146E51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559693E5" w14:textId="77777777" w:rsidR="00146E51" w:rsidRPr="00876819" w:rsidRDefault="00146E51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0CB48D04" w14:textId="77777777" w:rsidR="00146E51" w:rsidRPr="00876819" w:rsidRDefault="00146E51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0592773F" w14:textId="77777777" w:rsidR="00146E51" w:rsidRPr="00876819" w:rsidRDefault="00146E51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5EF5667B" w14:textId="77777777" w:rsidR="00146E51" w:rsidRPr="00876819" w:rsidRDefault="00146E51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0769582D" w14:textId="77777777" w:rsidR="00146E51" w:rsidRPr="00876819" w:rsidRDefault="00146E51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6F686181" w14:textId="77777777" w:rsidR="00146E51" w:rsidRPr="00876819" w:rsidRDefault="00146E51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127183AF" w14:textId="77777777" w:rsidR="00146E51" w:rsidRPr="00876819" w:rsidRDefault="00146E51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27D580C1" w14:textId="77777777" w:rsidR="00146E51" w:rsidRPr="00876819" w:rsidRDefault="00146E51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1F8258E5" w14:textId="1E7EDC48" w:rsidR="005A7797" w:rsidRDefault="005A7797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03D57420" w14:textId="2ED4AB6B" w:rsidR="00876819" w:rsidRDefault="00876819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2FC0FFC3" w14:textId="0C41CA70" w:rsidR="00876819" w:rsidRDefault="00876819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52FFE1E9" w14:textId="77777777" w:rsidR="004A13A7" w:rsidRPr="00876819" w:rsidRDefault="004A13A7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7AC0DA45" w14:textId="1878ACFA" w:rsidR="00A07183" w:rsidRPr="00A07183" w:rsidRDefault="00A07183" w:rsidP="00A07183">
      <w:pPr>
        <w:spacing w:before="20" w:after="2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 xml:space="preserve">Title: </w:t>
      </w:r>
      <w:r>
        <w:rPr>
          <w:rFonts w:cs="Times New Roman"/>
          <w:b/>
          <w:sz w:val="22"/>
          <w:szCs w:val="22"/>
        </w:rPr>
        <w:t>Angiofibroma: An Important Consideration in Floor of the Mouth Lesions</w:t>
      </w:r>
    </w:p>
    <w:p w14:paraId="74E1E0C4" w14:textId="77777777" w:rsidR="00A07183" w:rsidRDefault="00A07183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5A2776B8" w14:textId="4F9727E2" w:rsidR="00146E51" w:rsidRPr="00876819" w:rsidRDefault="00146E51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  <w:r w:rsidRPr="00876819">
        <w:rPr>
          <w:rFonts w:cs="Times New Roman"/>
          <w:sz w:val="22"/>
          <w:szCs w:val="22"/>
        </w:rPr>
        <w:t>Abstract</w:t>
      </w:r>
    </w:p>
    <w:p w14:paraId="37024CDB" w14:textId="77777777" w:rsidR="00146E51" w:rsidRPr="00876819" w:rsidRDefault="00146E51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6E4B497E" w14:textId="2B385F25" w:rsidR="00146E51" w:rsidRPr="00876819" w:rsidRDefault="00146E51" w:rsidP="002859B2">
      <w:pPr>
        <w:tabs>
          <w:tab w:val="left" w:pos="1575"/>
        </w:tabs>
        <w:spacing w:before="20" w:after="20" w:line="360" w:lineRule="auto"/>
        <w:jc w:val="both"/>
        <w:rPr>
          <w:rFonts w:cs="Times New Roman"/>
          <w:sz w:val="22"/>
          <w:szCs w:val="22"/>
        </w:rPr>
      </w:pPr>
      <w:r w:rsidRPr="00876819">
        <w:rPr>
          <w:rFonts w:cs="Times New Roman"/>
          <w:sz w:val="22"/>
          <w:szCs w:val="22"/>
        </w:rPr>
        <w:t xml:space="preserve">Objective: To present an approach to diagnosis and management of a rare case of </w:t>
      </w:r>
      <w:r w:rsidR="005A7797" w:rsidRPr="00876819">
        <w:rPr>
          <w:rFonts w:cs="Times New Roman"/>
          <w:sz w:val="22"/>
          <w:szCs w:val="22"/>
        </w:rPr>
        <w:t>Recurrent Angiofibroma of the floor of the mouth in a 25</w:t>
      </w:r>
      <w:r w:rsidRPr="00876819">
        <w:rPr>
          <w:rFonts w:cs="Times New Roman"/>
          <w:sz w:val="22"/>
          <w:szCs w:val="22"/>
        </w:rPr>
        <w:t xml:space="preserve">-year old </w:t>
      </w:r>
      <w:r w:rsidR="005A7797" w:rsidRPr="00876819">
        <w:rPr>
          <w:rFonts w:cs="Times New Roman"/>
          <w:sz w:val="22"/>
          <w:szCs w:val="22"/>
        </w:rPr>
        <w:t>female</w:t>
      </w:r>
    </w:p>
    <w:p w14:paraId="594F621B" w14:textId="77777777" w:rsidR="00146E51" w:rsidRPr="00876819" w:rsidRDefault="00146E51" w:rsidP="002859B2">
      <w:pPr>
        <w:tabs>
          <w:tab w:val="left" w:pos="1575"/>
        </w:tabs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55737F0C" w14:textId="77777777" w:rsidR="00146E51" w:rsidRPr="00876819" w:rsidRDefault="00146E51" w:rsidP="002859B2">
      <w:pPr>
        <w:tabs>
          <w:tab w:val="left" w:pos="1575"/>
        </w:tabs>
        <w:spacing w:before="20" w:after="20" w:line="360" w:lineRule="auto"/>
        <w:jc w:val="both"/>
        <w:rPr>
          <w:rFonts w:cs="Times New Roman"/>
          <w:sz w:val="22"/>
          <w:szCs w:val="22"/>
        </w:rPr>
      </w:pPr>
      <w:r w:rsidRPr="00876819">
        <w:rPr>
          <w:rFonts w:cs="Times New Roman"/>
          <w:sz w:val="22"/>
          <w:szCs w:val="22"/>
        </w:rPr>
        <w:t>Study Design: Case Report</w:t>
      </w:r>
    </w:p>
    <w:p w14:paraId="4ADDD603" w14:textId="77777777" w:rsidR="00146E51" w:rsidRPr="00876819" w:rsidRDefault="00146E51" w:rsidP="002859B2">
      <w:pPr>
        <w:tabs>
          <w:tab w:val="left" w:pos="1575"/>
        </w:tabs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3B680516" w14:textId="77777777" w:rsidR="00146E51" w:rsidRPr="00876819" w:rsidRDefault="00146E51" w:rsidP="002859B2">
      <w:pPr>
        <w:tabs>
          <w:tab w:val="left" w:pos="1575"/>
        </w:tabs>
        <w:spacing w:before="20" w:after="20" w:line="360" w:lineRule="auto"/>
        <w:jc w:val="both"/>
        <w:rPr>
          <w:rFonts w:cs="Times New Roman"/>
          <w:sz w:val="22"/>
          <w:szCs w:val="22"/>
        </w:rPr>
      </w:pPr>
      <w:r w:rsidRPr="00876819">
        <w:rPr>
          <w:rFonts w:cs="Times New Roman"/>
          <w:sz w:val="22"/>
          <w:szCs w:val="22"/>
        </w:rPr>
        <w:t>Setting: Tertiary Private Hospital</w:t>
      </w:r>
    </w:p>
    <w:p w14:paraId="2097E839" w14:textId="77777777" w:rsidR="00146E51" w:rsidRPr="00876819" w:rsidRDefault="00146E51" w:rsidP="002859B2">
      <w:pPr>
        <w:tabs>
          <w:tab w:val="left" w:pos="1575"/>
        </w:tabs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0B5BFED4" w14:textId="77777777" w:rsidR="000238A9" w:rsidRPr="00876819" w:rsidRDefault="00146E51" w:rsidP="002859B2">
      <w:pPr>
        <w:spacing w:before="20" w:after="20"/>
        <w:jc w:val="both"/>
        <w:rPr>
          <w:rFonts w:cs="Times New Roman"/>
          <w:sz w:val="22"/>
          <w:szCs w:val="22"/>
        </w:rPr>
      </w:pPr>
      <w:r w:rsidRPr="00876819">
        <w:rPr>
          <w:rFonts w:cs="Times New Roman"/>
          <w:sz w:val="22"/>
          <w:szCs w:val="22"/>
        </w:rPr>
        <w:t xml:space="preserve">Patient and Methods: </w:t>
      </w:r>
    </w:p>
    <w:p w14:paraId="2F911D45" w14:textId="77777777" w:rsidR="00933FC9" w:rsidRPr="00876819" w:rsidRDefault="00933FC9" w:rsidP="002859B2">
      <w:pPr>
        <w:spacing w:before="20" w:after="20"/>
        <w:jc w:val="both"/>
        <w:rPr>
          <w:rFonts w:cs="Times New Roman"/>
          <w:sz w:val="22"/>
          <w:szCs w:val="22"/>
        </w:rPr>
      </w:pPr>
    </w:p>
    <w:p w14:paraId="64EEA475" w14:textId="002E3C99" w:rsidR="00933FC9" w:rsidRPr="00876819" w:rsidRDefault="000238A9" w:rsidP="002859B2">
      <w:pPr>
        <w:spacing w:before="20" w:after="20"/>
        <w:jc w:val="both"/>
        <w:rPr>
          <w:rFonts w:cs="Times New Roman"/>
          <w:sz w:val="22"/>
          <w:szCs w:val="22"/>
        </w:rPr>
      </w:pPr>
      <w:r w:rsidRPr="00876819">
        <w:rPr>
          <w:rFonts w:cs="Times New Roman"/>
          <w:sz w:val="22"/>
          <w:szCs w:val="22"/>
        </w:rPr>
        <w:t xml:space="preserve">This paper presents </w:t>
      </w:r>
      <w:r w:rsidR="00942D8C" w:rsidRPr="00876819">
        <w:rPr>
          <w:rFonts w:cs="Times New Roman"/>
          <w:sz w:val="22"/>
          <w:szCs w:val="22"/>
        </w:rPr>
        <w:t>a</w:t>
      </w:r>
      <w:r w:rsidR="00E24FC0" w:rsidRPr="00876819">
        <w:rPr>
          <w:rFonts w:cs="Times New Roman"/>
          <w:sz w:val="22"/>
          <w:szCs w:val="22"/>
        </w:rPr>
        <w:t xml:space="preserve"> case of</w:t>
      </w:r>
      <w:r w:rsidR="00A2256A" w:rsidRPr="00876819">
        <w:rPr>
          <w:rFonts w:cs="Times New Roman"/>
          <w:sz w:val="22"/>
          <w:szCs w:val="22"/>
        </w:rPr>
        <w:t xml:space="preserve"> a</w:t>
      </w:r>
      <w:r w:rsidR="003E5D32" w:rsidRPr="00876819">
        <w:rPr>
          <w:rFonts w:cs="Times New Roman"/>
          <w:sz w:val="22"/>
          <w:szCs w:val="22"/>
        </w:rPr>
        <w:t xml:space="preserve"> </w:t>
      </w:r>
      <w:proofErr w:type="gramStart"/>
      <w:r w:rsidR="00933FC9" w:rsidRPr="00876819">
        <w:rPr>
          <w:rFonts w:cs="Times New Roman"/>
          <w:sz w:val="22"/>
          <w:szCs w:val="22"/>
        </w:rPr>
        <w:t>25 year old</w:t>
      </w:r>
      <w:proofErr w:type="gramEnd"/>
      <w:r w:rsidR="005A7797" w:rsidRPr="00876819">
        <w:rPr>
          <w:rFonts w:cs="Times New Roman"/>
          <w:sz w:val="22"/>
          <w:szCs w:val="22"/>
        </w:rPr>
        <w:t xml:space="preserve"> female patient</w:t>
      </w:r>
      <w:r w:rsidR="00933FC9" w:rsidRPr="00876819">
        <w:rPr>
          <w:rFonts w:cs="Times New Roman"/>
          <w:sz w:val="22"/>
          <w:szCs w:val="22"/>
        </w:rPr>
        <w:t xml:space="preserve"> who initially</w:t>
      </w:r>
      <w:r w:rsidR="005A7797" w:rsidRPr="00876819">
        <w:rPr>
          <w:rFonts w:cs="Times New Roman"/>
          <w:sz w:val="22"/>
          <w:szCs w:val="22"/>
        </w:rPr>
        <w:t xml:space="preserve"> presented to our institution </w:t>
      </w:r>
      <w:r w:rsidR="003E5D32" w:rsidRPr="00876819">
        <w:rPr>
          <w:rFonts w:cs="Times New Roman"/>
          <w:sz w:val="22"/>
          <w:szCs w:val="22"/>
        </w:rPr>
        <w:t xml:space="preserve">5 years ago with </w:t>
      </w:r>
      <w:r w:rsidR="005A7797" w:rsidRPr="00876819">
        <w:rPr>
          <w:rFonts w:cs="Times New Roman"/>
          <w:sz w:val="22"/>
          <w:szCs w:val="22"/>
        </w:rPr>
        <w:t xml:space="preserve">a chief complaint of a mass at the floor of the mouth. </w:t>
      </w:r>
      <w:r w:rsidR="00DB6257">
        <w:rPr>
          <w:rFonts w:cs="Times New Roman"/>
          <w:sz w:val="22"/>
          <w:szCs w:val="22"/>
        </w:rPr>
        <w:t>CT scan was requested and she was initially assessed with a</w:t>
      </w:r>
      <w:r w:rsidR="00933FC9" w:rsidRPr="00876819">
        <w:rPr>
          <w:rFonts w:cs="Times New Roman"/>
          <w:sz w:val="22"/>
          <w:szCs w:val="22"/>
        </w:rPr>
        <w:t xml:space="preserve"> ranula</w:t>
      </w:r>
      <w:r w:rsidR="00DB6257">
        <w:rPr>
          <w:rFonts w:cs="Times New Roman"/>
          <w:sz w:val="22"/>
          <w:szCs w:val="22"/>
        </w:rPr>
        <w:t xml:space="preserve">. </w:t>
      </w:r>
      <w:r w:rsidR="002C4E00" w:rsidRPr="00876819">
        <w:rPr>
          <w:rFonts w:cs="Times New Roman"/>
          <w:sz w:val="22"/>
          <w:szCs w:val="22"/>
        </w:rPr>
        <w:t>S</w:t>
      </w:r>
      <w:r w:rsidR="00933FC9" w:rsidRPr="00876819">
        <w:rPr>
          <w:rFonts w:cs="Times New Roman"/>
          <w:sz w:val="22"/>
          <w:szCs w:val="22"/>
        </w:rPr>
        <w:t xml:space="preserve">he </w:t>
      </w:r>
      <w:r w:rsidR="005A7797" w:rsidRPr="00876819">
        <w:rPr>
          <w:rFonts w:cs="Times New Roman"/>
          <w:sz w:val="22"/>
          <w:szCs w:val="22"/>
        </w:rPr>
        <w:t xml:space="preserve">underwent Excision of </w:t>
      </w:r>
      <w:r w:rsidR="003E5D32" w:rsidRPr="00876819">
        <w:rPr>
          <w:rFonts w:cs="Times New Roman"/>
          <w:sz w:val="22"/>
          <w:szCs w:val="22"/>
        </w:rPr>
        <w:t>the Floor of the Mouth Mass</w:t>
      </w:r>
      <w:r w:rsidR="002C4E00" w:rsidRPr="00876819">
        <w:rPr>
          <w:rFonts w:cs="Times New Roman"/>
          <w:sz w:val="22"/>
          <w:szCs w:val="22"/>
        </w:rPr>
        <w:t xml:space="preserve"> and h</w:t>
      </w:r>
      <w:r w:rsidR="005A7797" w:rsidRPr="00876819">
        <w:rPr>
          <w:rFonts w:cs="Times New Roman"/>
          <w:sz w:val="22"/>
          <w:szCs w:val="22"/>
        </w:rPr>
        <w:t>istopath</w:t>
      </w:r>
      <w:r w:rsidR="00933FC9" w:rsidRPr="00876819">
        <w:rPr>
          <w:rFonts w:cs="Times New Roman"/>
          <w:sz w:val="22"/>
          <w:szCs w:val="22"/>
        </w:rPr>
        <w:t>ology</w:t>
      </w:r>
      <w:r w:rsidR="005A7797" w:rsidRPr="00876819">
        <w:rPr>
          <w:rFonts w:cs="Times New Roman"/>
          <w:sz w:val="22"/>
          <w:szCs w:val="22"/>
        </w:rPr>
        <w:t xml:space="preserve"> revealed </w:t>
      </w:r>
      <w:r w:rsidR="00DB6257">
        <w:rPr>
          <w:rFonts w:cs="Times New Roman"/>
          <w:sz w:val="22"/>
          <w:szCs w:val="22"/>
        </w:rPr>
        <w:t xml:space="preserve">a different diagnosis of an </w:t>
      </w:r>
      <w:r w:rsidR="005A7797" w:rsidRPr="00876819">
        <w:rPr>
          <w:rFonts w:cs="Times New Roman"/>
          <w:sz w:val="22"/>
          <w:szCs w:val="22"/>
        </w:rPr>
        <w:t xml:space="preserve">Angiofibroma. </w:t>
      </w:r>
    </w:p>
    <w:p w14:paraId="0EEFBF64" w14:textId="77777777" w:rsidR="00933FC9" w:rsidRPr="00876819" w:rsidRDefault="00933FC9" w:rsidP="002859B2">
      <w:pPr>
        <w:spacing w:before="20" w:after="20"/>
        <w:jc w:val="both"/>
        <w:rPr>
          <w:rFonts w:cs="Times New Roman"/>
          <w:sz w:val="22"/>
          <w:szCs w:val="22"/>
        </w:rPr>
      </w:pPr>
    </w:p>
    <w:p w14:paraId="793B0437" w14:textId="69DB37D7" w:rsidR="00933FC9" w:rsidRPr="00876819" w:rsidRDefault="00933FC9" w:rsidP="002859B2">
      <w:pPr>
        <w:spacing w:before="20" w:after="20"/>
        <w:jc w:val="both"/>
        <w:rPr>
          <w:sz w:val="22"/>
          <w:szCs w:val="22"/>
        </w:rPr>
      </w:pPr>
      <w:r w:rsidRPr="00876819">
        <w:rPr>
          <w:rFonts w:cs="Times New Roman"/>
          <w:sz w:val="22"/>
          <w:szCs w:val="22"/>
        </w:rPr>
        <w:t>3 years after the operation, t</w:t>
      </w:r>
      <w:r w:rsidR="005A7797" w:rsidRPr="00876819">
        <w:rPr>
          <w:rFonts w:cs="Times New Roman"/>
          <w:sz w:val="22"/>
          <w:szCs w:val="22"/>
        </w:rPr>
        <w:t>here was noted recurrence of the mass. However</w:t>
      </w:r>
      <w:r w:rsidRPr="00876819">
        <w:rPr>
          <w:rFonts w:cs="Times New Roman"/>
          <w:sz w:val="22"/>
          <w:szCs w:val="22"/>
        </w:rPr>
        <w:t>,</w:t>
      </w:r>
      <w:r w:rsidR="005A7797" w:rsidRPr="00876819">
        <w:rPr>
          <w:rFonts w:cs="Times New Roman"/>
          <w:sz w:val="22"/>
          <w:szCs w:val="22"/>
        </w:rPr>
        <w:t xml:space="preserve"> no consult was done until February 2019. </w:t>
      </w:r>
      <w:r w:rsidRPr="00876819">
        <w:rPr>
          <w:rFonts w:cs="Times New Roman"/>
          <w:sz w:val="22"/>
          <w:szCs w:val="22"/>
        </w:rPr>
        <w:t xml:space="preserve"> CT Scan of the floor of the mouth and neck with contrast was requested and revealed a focal, heterogeneously enhancing fairly circumscribed base of the tongue solid mass, measuring about 4.4x3.8x3.2cm. Upon review of the CT Scan, a midline vessel was noted, and CT Angiography was requested to identify any feeding vessel which might have caused the recurrence.</w:t>
      </w:r>
      <w:r w:rsidR="003E5D32" w:rsidRPr="00876819">
        <w:rPr>
          <w:rFonts w:cs="Times New Roman"/>
          <w:sz w:val="22"/>
          <w:szCs w:val="22"/>
        </w:rPr>
        <w:t xml:space="preserve"> CT angiography</w:t>
      </w:r>
      <w:r w:rsidR="002C4E00" w:rsidRPr="00876819">
        <w:rPr>
          <w:rFonts w:cs="Times New Roman"/>
          <w:sz w:val="22"/>
          <w:szCs w:val="22"/>
        </w:rPr>
        <w:t xml:space="preserve"> was done and</w:t>
      </w:r>
      <w:r w:rsidR="003E5D32" w:rsidRPr="00876819">
        <w:rPr>
          <w:rFonts w:cs="Times New Roman"/>
          <w:sz w:val="22"/>
          <w:szCs w:val="22"/>
        </w:rPr>
        <w:t xml:space="preserve"> revealed s</w:t>
      </w:r>
      <w:r w:rsidR="003E5D32" w:rsidRPr="00876819">
        <w:rPr>
          <w:sz w:val="22"/>
          <w:szCs w:val="22"/>
        </w:rPr>
        <w:t>ubmental branches of the facial arteries from both sides appear to supply the le</w:t>
      </w:r>
      <w:r w:rsidR="00670540" w:rsidRPr="00876819">
        <w:rPr>
          <w:sz w:val="22"/>
          <w:szCs w:val="22"/>
        </w:rPr>
        <w:t xml:space="preserve">sion in the floor of the mouth. </w:t>
      </w:r>
      <w:r w:rsidR="003E5D32" w:rsidRPr="00876819">
        <w:rPr>
          <w:sz w:val="22"/>
          <w:szCs w:val="22"/>
        </w:rPr>
        <w:t>Small sublingual art</w:t>
      </w:r>
      <w:r w:rsidR="002C4E00" w:rsidRPr="00876819">
        <w:rPr>
          <w:sz w:val="22"/>
          <w:szCs w:val="22"/>
        </w:rPr>
        <w:t xml:space="preserve">eries that </w:t>
      </w:r>
      <w:r w:rsidR="003E5D32" w:rsidRPr="00876819">
        <w:rPr>
          <w:sz w:val="22"/>
          <w:szCs w:val="22"/>
        </w:rPr>
        <w:t xml:space="preserve">supply from both sides </w:t>
      </w:r>
      <w:r w:rsidR="002C4E00" w:rsidRPr="00876819">
        <w:rPr>
          <w:sz w:val="22"/>
          <w:szCs w:val="22"/>
        </w:rPr>
        <w:t>are</w:t>
      </w:r>
      <w:r w:rsidR="007916DB" w:rsidRPr="00876819">
        <w:rPr>
          <w:sz w:val="22"/>
          <w:szCs w:val="22"/>
        </w:rPr>
        <w:t xml:space="preserve"> also noted. We plan to do embolization</w:t>
      </w:r>
      <w:r w:rsidR="003E5D32" w:rsidRPr="00876819">
        <w:rPr>
          <w:sz w:val="22"/>
          <w:szCs w:val="22"/>
        </w:rPr>
        <w:t xml:space="preserve"> of the feeding vessels and excision of the floor of the mouth mass.</w:t>
      </w:r>
    </w:p>
    <w:p w14:paraId="5CECDE5E" w14:textId="77777777" w:rsidR="003E5D32" w:rsidRPr="00876819" w:rsidRDefault="003E5D32" w:rsidP="002859B2">
      <w:pPr>
        <w:spacing w:before="20" w:after="20"/>
        <w:jc w:val="both"/>
        <w:rPr>
          <w:sz w:val="22"/>
          <w:szCs w:val="22"/>
        </w:rPr>
      </w:pPr>
    </w:p>
    <w:p w14:paraId="549289D5" w14:textId="34B4C9E1" w:rsidR="005A7797" w:rsidRPr="00876819" w:rsidRDefault="005574E9" w:rsidP="002859B2">
      <w:pPr>
        <w:spacing w:before="20" w:after="20"/>
        <w:jc w:val="both"/>
        <w:rPr>
          <w:rFonts w:cs="Times New Roman"/>
          <w:sz w:val="22"/>
          <w:szCs w:val="22"/>
        </w:rPr>
      </w:pPr>
      <w:r w:rsidRPr="00876819">
        <w:rPr>
          <w:rFonts w:cs="Times New Roman"/>
          <w:sz w:val="22"/>
          <w:szCs w:val="22"/>
        </w:rPr>
        <w:t xml:space="preserve">Our patient is a rare case of an </w:t>
      </w:r>
      <w:proofErr w:type="spellStart"/>
      <w:r w:rsidRPr="00876819">
        <w:rPr>
          <w:rFonts w:cs="Times New Roman"/>
          <w:sz w:val="22"/>
          <w:szCs w:val="22"/>
        </w:rPr>
        <w:t>e</w:t>
      </w:r>
      <w:r w:rsidRPr="00876819">
        <w:rPr>
          <w:rFonts w:cs="Times New Roman"/>
          <w:bCs/>
          <w:sz w:val="22"/>
          <w:szCs w:val="22"/>
        </w:rPr>
        <w:t>xtranasopharyngeal</w:t>
      </w:r>
      <w:proofErr w:type="spellEnd"/>
      <w:r w:rsidRPr="00876819">
        <w:rPr>
          <w:rFonts w:cs="Times New Roman"/>
          <w:bCs/>
          <w:sz w:val="22"/>
          <w:szCs w:val="22"/>
        </w:rPr>
        <w:t xml:space="preserve"> angiofibroma</w:t>
      </w:r>
      <w:r w:rsidRPr="00876819">
        <w:rPr>
          <w:rFonts w:cs="Times New Roman"/>
          <w:sz w:val="22"/>
          <w:szCs w:val="22"/>
        </w:rPr>
        <w:t xml:space="preserve">, the first case noted at the floor of the mouth, and the first case </w:t>
      </w:r>
      <w:r w:rsidR="00E24FC0" w:rsidRPr="00876819">
        <w:rPr>
          <w:rFonts w:cs="Times New Roman"/>
          <w:sz w:val="22"/>
          <w:szCs w:val="22"/>
        </w:rPr>
        <w:t xml:space="preserve">of </w:t>
      </w:r>
      <w:proofErr w:type="spellStart"/>
      <w:r w:rsidR="005A7797" w:rsidRPr="00876819">
        <w:rPr>
          <w:rFonts w:cs="Times New Roman"/>
          <w:sz w:val="22"/>
          <w:szCs w:val="22"/>
        </w:rPr>
        <w:t>Extranasopharyngeal</w:t>
      </w:r>
      <w:proofErr w:type="spellEnd"/>
      <w:r w:rsidR="005A7797" w:rsidRPr="00876819">
        <w:rPr>
          <w:rFonts w:cs="Times New Roman"/>
          <w:sz w:val="22"/>
          <w:szCs w:val="22"/>
        </w:rPr>
        <w:t xml:space="preserve"> </w:t>
      </w:r>
      <w:proofErr w:type="spellStart"/>
      <w:r w:rsidR="005A7797" w:rsidRPr="00876819">
        <w:rPr>
          <w:rFonts w:cs="Times New Roman"/>
          <w:sz w:val="22"/>
          <w:szCs w:val="22"/>
        </w:rPr>
        <w:t>Angiofibromas</w:t>
      </w:r>
      <w:proofErr w:type="spellEnd"/>
      <w:r w:rsidR="005A7797" w:rsidRPr="00876819">
        <w:rPr>
          <w:rFonts w:cs="Times New Roman"/>
          <w:sz w:val="22"/>
          <w:szCs w:val="22"/>
        </w:rPr>
        <w:t xml:space="preserve"> </w:t>
      </w:r>
      <w:r w:rsidR="00E24FC0" w:rsidRPr="00876819">
        <w:rPr>
          <w:rFonts w:cs="Times New Roman"/>
          <w:sz w:val="22"/>
          <w:szCs w:val="22"/>
        </w:rPr>
        <w:t>with recurrence that have been reported.</w:t>
      </w:r>
    </w:p>
    <w:p w14:paraId="7EB49444" w14:textId="173E8575" w:rsidR="00146E51" w:rsidRPr="00876819" w:rsidRDefault="00146E51" w:rsidP="002859B2">
      <w:pPr>
        <w:tabs>
          <w:tab w:val="left" w:pos="1575"/>
        </w:tabs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3B7D6345" w14:textId="77777777" w:rsidR="00121799" w:rsidRPr="00876819" w:rsidRDefault="00121799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545613C0" w14:textId="77777777" w:rsidR="00121799" w:rsidRPr="00876819" w:rsidRDefault="00121799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054083BF" w14:textId="77777777" w:rsidR="00121799" w:rsidRPr="00876819" w:rsidRDefault="00121799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170AE572" w14:textId="662BFBFE" w:rsidR="00121799" w:rsidRDefault="00121799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406F36A2" w14:textId="058FCC42" w:rsidR="00876819" w:rsidRDefault="00876819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789BA690" w14:textId="0651D10F" w:rsidR="00876819" w:rsidRDefault="00876819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0BCDF1E9" w14:textId="76C639BA" w:rsidR="00876819" w:rsidRDefault="00876819" w:rsidP="002859B2">
      <w:pPr>
        <w:spacing w:before="20" w:after="20" w:line="360" w:lineRule="auto"/>
        <w:jc w:val="both"/>
        <w:rPr>
          <w:rFonts w:cs="Times New Roman"/>
          <w:sz w:val="22"/>
          <w:szCs w:val="22"/>
        </w:rPr>
      </w:pPr>
    </w:p>
    <w:p w14:paraId="1C88D861" w14:textId="77777777" w:rsidR="00541591" w:rsidRPr="00876819" w:rsidRDefault="00541591" w:rsidP="00876819">
      <w:pPr>
        <w:spacing w:before="20" w:after="20"/>
        <w:jc w:val="both"/>
        <w:rPr>
          <w:rFonts w:cs="Times New Roman"/>
          <w:sz w:val="22"/>
          <w:szCs w:val="22"/>
        </w:rPr>
      </w:pPr>
    </w:p>
    <w:sectPr w:rsidR="00541591" w:rsidRPr="00876819" w:rsidSect="00146E51">
      <w:footerReference w:type="even" r:id="rId8"/>
      <w:footerReference w:type="default" r:id="rId9"/>
      <w:pgSz w:w="11900" w:h="1682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052E10" w14:textId="77777777" w:rsidR="00917EE8" w:rsidRDefault="00917EE8" w:rsidP="001844A9">
      <w:r>
        <w:separator/>
      </w:r>
    </w:p>
  </w:endnote>
  <w:endnote w:type="continuationSeparator" w:id="0">
    <w:p w14:paraId="68848234" w14:textId="77777777" w:rsidR="00917EE8" w:rsidRDefault="00917EE8" w:rsidP="00184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CF1ED8" w14:textId="14AE694F" w:rsidR="004E57D3" w:rsidRDefault="00917EE8">
    <w:pPr>
      <w:pStyle w:val="Footer"/>
    </w:pPr>
    <w:sdt>
      <w:sdtPr>
        <w:id w:val="969400743"/>
        <w:placeholder>
          <w:docPart w:val="EA82193E271CBB4DA53894ADCEEF275C"/>
        </w:placeholder>
        <w:temporary/>
        <w:showingPlcHdr/>
      </w:sdtPr>
      <w:sdtEndPr/>
      <w:sdtContent>
        <w:r w:rsidR="004E57D3">
          <w:t>[Type text]</w:t>
        </w:r>
      </w:sdtContent>
    </w:sdt>
    <w:r w:rsidR="004E57D3">
      <w:ptab w:relativeTo="margin" w:alignment="center" w:leader="none"/>
    </w:r>
    <w:sdt>
      <w:sdtPr>
        <w:id w:val="969400748"/>
        <w:placeholder>
          <w:docPart w:val="7A409F8B1BDAE3428A2B1BC1198FD915"/>
        </w:placeholder>
        <w:temporary/>
        <w:showingPlcHdr/>
      </w:sdtPr>
      <w:sdtEndPr/>
      <w:sdtContent>
        <w:r w:rsidR="004E57D3">
          <w:t>[Type text]</w:t>
        </w:r>
      </w:sdtContent>
    </w:sdt>
    <w:r w:rsidR="004E57D3">
      <w:ptab w:relativeTo="margin" w:alignment="right" w:leader="none"/>
    </w:r>
    <w:sdt>
      <w:sdtPr>
        <w:id w:val="969400753"/>
        <w:placeholder>
          <w:docPart w:val="EF1516AE7EF7C346998F006199AD551D"/>
        </w:placeholder>
        <w:temporary/>
        <w:showingPlcHdr/>
      </w:sdtPr>
      <w:sdtEndPr/>
      <w:sdtContent>
        <w:r w:rsidR="004E57D3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</w:rPr>
      <w:id w:val="1534081395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0A6369B" w14:textId="4ED66BA2" w:rsidR="004E57D3" w:rsidRPr="003A5011" w:rsidRDefault="004E57D3" w:rsidP="00146E51">
            <w:pPr>
              <w:pStyle w:val="Footer"/>
              <w:tabs>
                <w:tab w:val="clear" w:pos="4320"/>
                <w:tab w:val="clear" w:pos="8640"/>
                <w:tab w:val="left" w:pos="915"/>
              </w:tabs>
              <w:ind w:hanging="709"/>
              <w:rPr>
                <w:sz w:val="20"/>
              </w:rPr>
            </w:pPr>
            <w:r w:rsidRPr="003A5011">
              <w:rPr>
                <w:sz w:val="20"/>
              </w:rPr>
              <w:t xml:space="preserve">Protocol Version </w:t>
            </w:r>
            <w:r w:rsidR="00244161">
              <w:rPr>
                <w:sz w:val="20"/>
              </w:rPr>
              <w:t>2</w:t>
            </w:r>
            <w:r w:rsidRPr="003A5011">
              <w:rPr>
                <w:sz w:val="20"/>
              </w:rPr>
              <w:t xml:space="preserve"> dated </w:t>
            </w:r>
            <w:r w:rsidR="00244161">
              <w:rPr>
                <w:sz w:val="20"/>
              </w:rPr>
              <w:t>May 4, 2020</w:t>
            </w:r>
            <w:r w:rsidRPr="003A5011">
              <w:rPr>
                <w:sz w:val="20"/>
              </w:rPr>
              <w:tab/>
            </w:r>
            <w:r w:rsidRPr="003A5011">
              <w:rPr>
                <w:sz w:val="20"/>
              </w:rPr>
              <w:tab/>
            </w:r>
            <w:r w:rsidRPr="003A5011">
              <w:rPr>
                <w:sz w:val="20"/>
              </w:rPr>
              <w:tab/>
            </w:r>
            <w:r w:rsidRPr="003A5011">
              <w:rPr>
                <w:sz w:val="20"/>
              </w:rPr>
              <w:tab/>
              <w:t xml:space="preserve">Page </w:t>
            </w:r>
            <w:r w:rsidRPr="003A5011">
              <w:rPr>
                <w:b/>
                <w:bCs/>
                <w:sz w:val="20"/>
              </w:rPr>
              <w:fldChar w:fldCharType="begin"/>
            </w:r>
            <w:r w:rsidRPr="003A5011">
              <w:rPr>
                <w:b/>
                <w:bCs/>
                <w:sz w:val="20"/>
              </w:rPr>
              <w:instrText xml:space="preserve"> PAGE </w:instrText>
            </w:r>
            <w:r w:rsidRPr="003A5011">
              <w:rPr>
                <w:b/>
                <w:bCs/>
                <w:sz w:val="20"/>
              </w:rPr>
              <w:fldChar w:fldCharType="separate"/>
            </w:r>
            <w:r w:rsidR="00DA432E">
              <w:rPr>
                <w:b/>
                <w:bCs/>
                <w:noProof/>
                <w:sz w:val="20"/>
              </w:rPr>
              <w:t>18</w:t>
            </w:r>
            <w:r w:rsidRPr="003A5011">
              <w:rPr>
                <w:b/>
                <w:bCs/>
                <w:sz w:val="20"/>
              </w:rPr>
              <w:fldChar w:fldCharType="end"/>
            </w:r>
            <w:r w:rsidRPr="003A5011">
              <w:rPr>
                <w:sz w:val="20"/>
              </w:rPr>
              <w:t xml:space="preserve"> of </w:t>
            </w:r>
            <w:r w:rsidRPr="003A5011">
              <w:rPr>
                <w:b/>
                <w:bCs/>
                <w:sz w:val="20"/>
              </w:rPr>
              <w:fldChar w:fldCharType="begin"/>
            </w:r>
            <w:r w:rsidRPr="003A5011">
              <w:rPr>
                <w:b/>
                <w:bCs/>
                <w:sz w:val="20"/>
              </w:rPr>
              <w:instrText xml:space="preserve"> NUMPAGES  </w:instrText>
            </w:r>
            <w:r w:rsidRPr="003A5011">
              <w:rPr>
                <w:b/>
                <w:bCs/>
                <w:sz w:val="20"/>
              </w:rPr>
              <w:fldChar w:fldCharType="separate"/>
            </w:r>
            <w:r w:rsidR="00DA432E">
              <w:rPr>
                <w:b/>
                <w:bCs/>
                <w:noProof/>
                <w:sz w:val="20"/>
              </w:rPr>
              <w:t>18</w:t>
            </w:r>
            <w:r w:rsidRPr="003A5011">
              <w:rPr>
                <w:b/>
                <w:bCs/>
                <w:sz w:val="20"/>
              </w:rPr>
              <w:fldChar w:fldCharType="end"/>
            </w:r>
            <w:r w:rsidRPr="003A5011">
              <w:rPr>
                <w:b/>
                <w:bCs/>
                <w:sz w:val="20"/>
              </w:rPr>
              <w:tab/>
            </w:r>
          </w:p>
        </w:sdtContent>
      </w:sdt>
    </w:sdtContent>
  </w:sdt>
  <w:p w14:paraId="69E0A9EB" w14:textId="1E9BF8D8" w:rsidR="004E57D3" w:rsidRPr="008626B3" w:rsidRDefault="004E57D3" w:rsidP="008626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DBD487" w14:textId="77777777" w:rsidR="00917EE8" w:rsidRDefault="00917EE8" w:rsidP="001844A9">
      <w:r>
        <w:separator/>
      </w:r>
    </w:p>
  </w:footnote>
  <w:footnote w:type="continuationSeparator" w:id="0">
    <w:p w14:paraId="2DD87854" w14:textId="77777777" w:rsidR="00917EE8" w:rsidRDefault="00917EE8" w:rsidP="001844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894EE873"/>
    <w:lvl w:ilvl="0">
      <w:start w:val="1"/>
      <w:numFmt w:val="decimal"/>
      <w:isLgl/>
      <w:lvlText w:val="%1."/>
      <w:lvlJc w:val="left"/>
      <w:pPr>
        <w:tabs>
          <w:tab w:val="num" w:pos="240"/>
        </w:tabs>
        <w:ind w:left="240" w:firstLine="0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240"/>
        </w:tabs>
        <w:ind w:left="240" w:firstLine="36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40"/>
        </w:tabs>
        <w:ind w:left="240" w:firstLine="720"/>
      </w:pPr>
      <w:rPr>
        <w:rFonts w:hint="default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240"/>
        </w:tabs>
        <w:ind w:left="240" w:firstLine="108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240"/>
        </w:tabs>
        <w:ind w:left="240" w:firstLine="14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40"/>
        </w:tabs>
        <w:ind w:left="240" w:firstLine="1800"/>
      </w:pPr>
      <w:rPr>
        <w:rFonts w:hint="default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240"/>
        </w:tabs>
        <w:ind w:left="240" w:firstLine="216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240"/>
        </w:tabs>
        <w:ind w:left="240" w:firstLine="252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40"/>
        </w:tabs>
        <w:ind w:left="240" w:firstLine="2880"/>
      </w:pPr>
      <w:rPr>
        <w:rFonts w:hint="default"/>
        <w:position w:val="0"/>
      </w:rPr>
    </w:lvl>
  </w:abstractNum>
  <w:abstractNum w:abstractNumId="1" w15:restartNumberingAfterBreak="0">
    <w:nsid w:val="00224281"/>
    <w:multiLevelType w:val="hybridMultilevel"/>
    <w:tmpl w:val="1542DD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74A60"/>
    <w:multiLevelType w:val="hybridMultilevel"/>
    <w:tmpl w:val="033ED6F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C645E6"/>
    <w:multiLevelType w:val="hybridMultilevel"/>
    <w:tmpl w:val="9DC04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55FAB"/>
    <w:multiLevelType w:val="multilevel"/>
    <w:tmpl w:val="EE84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B43FA6"/>
    <w:multiLevelType w:val="hybridMultilevel"/>
    <w:tmpl w:val="52528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9D5DF3"/>
    <w:multiLevelType w:val="hybridMultilevel"/>
    <w:tmpl w:val="906AB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C84EE4"/>
    <w:multiLevelType w:val="hybridMultilevel"/>
    <w:tmpl w:val="AF34D2BA"/>
    <w:lvl w:ilvl="0" w:tplc="04090003">
      <w:start w:val="1"/>
      <w:numFmt w:val="bullet"/>
      <w:lvlText w:val="o"/>
      <w:lvlJc w:val="left"/>
      <w:pPr>
        <w:tabs>
          <w:tab w:val="num" w:pos="1242"/>
        </w:tabs>
        <w:ind w:left="1242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602"/>
        </w:tabs>
        <w:ind w:left="1602" w:hanging="360"/>
      </w:pPr>
    </w:lvl>
    <w:lvl w:ilvl="2" w:tplc="04090005">
      <w:start w:val="1"/>
      <w:numFmt w:val="decimal"/>
      <w:lvlText w:val="%3."/>
      <w:lvlJc w:val="left"/>
      <w:pPr>
        <w:tabs>
          <w:tab w:val="num" w:pos="2322"/>
        </w:tabs>
        <w:ind w:left="2322" w:hanging="360"/>
      </w:pPr>
    </w:lvl>
    <w:lvl w:ilvl="3" w:tplc="04090001">
      <w:start w:val="1"/>
      <w:numFmt w:val="decimal"/>
      <w:lvlText w:val="%4."/>
      <w:lvlJc w:val="left"/>
      <w:pPr>
        <w:tabs>
          <w:tab w:val="num" w:pos="3042"/>
        </w:tabs>
        <w:ind w:left="3042" w:hanging="360"/>
      </w:pPr>
    </w:lvl>
    <w:lvl w:ilvl="4" w:tplc="04090003">
      <w:start w:val="1"/>
      <w:numFmt w:val="decimal"/>
      <w:lvlText w:val="%5."/>
      <w:lvlJc w:val="left"/>
      <w:pPr>
        <w:tabs>
          <w:tab w:val="num" w:pos="3762"/>
        </w:tabs>
        <w:ind w:left="3762" w:hanging="360"/>
      </w:pPr>
    </w:lvl>
    <w:lvl w:ilvl="5" w:tplc="04090005">
      <w:start w:val="1"/>
      <w:numFmt w:val="decimal"/>
      <w:lvlText w:val="%6."/>
      <w:lvlJc w:val="left"/>
      <w:pPr>
        <w:tabs>
          <w:tab w:val="num" w:pos="4482"/>
        </w:tabs>
        <w:ind w:left="4482" w:hanging="360"/>
      </w:pPr>
    </w:lvl>
    <w:lvl w:ilvl="6" w:tplc="04090001">
      <w:start w:val="1"/>
      <w:numFmt w:val="decimal"/>
      <w:lvlText w:val="%7."/>
      <w:lvlJc w:val="left"/>
      <w:pPr>
        <w:tabs>
          <w:tab w:val="num" w:pos="5202"/>
        </w:tabs>
        <w:ind w:left="5202" w:hanging="360"/>
      </w:pPr>
    </w:lvl>
    <w:lvl w:ilvl="7" w:tplc="04090003">
      <w:start w:val="1"/>
      <w:numFmt w:val="decimal"/>
      <w:lvlText w:val="%8."/>
      <w:lvlJc w:val="left"/>
      <w:pPr>
        <w:tabs>
          <w:tab w:val="num" w:pos="5922"/>
        </w:tabs>
        <w:ind w:left="5922" w:hanging="360"/>
      </w:pPr>
    </w:lvl>
    <w:lvl w:ilvl="8" w:tplc="04090005">
      <w:start w:val="1"/>
      <w:numFmt w:val="decimal"/>
      <w:lvlText w:val="%9."/>
      <w:lvlJc w:val="left"/>
      <w:pPr>
        <w:tabs>
          <w:tab w:val="num" w:pos="6642"/>
        </w:tabs>
        <w:ind w:left="6642" w:hanging="360"/>
      </w:pPr>
    </w:lvl>
  </w:abstractNum>
  <w:abstractNum w:abstractNumId="8" w15:restartNumberingAfterBreak="0">
    <w:nsid w:val="68BD78B5"/>
    <w:multiLevelType w:val="hybridMultilevel"/>
    <w:tmpl w:val="355460C8"/>
    <w:lvl w:ilvl="0" w:tplc="6B5C42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9AC8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4059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2C31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2F8E0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D6F7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678E5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EA6C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10F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737068C2"/>
    <w:multiLevelType w:val="hybridMultilevel"/>
    <w:tmpl w:val="4BF8F9B8"/>
    <w:lvl w:ilvl="0" w:tplc="92AE8A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3ECE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B639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2636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B2E2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60B4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A852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6446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CE5C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8854C6C"/>
    <w:multiLevelType w:val="hybridMultilevel"/>
    <w:tmpl w:val="23C22E14"/>
    <w:lvl w:ilvl="0" w:tplc="0E96DF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B214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C66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52AED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D0AB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5B6F6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B6859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BAC14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B1C41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3"/>
  </w:num>
  <w:num w:numId="5">
    <w:abstractNumId w:val="10"/>
  </w:num>
  <w:num w:numId="6">
    <w:abstractNumId w:val="8"/>
  </w:num>
  <w:num w:numId="7">
    <w:abstractNumId w:val="5"/>
  </w:num>
  <w:num w:numId="8">
    <w:abstractNumId w:val="4"/>
  </w:num>
  <w:num w:numId="9">
    <w:abstractNumId w:val="0"/>
  </w:num>
  <w:num w:numId="10">
    <w:abstractNumId w:val="7"/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231"/>
    <w:rsid w:val="000056E2"/>
    <w:rsid w:val="000238A9"/>
    <w:rsid w:val="000307FD"/>
    <w:rsid w:val="00045978"/>
    <w:rsid w:val="0005034D"/>
    <w:rsid w:val="0005376E"/>
    <w:rsid w:val="00071001"/>
    <w:rsid w:val="000737CC"/>
    <w:rsid w:val="00074CC5"/>
    <w:rsid w:val="000863CA"/>
    <w:rsid w:val="000922F0"/>
    <w:rsid w:val="000A3415"/>
    <w:rsid w:val="000B4093"/>
    <w:rsid w:val="000C2323"/>
    <w:rsid w:val="000D3435"/>
    <w:rsid w:val="000E7E10"/>
    <w:rsid w:val="000F4107"/>
    <w:rsid w:val="000F45DC"/>
    <w:rsid w:val="00121799"/>
    <w:rsid w:val="00123321"/>
    <w:rsid w:val="00125DD7"/>
    <w:rsid w:val="00130D3C"/>
    <w:rsid w:val="00134E3E"/>
    <w:rsid w:val="001450F8"/>
    <w:rsid w:val="001455F5"/>
    <w:rsid w:val="00146E51"/>
    <w:rsid w:val="00147C99"/>
    <w:rsid w:val="00153EF7"/>
    <w:rsid w:val="00160C1C"/>
    <w:rsid w:val="00161766"/>
    <w:rsid w:val="00166DF8"/>
    <w:rsid w:val="001844A9"/>
    <w:rsid w:val="001868B1"/>
    <w:rsid w:val="0019764F"/>
    <w:rsid w:val="001A072A"/>
    <w:rsid w:val="001A5688"/>
    <w:rsid w:val="001B4499"/>
    <w:rsid w:val="001C34EF"/>
    <w:rsid w:val="001D23AB"/>
    <w:rsid w:val="001D2531"/>
    <w:rsid w:val="001F13F5"/>
    <w:rsid w:val="001F226A"/>
    <w:rsid w:val="001F7468"/>
    <w:rsid w:val="00212CA4"/>
    <w:rsid w:val="00214CA0"/>
    <w:rsid w:val="0023453B"/>
    <w:rsid w:val="00244161"/>
    <w:rsid w:val="00252C86"/>
    <w:rsid w:val="00253231"/>
    <w:rsid w:val="002859B2"/>
    <w:rsid w:val="002B3A21"/>
    <w:rsid w:val="002C4E00"/>
    <w:rsid w:val="002E7262"/>
    <w:rsid w:val="002F353A"/>
    <w:rsid w:val="002F4B27"/>
    <w:rsid w:val="002F551D"/>
    <w:rsid w:val="00300F42"/>
    <w:rsid w:val="00311846"/>
    <w:rsid w:val="0031262F"/>
    <w:rsid w:val="0032338D"/>
    <w:rsid w:val="00325BC0"/>
    <w:rsid w:val="0032731A"/>
    <w:rsid w:val="00330E15"/>
    <w:rsid w:val="00343BAA"/>
    <w:rsid w:val="0034520C"/>
    <w:rsid w:val="00354AA3"/>
    <w:rsid w:val="0036137B"/>
    <w:rsid w:val="00361C24"/>
    <w:rsid w:val="00366229"/>
    <w:rsid w:val="003673AF"/>
    <w:rsid w:val="0037130A"/>
    <w:rsid w:val="00391DD1"/>
    <w:rsid w:val="003972ED"/>
    <w:rsid w:val="003A5011"/>
    <w:rsid w:val="003B28CC"/>
    <w:rsid w:val="003B5096"/>
    <w:rsid w:val="003D59EA"/>
    <w:rsid w:val="003E25E9"/>
    <w:rsid w:val="003E5D32"/>
    <w:rsid w:val="00401E1E"/>
    <w:rsid w:val="00405B0B"/>
    <w:rsid w:val="00415C76"/>
    <w:rsid w:val="004256DC"/>
    <w:rsid w:val="00426C0C"/>
    <w:rsid w:val="00427E65"/>
    <w:rsid w:val="004309B5"/>
    <w:rsid w:val="00430BD9"/>
    <w:rsid w:val="004575FC"/>
    <w:rsid w:val="004602D2"/>
    <w:rsid w:val="004644D9"/>
    <w:rsid w:val="00465AE8"/>
    <w:rsid w:val="00471E62"/>
    <w:rsid w:val="0048213D"/>
    <w:rsid w:val="0049659C"/>
    <w:rsid w:val="00496BC8"/>
    <w:rsid w:val="004A13A7"/>
    <w:rsid w:val="004A6C38"/>
    <w:rsid w:val="004B6F82"/>
    <w:rsid w:val="004D3941"/>
    <w:rsid w:val="004D3FE7"/>
    <w:rsid w:val="004E13E6"/>
    <w:rsid w:val="004E350A"/>
    <w:rsid w:val="004E57D3"/>
    <w:rsid w:val="004E726E"/>
    <w:rsid w:val="004F0948"/>
    <w:rsid w:val="004F19B3"/>
    <w:rsid w:val="004F4CC5"/>
    <w:rsid w:val="004F6EB7"/>
    <w:rsid w:val="00517A52"/>
    <w:rsid w:val="00524764"/>
    <w:rsid w:val="0052500C"/>
    <w:rsid w:val="005269A7"/>
    <w:rsid w:val="005370CB"/>
    <w:rsid w:val="00541591"/>
    <w:rsid w:val="005518E1"/>
    <w:rsid w:val="00552244"/>
    <w:rsid w:val="00552C2B"/>
    <w:rsid w:val="00554079"/>
    <w:rsid w:val="005574E9"/>
    <w:rsid w:val="005644ED"/>
    <w:rsid w:val="00581F80"/>
    <w:rsid w:val="005A7797"/>
    <w:rsid w:val="005C1CB1"/>
    <w:rsid w:val="005D649C"/>
    <w:rsid w:val="005E2A42"/>
    <w:rsid w:val="005E781D"/>
    <w:rsid w:val="005F55C4"/>
    <w:rsid w:val="005F74EB"/>
    <w:rsid w:val="00603146"/>
    <w:rsid w:val="006146F4"/>
    <w:rsid w:val="006159B7"/>
    <w:rsid w:val="0062021A"/>
    <w:rsid w:val="006268E5"/>
    <w:rsid w:val="00634750"/>
    <w:rsid w:val="00642FDD"/>
    <w:rsid w:val="00651390"/>
    <w:rsid w:val="006557F8"/>
    <w:rsid w:val="006664AD"/>
    <w:rsid w:val="00670540"/>
    <w:rsid w:val="006808B1"/>
    <w:rsid w:val="00681C21"/>
    <w:rsid w:val="00681DEB"/>
    <w:rsid w:val="00684386"/>
    <w:rsid w:val="00697992"/>
    <w:rsid w:val="006A0DF7"/>
    <w:rsid w:val="006A5104"/>
    <w:rsid w:val="006C42F7"/>
    <w:rsid w:val="006D003F"/>
    <w:rsid w:val="006F10D4"/>
    <w:rsid w:val="006F4AE0"/>
    <w:rsid w:val="0071666F"/>
    <w:rsid w:val="0072064F"/>
    <w:rsid w:val="00732710"/>
    <w:rsid w:val="00734777"/>
    <w:rsid w:val="00742B16"/>
    <w:rsid w:val="00743DB1"/>
    <w:rsid w:val="007535DD"/>
    <w:rsid w:val="007541CF"/>
    <w:rsid w:val="007619C8"/>
    <w:rsid w:val="0076355F"/>
    <w:rsid w:val="00772705"/>
    <w:rsid w:val="00776579"/>
    <w:rsid w:val="007838F4"/>
    <w:rsid w:val="00786F45"/>
    <w:rsid w:val="00787F1D"/>
    <w:rsid w:val="007916DB"/>
    <w:rsid w:val="007A6BF2"/>
    <w:rsid w:val="007B1EF9"/>
    <w:rsid w:val="007B3DCA"/>
    <w:rsid w:val="007D3DA9"/>
    <w:rsid w:val="007E0890"/>
    <w:rsid w:val="0080409A"/>
    <w:rsid w:val="00810692"/>
    <w:rsid w:val="008319CA"/>
    <w:rsid w:val="00837CEC"/>
    <w:rsid w:val="008479F8"/>
    <w:rsid w:val="008515C8"/>
    <w:rsid w:val="00853F82"/>
    <w:rsid w:val="008626B3"/>
    <w:rsid w:val="008749F4"/>
    <w:rsid w:val="00876819"/>
    <w:rsid w:val="00877999"/>
    <w:rsid w:val="00877D45"/>
    <w:rsid w:val="008A29F2"/>
    <w:rsid w:val="008A339B"/>
    <w:rsid w:val="008A57AA"/>
    <w:rsid w:val="008B1ABD"/>
    <w:rsid w:val="008C2946"/>
    <w:rsid w:val="008C6A9B"/>
    <w:rsid w:val="008D1836"/>
    <w:rsid w:val="008D1E5F"/>
    <w:rsid w:val="008D4E9E"/>
    <w:rsid w:val="008D5AE4"/>
    <w:rsid w:val="008E3017"/>
    <w:rsid w:val="008E6536"/>
    <w:rsid w:val="00903856"/>
    <w:rsid w:val="00917EE8"/>
    <w:rsid w:val="0093062F"/>
    <w:rsid w:val="00933FC9"/>
    <w:rsid w:val="00942D8C"/>
    <w:rsid w:val="00946166"/>
    <w:rsid w:val="00957D50"/>
    <w:rsid w:val="00974287"/>
    <w:rsid w:val="00974461"/>
    <w:rsid w:val="009927CE"/>
    <w:rsid w:val="009C0995"/>
    <w:rsid w:val="009C198D"/>
    <w:rsid w:val="009D10AA"/>
    <w:rsid w:val="009D24D3"/>
    <w:rsid w:val="009E4D53"/>
    <w:rsid w:val="00A045C9"/>
    <w:rsid w:val="00A07183"/>
    <w:rsid w:val="00A14C96"/>
    <w:rsid w:val="00A2256A"/>
    <w:rsid w:val="00A30BA8"/>
    <w:rsid w:val="00A32E35"/>
    <w:rsid w:val="00A516A1"/>
    <w:rsid w:val="00A53069"/>
    <w:rsid w:val="00A5377C"/>
    <w:rsid w:val="00A66664"/>
    <w:rsid w:val="00A66755"/>
    <w:rsid w:val="00A6788A"/>
    <w:rsid w:val="00A71BC8"/>
    <w:rsid w:val="00A7632D"/>
    <w:rsid w:val="00A76499"/>
    <w:rsid w:val="00A77369"/>
    <w:rsid w:val="00A81EF6"/>
    <w:rsid w:val="00A84F69"/>
    <w:rsid w:val="00A953AE"/>
    <w:rsid w:val="00AA1961"/>
    <w:rsid w:val="00AA5790"/>
    <w:rsid w:val="00AC72BA"/>
    <w:rsid w:val="00AF4460"/>
    <w:rsid w:val="00AF498F"/>
    <w:rsid w:val="00B02698"/>
    <w:rsid w:val="00B02D6E"/>
    <w:rsid w:val="00B04B9A"/>
    <w:rsid w:val="00B36159"/>
    <w:rsid w:val="00B375AD"/>
    <w:rsid w:val="00B53ABC"/>
    <w:rsid w:val="00B60144"/>
    <w:rsid w:val="00B60F16"/>
    <w:rsid w:val="00B705ED"/>
    <w:rsid w:val="00B7288C"/>
    <w:rsid w:val="00B7454E"/>
    <w:rsid w:val="00B761D8"/>
    <w:rsid w:val="00B87136"/>
    <w:rsid w:val="00B8749C"/>
    <w:rsid w:val="00B92696"/>
    <w:rsid w:val="00BC330D"/>
    <w:rsid w:val="00BC5392"/>
    <w:rsid w:val="00BE5BB7"/>
    <w:rsid w:val="00BE7790"/>
    <w:rsid w:val="00BE7E3F"/>
    <w:rsid w:val="00BF4BC8"/>
    <w:rsid w:val="00C05426"/>
    <w:rsid w:val="00C05BD5"/>
    <w:rsid w:val="00C12E56"/>
    <w:rsid w:val="00C17064"/>
    <w:rsid w:val="00C30A4B"/>
    <w:rsid w:val="00C3184A"/>
    <w:rsid w:val="00C319BC"/>
    <w:rsid w:val="00C426AA"/>
    <w:rsid w:val="00C4484A"/>
    <w:rsid w:val="00C61996"/>
    <w:rsid w:val="00C73AE1"/>
    <w:rsid w:val="00C94D57"/>
    <w:rsid w:val="00CA31EE"/>
    <w:rsid w:val="00CA669C"/>
    <w:rsid w:val="00CB0F70"/>
    <w:rsid w:val="00CB1CED"/>
    <w:rsid w:val="00CB316D"/>
    <w:rsid w:val="00CB522E"/>
    <w:rsid w:val="00CB5481"/>
    <w:rsid w:val="00CC26E3"/>
    <w:rsid w:val="00CC47B7"/>
    <w:rsid w:val="00CC7B7D"/>
    <w:rsid w:val="00CD4B97"/>
    <w:rsid w:val="00CF1993"/>
    <w:rsid w:val="00CF7606"/>
    <w:rsid w:val="00D10451"/>
    <w:rsid w:val="00D12969"/>
    <w:rsid w:val="00D450A9"/>
    <w:rsid w:val="00D455BA"/>
    <w:rsid w:val="00D540CF"/>
    <w:rsid w:val="00D5578E"/>
    <w:rsid w:val="00D729FC"/>
    <w:rsid w:val="00D73F89"/>
    <w:rsid w:val="00DA273E"/>
    <w:rsid w:val="00DA3282"/>
    <w:rsid w:val="00DA432E"/>
    <w:rsid w:val="00DA7C19"/>
    <w:rsid w:val="00DB6257"/>
    <w:rsid w:val="00DC7C37"/>
    <w:rsid w:val="00DD0849"/>
    <w:rsid w:val="00DD0AC4"/>
    <w:rsid w:val="00DD22D9"/>
    <w:rsid w:val="00DD2FFD"/>
    <w:rsid w:val="00DF34D0"/>
    <w:rsid w:val="00DF3A2E"/>
    <w:rsid w:val="00E24826"/>
    <w:rsid w:val="00E24FC0"/>
    <w:rsid w:val="00E25BF4"/>
    <w:rsid w:val="00E658BA"/>
    <w:rsid w:val="00E90496"/>
    <w:rsid w:val="00E954DB"/>
    <w:rsid w:val="00EA6783"/>
    <w:rsid w:val="00EB2052"/>
    <w:rsid w:val="00EB5973"/>
    <w:rsid w:val="00EE640E"/>
    <w:rsid w:val="00F04069"/>
    <w:rsid w:val="00F13D7C"/>
    <w:rsid w:val="00F20156"/>
    <w:rsid w:val="00F30908"/>
    <w:rsid w:val="00F45149"/>
    <w:rsid w:val="00F51032"/>
    <w:rsid w:val="00F5537D"/>
    <w:rsid w:val="00F566D2"/>
    <w:rsid w:val="00F730E8"/>
    <w:rsid w:val="00F77D2B"/>
    <w:rsid w:val="00F97642"/>
    <w:rsid w:val="00FA0892"/>
    <w:rsid w:val="00FA7FCE"/>
    <w:rsid w:val="00FB058B"/>
    <w:rsid w:val="00FB2529"/>
    <w:rsid w:val="00FC07DD"/>
    <w:rsid w:val="00FD2F7F"/>
    <w:rsid w:val="00FE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463B6C"/>
  <w14:defaultImageDpi w14:val="300"/>
  <w15:docId w15:val="{EABE4E70-BAEF-4D90-BBA2-258582BEB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E51"/>
  </w:style>
  <w:style w:type="paragraph" w:styleId="Heading1">
    <w:name w:val="heading 1"/>
    <w:basedOn w:val="Normal"/>
    <w:link w:val="Heading1Char"/>
    <w:uiPriority w:val="9"/>
    <w:qFormat/>
    <w:rsid w:val="002859B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31A"/>
    <w:pPr>
      <w:ind w:left="720"/>
      <w:contextualSpacing/>
    </w:pPr>
  </w:style>
  <w:style w:type="paragraph" w:styleId="NoSpacing">
    <w:name w:val="No Spacing"/>
    <w:uiPriority w:val="1"/>
    <w:qFormat/>
    <w:rsid w:val="0072064F"/>
    <w:rPr>
      <w:rFonts w:eastAsiaTheme="minorHAnsi"/>
      <w:sz w:val="22"/>
      <w:szCs w:val="22"/>
      <w:lang w:val="en-P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39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39B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844A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44A9"/>
  </w:style>
  <w:style w:type="paragraph" w:styleId="Footer">
    <w:name w:val="footer"/>
    <w:basedOn w:val="Normal"/>
    <w:link w:val="FooterChar"/>
    <w:uiPriority w:val="99"/>
    <w:unhideWhenUsed/>
    <w:rsid w:val="001844A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44A9"/>
  </w:style>
  <w:style w:type="paragraph" w:styleId="FootnoteText">
    <w:name w:val="footnote text"/>
    <w:basedOn w:val="Normal"/>
    <w:link w:val="FootnoteTextChar"/>
    <w:uiPriority w:val="99"/>
    <w:unhideWhenUsed/>
    <w:rsid w:val="008626B3"/>
  </w:style>
  <w:style w:type="character" w:customStyle="1" w:styleId="FootnoteTextChar">
    <w:name w:val="Footnote Text Char"/>
    <w:basedOn w:val="DefaultParagraphFont"/>
    <w:link w:val="FootnoteText"/>
    <w:uiPriority w:val="99"/>
    <w:rsid w:val="008626B3"/>
  </w:style>
  <w:style w:type="character" w:styleId="FootnoteReference">
    <w:name w:val="footnote reference"/>
    <w:basedOn w:val="DefaultParagraphFont"/>
    <w:uiPriority w:val="99"/>
    <w:unhideWhenUsed/>
    <w:rsid w:val="008626B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E350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859B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1B4499"/>
    <w:rPr>
      <w:i/>
      <w:iCs/>
    </w:rPr>
  </w:style>
  <w:style w:type="character" w:customStyle="1" w:styleId="viewabs">
    <w:name w:val="viewabs"/>
    <w:basedOn w:val="DefaultParagraphFont"/>
    <w:rsid w:val="001B4499"/>
  </w:style>
  <w:style w:type="paragraph" w:customStyle="1" w:styleId="Body">
    <w:name w:val="Body"/>
    <w:rsid w:val="00877D45"/>
    <w:rPr>
      <w:rFonts w:ascii="Helvetica" w:eastAsia="ヒラギノ角ゴ Pro W3" w:hAnsi="Helvetica" w:cs="Times New Roman"/>
      <w:color w:val="000000"/>
      <w:szCs w:val="20"/>
      <w:lang w:eastAsia="en-PH"/>
    </w:rPr>
  </w:style>
  <w:style w:type="paragraph" w:styleId="BodyText">
    <w:name w:val="Body Text"/>
    <w:basedOn w:val="Normal"/>
    <w:link w:val="BodyTextChar"/>
    <w:uiPriority w:val="99"/>
    <w:unhideWhenUsed/>
    <w:rsid w:val="00541591"/>
    <w:pPr>
      <w:spacing w:after="120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541591"/>
    <w:rPr>
      <w:rFonts w:ascii="Times New Roman" w:eastAsia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4159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41591"/>
    <w:rPr>
      <w:sz w:val="16"/>
      <w:szCs w:val="16"/>
    </w:rPr>
  </w:style>
  <w:style w:type="paragraph" w:styleId="Title">
    <w:name w:val="Title"/>
    <w:basedOn w:val="Normal"/>
    <w:link w:val="TitleChar"/>
    <w:qFormat/>
    <w:rsid w:val="00541591"/>
    <w:pPr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TitleChar">
    <w:name w:val="Title Char"/>
    <w:basedOn w:val="DefaultParagraphFont"/>
    <w:link w:val="Title"/>
    <w:rsid w:val="00541591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2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A82193E271CBB4DA53894ADCEEF27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39A2BB-5483-044A-86F5-1E00D6DFAF37}"/>
      </w:docPartPr>
      <w:docPartBody>
        <w:p w:rsidR="008C0A53" w:rsidRDefault="008A4F68" w:rsidP="008A4F68">
          <w:pPr>
            <w:pStyle w:val="EA82193E271CBB4DA53894ADCEEF275C"/>
          </w:pPr>
          <w:r>
            <w:t>[Type text]</w:t>
          </w:r>
        </w:p>
      </w:docPartBody>
    </w:docPart>
    <w:docPart>
      <w:docPartPr>
        <w:name w:val="7A409F8B1BDAE3428A2B1BC1198FD9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BFD7D7-2D0B-2C4E-953B-EB0191F895FA}"/>
      </w:docPartPr>
      <w:docPartBody>
        <w:p w:rsidR="008C0A53" w:rsidRDefault="008A4F68" w:rsidP="008A4F68">
          <w:pPr>
            <w:pStyle w:val="7A409F8B1BDAE3428A2B1BC1198FD915"/>
          </w:pPr>
          <w:r>
            <w:t>[Type text]</w:t>
          </w:r>
        </w:p>
      </w:docPartBody>
    </w:docPart>
    <w:docPart>
      <w:docPartPr>
        <w:name w:val="EF1516AE7EF7C346998F006199AD55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3D8F4-755B-0544-A923-56C27454B68D}"/>
      </w:docPartPr>
      <w:docPartBody>
        <w:p w:rsidR="008C0A53" w:rsidRDefault="008A4F68" w:rsidP="008A4F68">
          <w:pPr>
            <w:pStyle w:val="EF1516AE7EF7C346998F006199AD551D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44AB"/>
    <w:rsid w:val="000F7520"/>
    <w:rsid w:val="001B6C61"/>
    <w:rsid w:val="001E1E44"/>
    <w:rsid w:val="00530FCD"/>
    <w:rsid w:val="005F171E"/>
    <w:rsid w:val="0072300E"/>
    <w:rsid w:val="007908D3"/>
    <w:rsid w:val="007E0347"/>
    <w:rsid w:val="00836961"/>
    <w:rsid w:val="008A4F68"/>
    <w:rsid w:val="008C0548"/>
    <w:rsid w:val="008C0A53"/>
    <w:rsid w:val="00A34D8E"/>
    <w:rsid w:val="00C06547"/>
    <w:rsid w:val="00C85B79"/>
    <w:rsid w:val="00D662B0"/>
    <w:rsid w:val="00F80DC1"/>
    <w:rsid w:val="00FA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C62BCACA4F2E34DB28DBEF58D91579E">
    <w:name w:val="7C62BCACA4F2E34DB28DBEF58D91579E"/>
    <w:rsid w:val="00FA44AB"/>
  </w:style>
  <w:style w:type="paragraph" w:customStyle="1" w:styleId="CA85CC177D63DF4F81727456754260E6">
    <w:name w:val="CA85CC177D63DF4F81727456754260E6"/>
    <w:rsid w:val="00FA44AB"/>
  </w:style>
  <w:style w:type="paragraph" w:customStyle="1" w:styleId="CFC350AC52AFF640BAA1E3D9B2219A73">
    <w:name w:val="CFC350AC52AFF640BAA1E3D9B2219A73"/>
    <w:rsid w:val="00FA44AB"/>
  </w:style>
  <w:style w:type="paragraph" w:customStyle="1" w:styleId="95AEC370C8752040AC3A90C8D25A3D8E">
    <w:name w:val="95AEC370C8752040AC3A90C8D25A3D8E"/>
    <w:rsid w:val="00FA44AB"/>
  </w:style>
  <w:style w:type="paragraph" w:customStyle="1" w:styleId="FE65FEAA293F0F489F565B7FEBE902DF">
    <w:name w:val="FE65FEAA293F0F489F565B7FEBE902DF"/>
    <w:rsid w:val="00FA44AB"/>
  </w:style>
  <w:style w:type="paragraph" w:customStyle="1" w:styleId="0DAF74225AF3184DA75404C4F0143596">
    <w:name w:val="0DAF74225AF3184DA75404C4F0143596"/>
    <w:rsid w:val="00FA44AB"/>
  </w:style>
  <w:style w:type="paragraph" w:customStyle="1" w:styleId="EA82193E271CBB4DA53894ADCEEF275C">
    <w:name w:val="EA82193E271CBB4DA53894ADCEEF275C"/>
    <w:rsid w:val="008A4F68"/>
  </w:style>
  <w:style w:type="paragraph" w:customStyle="1" w:styleId="7A409F8B1BDAE3428A2B1BC1198FD915">
    <w:name w:val="7A409F8B1BDAE3428A2B1BC1198FD915"/>
    <w:rsid w:val="008A4F68"/>
  </w:style>
  <w:style w:type="paragraph" w:customStyle="1" w:styleId="EF1516AE7EF7C346998F006199AD551D">
    <w:name w:val="EF1516AE7EF7C346998F006199AD551D"/>
    <w:rsid w:val="008A4F68"/>
  </w:style>
  <w:style w:type="paragraph" w:customStyle="1" w:styleId="EB09A0CE6E94104189D60DD7A9B59DB7">
    <w:name w:val="EB09A0CE6E94104189D60DD7A9B59DB7"/>
    <w:rsid w:val="008A4F68"/>
  </w:style>
  <w:style w:type="paragraph" w:customStyle="1" w:styleId="C548C0670D3F45419EA82FCAF31727AA">
    <w:name w:val="C548C0670D3F45419EA82FCAF31727AA"/>
    <w:rsid w:val="008A4F68"/>
  </w:style>
  <w:style w:type="paragraph" w:customStyle="1" w:styleId="0B8ED657BA144B42B53B7AFE52CD04BC">
    <w:name w:val="0B8ED657BA144B42B53B7AFE52CD04BC"/>
    <w:rsid w:val="008A4F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C7D7D50-EB00-4C9F-AF0A-7CFBD4F53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UST ENT-HNS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Christen-Zen Sison</dc:creator>
  <cp:lastModifiedBy>Katrina Maravilla</cp:lastModifiedBy>
  <cp:revision>2</cp:revision>
  <cp:lastPrinted>2019-07-06T06:29:00Z</cp:lastPrinted>
  <dcterms:created xsi:type="dcterms:W3CDTF">2020-05-14T10:07:00Z</dcterms:created>
  <dcterms:modified xsi:type="dcterms:W3CDTF">2020-05-14T10:07:00Z</dcterms:modified>
</cp:coreProperties>
</file>