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D96" w:rsidRDefault="009F0D96" w:rsidP="00126B56">
      <w:pPr>
        <w:jc w:val="both"/>
        <w:rPr>
          <w:lang w:val="en-CA"/>
        </w:rPr>
      </w:pPr>
      <w:r>
        <w:rPr>
          <w:noProof/>
        </w:rPr>
        <w:drawing>
          <wp:inline distT="0" distB="0" distL="0" distR="0">
            <wp:extent cx="4169106" cy="2774950"/>
            <wp:effectExtent l="0" t="0" r="317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ON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170348" cy="2775777"/>
                    </a:xfrm>
                    <a:prstGeom prst="rect">
                      <a:avLst/>
                    </a:prstGeom>
                  </pic:spPr>
                </pic:pic>
              </a:graphicData>
            </a:graphic>
          </wp:inline>
        </w:drawing>
      </w:r>
      <w:r>
        <w:rPr>
          <w:lang w:val="en-CA"/>
        </w:rPr>
        <w:t xml:space="preserve"> </w:t>
      </w:r>
    </w:p>
    <w:p w:rsidR="00126B56" w:rsidRPr="00126B56" w:rsidRDefault="009F0D96" w:rsidP="00126B56">
      <w:pPr>
        <w:jc w:val="both"/>
        <w:rPr>
          <w:lang w:val="en-CA"/>
        </w:rPr>
      </w:pPr>
      <w:r>
        <w:rPr>
          <w:lang w:val="en-CA"/>
        </w:rPr>
        <w:t xml:space="preserve">Manon Pilon, Author, Medical Spa Consultant, Medical Esthetician since 1982 </w:t>
      </w:r>
      <w:r w:rsidR="00126B56" w:rsidRPr="00126B56">
        <w:rPr>
          <w:lang w:val="en-CA"/>
        </w:rPr>
        <w:tab/>
      </w:r>
    </w:p>
    <w:p w:rsidR="00126B56" w:rsidRPr="00AB6A56" w:rsidRDefault="00126B56" w:rsidP="00AB6A56">
      <w:pPr>
        <w:pStyle w:val="PlainText"/>
        <w:rPr>
          <w:rFonts w:asciiTheme="minorHAnsi" w:hAnsiTheme="minorHAnsi" w:cs="Calibri"/>
          <w:b/>
          <w:caps/>
          <w:sz w:val="24"/>
          <w:szCs w:val="24"/>
        </w:rPr>
      </w:pPr>
      <w:r w:rsidRPr="00126B56">
        <w:rPr>
          <w:rFonts w:asciiTheme="minorHAnsi" w:hAnsiTheme="minorHAnsi" w:cs="Calibri"/>
          <w:b/>
          <w:caps/>
          <w:sz w:val="24"/>
          <w:szCs w:val="24"/>
        </w:rPr>
        <w:t>Acne</w:t>
      </w:r>
      <w:r w:rsidRPr="00AB6A56">
        <w:rPr>
          <w:rFonts w:asciiTheme="minorHAnsi" w:hAnsiTheme="minorHAnsi" w:cs="Calibri"/>
          <w:b/>
          <w:caps/>
          <w:sz w:val="24"/>
          <w:szCs w:val="24"/>
        </w:rPr>
        <w:t xml:space="preserve"> and Acne rosacea</w:t>
      </w:r>
      <w:r w:rsidRPr="00126B56">
        <w:rPr>
          <w:rFonts w:asciiTheme="minorHAnsi" w:hAnsiTheme="minorHAnsi" w:cs="Calibri"/>
          <w:b/>
          <w:caps/>
          <w:sz w:val="24"/>
          <w:szCs w:val="24"/>
        </w:rPr>
        <w:t xml:space="preserve"> from a Medical-Aesthetic Perspective</w:t>
      </w:r>
    </w:p>
    <w:p w:rsidR="00AB6A56" w:rsidRDefault="007E2B34" w:rsidP="00AB6A56">
      <w:pPr>
        <w:pStyle w:val="PlainText"/>
        <w:rPr>
          <w:rFonts w:asciiTheme="minorHAnsi" w:hAnsiTheme="minorHAnsi" w:cs="Calibri"/>
          <w:b/>
          <w:caps/>
          <w:sz w:val="24"/>
          <w:szCs w:val="24"/>
        </w:rPr>
      </w:pPr>
      <w:r>
        <w:rPr>
          <w:rFonts w:asciiTheme="minorHAnsi" w:hAnsiTheme="minorHAnsi" w:cs="Calibri"/>
          <w:b/>
          <w:caps/>
          <w:sz w:val="24"/>
          <w:szCs w:val="24"/>
        </w:rPr>
        <w:t>-the Solution with proven results</w:t>
      </w:r>
    </w:p>
    <w:p w:rsidR="00126B56" w:rsidRPr="00126B56" w:rsidRDefault="00126B56" w:rsidP="00AB6A56">
      <w:pPr>
        <w:pStyle w:val="PlainText"/>
        <w:rPr>
          <w:rFonts w:asciiTheme="minorHAnsi" w:hAnsiTheme="minorHAnsi" w:cs="Calibri"/>
          <w:b/>
          <w:caps/>
          <w:sz w:val="24"/>
          <w:szCs w:val="24"/>
        </w:rPr>
      </w:pPr>
      <w:r w:rsidRPr="00AB6A56">
        <w:rPr>
          <w:rFonts w:asciiTheme="minorHAnsi" w:hAnsiTheme="minorHAnsi" w:cs="Calibri"/>
          <w:b/>
          <w:caps/>
          <w:sz w:val="24"/>
          <w:szCs w:val="24"/>
        </w:rPr>
        <w:t>by Manon Pilon Author</w:t>
      </w:r>
    </w:p>
    <w:p w:rsidR="00AB6A56" w:rsidRDefault="00126B56" w:rsidP="00126B56">
      <w:pPr>
        <w:spacing w:after="0" w:line="240" w:lineRule="auto"/>
        <w:rPr>
          <w:sz w:val="20"/>
          <w:lang w:val="en-CA"/>
        </w:rPr>
      </w:pPr>
      <w:r w:rsidRPr="00126B56">
        <w:rPr>
          <w:sz w:val="20"/>
          <w:lang w:val="en-CA"/>
        </w:rPr>
        <w:t>An in-depth class on how acne</w:t>
      </w:r>
      <w:r>
        <w:rPr>
          <w:sz w:val="20"/>
          <w:lang w:val="en-CA"/>
        </w:rPr>
        <w:t xml:space="preserve"> evolves in grades</w:t>
      </w:r>
      <w:r w:rsidR="007E2B34">
        <w:rPr>
          <w:sz w:val="20"/>
          <w:lang w:val="en-CA"/>
        </w:rPr>
        <w:t>.</w:t>
      </w:r>
      <w:r>
        <w:rPr>
          <w:sz w:val="20"/>
          <w:lang w:val="en-CA"/>
        </w:rPr>
        <w:t xml:space="preserve"> </w:t>
      </w:r>
      <w:r w:rsidR="007E2B34">
        <w:rPr>
          <w:sz w:val="20"/>
          <w:lang w:val="en-CA"/>
        </w:rPr>
        <w:t>Understand</w:t>
      </w:r>
      <w:r>
        <w:rPr>
          <w:sz w:val="20"/>
          <w:lang w:val="en-CA"/>
        </w:rPr>
        <w:t xml:space="preserve"> the difference between acne and acne rosacea</w:t>
      </w:r>
      <w:r w:rsidRPr="00126B56">
        <w:rPr>
          <w:sz w:val="20"/>
          <w:lang w:val="en-CA"/>
        </w:rPr>
        <w:t xml:space="preserve">. </w:t>
      </w:r>
      <w:r w:rsidR="007E2B34">
        <w:rPr>
          <w:sz w:val="20"/>
          <w:lang w:val="en-CA"/>
        </w:rPr>
        <w:t>Learn t</w:t>
      </w:r>
      <w:r w:rsidRPr="00126B56">
        <w:rPr>
          <w:sz w:val="20"/>
          <w:lang w:val="en-CA"/>
        </w:rPr>
        <w:t>ip</w:t>
      </w:r>
      <w:r>
        <w:rPr>
          <w:sz w:val="20"/>
          <w:lang w:val="en-CA"/>
        </w:rPr>
        <w:t xml:space="preserve">s </w:t>
      </w:r>
      <w:r w:rsidR="007E2B34">
        <w:rPr>
          <w:sz w:val="20"/>
          <w:lang w:val="en-CA"/>
        </w:rPr>
        <w:t xml:space="preserve">and tricks </w:t>
      </w:r>
      <w:r>
        <w:rPr>
          <w:sz w:val="20"/>
          <w:lang w:val="en-CA"/>
        </w:rPr>
        <w:t>on prevention, protocol, solutions targeting the pathogenic microbiome</w:t>
      </w:r>
      <w:r w:rsidRPr="00126B56">
        <w:rPr>
          <w:sz w:val="20"/>
          <w:lang w:val="en-CA"/>
        </w:rPr>
        <w:t xml:space="preserve"> involved</w:t>
      </w:r>
      <w:r>
        <w:rPr>
          <w:sz w:val="20"/>
          <w:lang w:val="en-CA"/>
        </w:rPr>
        <w:t>.</w:t>
      </w:r>
      <w:r w:rsidRPr="00126B56">
        <w:rPr>
          <w:sz w:val="20"/>
          <w:lang w:val="en-CA"/>
        </w:rPr>
        <w:t xml:space="preserve"> Familiarize yourself with the terminology used to describe acne</w:t>
      </w:r>
      <w:r w:rsidR="00AB6A56">
        <w:rPr>
          <w:sz w:val="20"/>
          <w:lang w:val="en-CA"/>
        </w:rPr>
        <w:t xml:space="preserve"> or rosacea</w:t>
      </w:r>
      <w:r w:rsidRPr="00126B56">
        <w:rPr>
          <w:sz w:val="20"/>
          <w:lang w:val="en-CA"/>
        </w:rPr>
        <w:t xml:space="preserve">. Learn </w:t>
      </w:r>
      <w:r w:rsidRPr="00126B56">
        <w:rPr>
          <w:rFonts w:cstheme="minorHAnsi"/>
          <w:sz w:val="20"/>
          <w:szCs w:val="20"/>
          <w:lang w:val="en-CA"/>
        </w:rPr>
        <w:t>safe and effective</w:t>
      </w:r>
      <w:r w:rsidRPr="00126B56">
        <w:rPr>
          <w:sz w:val="20"/>
          <w:lang w:val="en-CA"/>
        </w:rPr>
        <w:t xml:space="preserve"> techno</w:t>
      </w:r>
      <w:r w:rsidR="00AB6A56">
        <w:rPr>
          <w:sz w:val="20"/>
          <w:lang w:val="en-CA"/>
        </w:rPr>
        <w:t>logy, ingredients and protocols</w:t>
      </w:r>
      <w:r w:rsidRPr="00126B56">
        <w:rPr>
          <w:rFonts w:cstheme="minorHAnsi"/>
          <w:sz w:val="20"/>
          <w:szCs w:val="20"/>
          <w:lang w:val="en-CA"/>
        </w:rPr>
        <w:t xml:space="preserve"> that</w:t>
      </w:r>
      <w:r w:rsidRPr="00126B56">
        <w:rPr>
          <w:sz w:val="20"/>
          <w:lang w:val="en-CA"/>
        </w:rPr>
        <w:t xml:space="preserve"> will replace prescription drugs in Acne Care</w:t>
      </w:r>
      <w:r w:rsidR="00AB6A56">
        <w:rPr>
          <w:sz w:val="20"/>
          <w:lang w:val="en-CA"/>
        </w:rPr>
        <w:t xml:space="preserve"> and in acne rosacea care</w:t>
      </w:r>
      <w:r w:rsidRPr="00126B56">
        <w:rPr>
          <w:sz w:val="20"/>
          <w:lang w:val="en-CA"/>
        </w:rPr>
        <w:t xml:space="preserve">. </w:t>
      </w:r>
    </w:p>
    <w:p w:rsidR="00126B56" w:rsidRPr="00126B56" w:rsidRDefault="00126B56" w:rsidP="00126B56">
      <w:pPr>
        <w:spacing w:after="0" w:line="240" w:lineRule="auto"/>
        <w:rPr>
          <w:rFonts w:cstheme="minorHAnsi"/>
          <w:sz w:val="20"/>
          <w:szCs w:val="20"/>
          <w:lang w:val="en-CA"/>
        </w:rPr>
      </w:pPr>
      <w:r w:rsidRPr="00126B56">
        <w:rPr>
          <w:rFonts w:cstheme="minorHAnsi"/>
          <w:sz w:val="20"/>
          <w:szCs w:val="20"/>
          <w:lang w:val="en-CA"/>
        </w:rPr>
        <w:t xml:space="preserve">Provide your clients with optimum results! </w:t>
      </w:r>
    </w:p>
    <w:p w:rsidR="00126B56" w:rsidRDefault="00126B56" w:rsidP="00126B56">
      <w:pPr>
        <w:spacing w:after="0"/>
        <w:rPr>
          <w:color w:val="000000" w:themeColor="text1"/>
          <w:sz w:val="20"/>
        </w:rPr>
      </w:pPr>
    </w:p>
    <w:p w:rsidR="00A154D5" w:rsidRPr="00126B56" w:rsidRDefault="00A154D5" w:rsidP="00126B56">
      <w:pPr>
        <w:spacing w:after="0"/>
        <w:rPr>
          <w:rFonts w:ascii="Calibri" w:hAnsi="Calibri"/>
          <w:sz w:val="20"/>
          <w:lang w:val="en-CA"/>
        </w:rPr>
      </w:pPr>
    </w:p>
    <w:p w:rsidR="00126B56" w:rsidRPr="00126B56" w:rsidRDefault="00126B56" w:rsidP="00AB6A56">
      <w:pPr>
        <w:pStyle w:val="PlainText"/>
        <w:rPr>
          <w:rFonts w:asciiTheme="minorHAnsi" w:hAnsiTheme="minorHAnsi" w:cs="Calibri"/>
          <w:b/>
          <w:caps/>
          <w:sz w:val="24"/>
          <w:szCs w:val="24"/>
        </w:rPr>
      </w:pPr>
      <w:r w:rsidRPr="00126B56">
        <w:rPr>
          <w:rFonts w:asciiTheme="minorHAnsi" w:hAnsiTheme="minorHAnsi" w:cs="Calibri"/>
          <w:b/>
          <w:caps/>
          <w:sz w:val="24"/>
          <w:szCs w:val="24"/>
        </w:rPr>
        <w:t>How to Build Your Own Skincare Line: Do’s &amp; Don’ts?</w:t>
      </w:r>
    </w:p>
    <w:p w:rsidR="00126B56" w:rsidRPr="00126B56" w:rsidRDefault="00AB6A56" w:rsidP="00AB6A56">
      <w:pPr>
        <w:pStyle w:val="PlainText"/>
        <w:rPr>
          <w:rFonts w:asciiTheme="minorHAnsi" w:hAnsiTheme="minorHAnsi" w:cs="Calibri"/>
          <w:b/>
          <w:caps/>
          <w:sz w:val="24"/>
          <w:szCs w:val="24"/>
        </w:rPr>
      </w:pPr>
      <w:r>
        <w:rPr>
          <w:rFonts w:asciiTheme="minorHAnsi" w:hAnsiTheme="minorHAnsi" w:cs="Calibri"/>
          <w:b/>
          <w:caps/>
          <w:sz w:val="24"/>
          <w:szCs w:val="24"/>
        </w:rPr>
        <w:t xml:space="preserve">by </w:t>
      </w:r>
      <w:r w:rsidR="00126B56" w:rsidRPr="00126B56">
        <w:rPr>
          <w:rFonts w:asciiTheme="minorHAnsi" w:hAnsiTheme="minorHAnsi" w:cs="Calibri"/>
          <w:b/>
          <w:caps/>
          <w:sz w:val="24"/>
          <w:szCs w:val="24"/>
        </w:rPr>
        <w:t>Manon Pilon, Author</w:t>
      </w:r>
    </w:p>
    <w:p w:rsidR="00126B56" w:rsidRDefault="00126B56" w:rsidP="00126B56">
      <w:pPr>
        <w:spacing w:after="0"/>
        <w:rPr>
          <w:rFonts w:cstheme="minorHAnsi"/>
          <w:sz w:val="20"/>
          <w:szCs w:val="20"/>
          <w:lang w:val="en-CA"/>
        </w:rPr>
      </w:pPr>
      <w:r w:rsidRPr="00126B56">
        <w:rPr>
          <w:sz w:val="20"/>
          <w:lang w:val="en-CA"/>
        </w:rPr>
        <w:t xml:space="preserve">Have you ever considered </w:t>
      </w:r>
      <w:r w:rsidR="00AB6A56">
        <w:rPr>
          <w:sz w:val="20"/>
          <w:lang w:val="en-CA"/>
        </w:rPr>
        <w:t>having</w:t>
      </w:r>
      <w:r w:rsidRPr="00126B56">
        <w:rPr>
          <w:sz w:val="20"/>
          <w:lang w:val="en-CA"/>
        </w:rPr>
        <w:t xml:space="preserve"> your own skin care line? </w:t>
      </w:r>
      <w:r w:rsidRPr="00126B56">
        <w:rPr>
          <w:rFonts w:cstheme="minorHAnsi"/>
          <w:sz w:val="20"/>
          <w:szCs w:val="20"/>
          <w:lang w:val="en-CA"/>
        </w:rPr>
        <w:t>If Private Labeling is a good fit for you, it might be the best business decision you will ever make. This class is an insight on the do's and don'ts when you consider launching your own private label skin care produ</w:t>
      </w:r>
      <w:r w:rsidR="007E2B34">
        <w:rPr>
          <w:rFonts w:cstheme="minorHAnsi"/>
          <w:sz w:val="20"/>
          <w:szCs w:val="20"/>
          <w:lang w:val="en-CA"/>
        </w:rPr>
        <w:t xml:space="preserve">cts. </w:t>
      </w:r>
      <w:r w:rsidR="00AB6A56">
        <w:rPr>
          <w:rFonts w:cstheme="minorHAnsi"/>
          <w:sz w:val="20"/>
          <w:szCs w:val="20"/>
          <w:lang w:val="en-CA"/>
        </w:rPr>
        <w:t xml:space="preserve">Learn how </w:t>
      </w:r>
      <w:proofErr w:type="gramStart"/>
      <w:r w:rsidR="00AB6A56">
        <w:rPr>
          <w:rFonts w:cstheme="minorHAnsi"/>
          <w:sz w:val="20"/>
          <w:szCs w:val="20"/>
          <w:lang w:val="en-CA"/>
        </w:rPr>
        <w:t>to get started</w:t>
      </w:r>
      <w:r w:rsidR="009C502E">
        <w:rPr>
          <w:rFonts w:cstheme="minorHAnsi"/>
          <w:sz w:val="20"/>
          <w:szCs w:val="20"/>
          <w:lang w:val="en-CA"/>
        </w:rPr>
        <w:t>,</w:t>
      </w:r>
      <w:r w:rsidR="00357BCB">
        <w:rPr>
          <w:rFonts w:cstheme="minorHAnsi"/>
          <w:sz w:val="20"/>
          <w:szCs w:val="20"/>
          <w:lang w:val="en-CA"/>
        </w:rPr>
        <w:t xml:space="preserve"> </w:t>
      </w:r>
      <w:r w:rsidRPr="00126B56">
        <w:rPr>
          <w:rFonts w:cstheme="minorHAnsi"/>
          <w:sz w:val="20"/>
          <w:szCs w:val="20"/>
          <w:lang w:val="en-CA"/>
        </w:rPr>
        <w:t>avoid costly mistakes and grow your business</w:t>
      </w:r>
      <w:proofErr w:type="gramEnd"/>
      <w:r w:rsidRPr="00126B56">
        <w:rPr>
          <w:rFonts w:cstheme="minorHAnsi"/>
          <w:sz w:val="20"/>
          <w:szCs w:val="20"/>
          <w:lang w:val="en-CA"/>
        </w:rPr>
        <w:t>.</w:t>
      </w:r>
      <w:r w:rsidR="00AB6A56" w:rsidRPr="00AB6A56">
        <w:rPr>
          <w:rFonts w:ascii="Calibri" w:eastAsia="Calibri" w:hAnsi="Calibri" w:cs="Calibri"/>
          <w:i/>
          <w:sz w:val="20"/>
          <w:szCs w:val="20"/>
        </w:rPr>
        <w:t xml:space="preserve"> </w:t>
      </w:r>
    </w:p>
    <w:p w:rsidR="00A154D5" w:rsidRPr="00126B56" w:rsidRDefault="00A154D5" w:rsidP="00126B56">
      <w:pPr>
        <w:spacing w:after="0"/>
        <w:rPr>
          <w:rFonts w:cstheme="minorHAnsi"/>
          <w:sz w:val="20"/>
          <w:szCs w:val="20"/>
          <w:lang w:val="en-CA"/>
        </w:rPr>
      </w:pPr>
    </w:p>
    <w:p w:rsidR="006D0683" w:rsidRPr="006D0683" w:rsidRDefault="009F0D96" w:rsidP="006D0683">
      <w:pPr>
        <w:pStyle w:val="PlainText"/>
        <w:rPr>
          <w:rFonts w:asciiTheme="minorHAnsi" w:hAnsiTheme="minorHAnsi" w:cs="Calibri"/>
          <w:b/>
          <w:caps/>
          <w:sz w:val="24"/>
          <w:szCs w:val="24"/>
        </w:rPr>
      </w:pPr>
      <w:r>
        <w:rPr>
          <w:rFonts w:asciiTheme="minorHAnsi" w:hAnsiTheme="minorHAnsi" w:cs="Calibri"/>
          <w:b/>
          <w:caps/>
          <w:sz w:val="24"/>
          <w:szCs w:val="24"/>
        </w:rPr>
        <w:t xml:space="preserve">TOP 15 </w:t>
      </w:r>
      <w:r w:rsidR="006D0683" w:rsidRPr="006D0683">
        <w:rPr>
          <w:rFonts w:asciiTheme="minorHAnsi" w:hAnsiTheme="minorHAnsi" w:cs="Calibri"/>
          <w:b/>
          <w:caps/>
          <w:sz w:val="24"/>
          <w:szCs w:val="24"/>
        </w:rPr>
        <w:t xml:space="preserve">Marketing Strategies for Spa Management </w:t>
      </w:r>
    </w:p>
    <w:p w:rsidR="006D0683" w:rsidRPr="006D0683" w:rsidRDefault="006D0683" w:rsidP="006D0683">
      <w:pPr>
        <w:pStyle w:val="PlainText"/>
        <w:rPr>
          <w:rFonts w:asciiTheme="minorHAnsi" w:hAnsiTheme="minorHAnsi" w:cs="Calibri"/>
          <w:b/>
          <w:caps/>
          <w:sz w:val="24"/>
          <w:szCs w:val="24"/>
        </w:rPr>
      </w:pPr>
      <w:r w:rsidRPr="006D0683">
        <w:rPr>
          <w:rFonts w:asciiTheme="minorHAnsi" w:hAnsiTheme="minorHAnsi" w:cs="Calibri"/>
          <w:b/>
          <w:caps/>
          <w:sz w:val="24"/>
          <w:szCs w:val="24"/>
        </w:rPr>
        <w:t xml:space="preserve">By Author Manon Pilon </w:t>
      </w:r>
    </w:p>
    <w:p w:rsidR="006D0683" w:rsidRPr="00AB0B20" w:rsidRDefault="006D0683" w:rsidP="006D0683">
      <w:pPr>
        <w:pStyle w:val="PlainText"/>
        <w:rPr>
          <w:rFonts w:asciiTheme="minorHAnsi" w:hAnsiTheme="minorHAnsi"/>
          <w:sz w:val="24"/>
          <w:szCs w:val="24"/>
        </w:rPr>
      </w:pPr>
    </w:p>
    <w:p w:rsidR="006D0683" w:rsidRDefault="006D0683" w:rsidP="006D0683">
      <w:pPr>
        <w:pStyle w:val="PlainText"/>
        <w:rPr>
          <w:rFonts w:asciiTheme="minorHAnsi" w:hAnsiTheme="minorHAnsi"/>
          <w:sz w:val="24"/>
          <w:szCs w:val="24"/>
        </w:rPr>
      </w:pPr>
      <w:r w:rsidRPr="00AB0B20">
        <w:rPr>
          <w:rFonts w:asciiTheme="minorHAnsi" w:hAnsiTheme="minorHAnsi"/>
          <w:sz w:val="24"/>
          <w:szCs w:val="24"/>
        </w:rPr>
        <w:t xml:space="preserve">In this class you will learn from the leader in the industry, Manon Pilon, </w:t>
      </w:r>
      <w:r>
        <w:rPr>
          <w:rFonts w:asciiTheme="minorHAnsi" w:hAnsiTheme="minorHAnsi"/>
          <w:sz w:val="24"/>
          <w:szCs w:val="24"/>
        </w:rPr>
        <w:t xml:space="preserve">spa, </w:t>
      </w:r>
      <w:r w:rsidRPr="00AB0B20">
        <w:rPr>
          <w:rFonts w:asciiTheme="minorHAnsi" w:hAnsiTheme="minorHAnsi"/>
          <w:sz w:val="24"/>
          <w:szCs w:val="24"/>
        </w:rPr>
        <w:t xml:space="preserve">medical spa </w:t>
      </w:r>
      <w:r>
        <w:rPr>
          <w:rFonts w:asciiTheme="minorHAnsi" w:hAnsiTheme="minorHAnsi"/>
          <w:sz w:val="24"/>
          <w:szCs w:val="24"/>
        </w:rPr>
        <w:t>consultant and operator, with 38+</w:t>
      </w:r>
      <w:r w:rsidRPr="00AB0B20">
        <w:rPr>
          <w:rFonts w:asciiTheme="minorHAnsi" w:hAnsiTheme="minorHAnsi"/>
          <w:sz w:val="24"/>
          <w:szCs w:val="24"/>
        </w:rPr>
        <w:t xml:space="preserve"> years of experience in the spa and med spa industry, </w:t>
      </w:r>
    </w:p>
    <w:p w:rsidR="006D0683" w:rsidRDefault="006D0683" w:rsidP="006D0683">
      <w:pPr>
        <w:pStyle w:val="PlainText"/>
        <w:rPr>
          <w:rFonts w:asciiTheme="minorHAnsi" w:hAnsiTheme="minorHAnsi"/>
          <w:sz w:val="24"/>
          <w:szCs w:val="24"/>
        </w:rPr>
      </w:pPr>
      <w:r>
        <w:rPr>
          <w:rFonts w:asciiTheme="minorHAnsi" w:hAnsiTheme="minorHAnsi"/>
          <w:sz w:val="24"/>
          <w:szCs w:val="24"/>
        </w:rPr>
        <w:t>Author</w:t>
      </w:r>
      <w:r w:rsidRPr="00AB0B20">
        <w:rPr>
          <w:rFonts w:asciiTheme="minorHAnsi" w:hAnsiTheme="minorHAnsi"/>
          <w:sz w:val="24"/>
          <w:szCs w:val="24"/>
        </w:rPr>
        <w:t xml:space="preserve"> of </w:t>
      </w:r>
      <w:proofErr w:type="gramStart"/>
      <w:r w:rsidRPr="00AB0B20">
        <w:rPr>
          <w:rFonts w:asciiTheme="minorHAnsi" w:hAnsiTheme="minorHAnsi"/>
          <w:sz w:val="24"/>
          <w:szCs w:val="24"/>
        </w:rPr>
        <w:t>2</w:t>
      </w:r>
      <w:proofErr w:type="gramEnd"/>
      <w:r w:rsidRPr="00AB0B20">
        <w:rPr>
          <w:rFonts w:asciiTheme="minorHAnsi" w:hAnsiTheme="minorHAnsi"/>
          <w:sz w:val="24"/>
          <w:szCs w:val="24"/>
        </w:rPr>
        <w:t xml:space="preserve"> books. Pilon will </w:t>
      </w:r>
      <w:r>
        <w:rPr>
          <w:rFonts w:asciiTheme="minorHAnsi" w:hAnsiTheme="minorHAnsi"/>
          <w:sz w:val="24"/>
          <w:szCs w:val="24"/>
        </w:rPr>
        <w:t xml:space="preserve">introduce new </w:t>
      </w:r>
      <w:r w:rsidRPr="00AB0B20">
        <w:rPr>
          <w:rFonts w:asciiTheme="minorHAnsi" w:hAnsiTheme="minorHAnsi"/>
          <w:sz w:val="24"/>
          <w:szCs w:val="24"/>
        </w:rPr>
        <w:t xml:space="preserve">concept; </w:t>
      </w:r>
      <w:r>
        <w:rPr>
          <w:rFonts w:asciiTheme="minorHAnsi" w:hAnsiTheme="minorHAnsi"/>
          <w:sz w:val="24"/>
          <w:szCs w:val="24"/>
        </w:rPr>
        <w:t>strategies</w:t>
      </w:r>
      <w:r w:rsidRPr="00AB0B20">
        <w:rPr>
          <w:rFonts w:asciiTheme="minorHAnsi" w:hAnsiTheme="minorHAnsi"/>
          <w:sz w:val="24"/>
          <w:szCs w:val="24"/>
        </w:rPr>
        <w:t xml:space="preserve"> </w:t>
      </w:r>
      <w:r>
        <w:rPr>
          <w:rFonts w:asciiTheme="minorHAnsi" w:hAnsiTheme="minorHAnsi"/>
          <w:sz w:val="24"/>
          <w:szCs w:val="24"/>
        </w:rPr>
        <w:t>to</w:t>
      </w:r>
      <w:r w:rsidRPr="00AB0B20">
        <w:rPr>
          <w:rFonts w:asciiTheme="minorHAnsi" w:hAnsiTheme="minorHAnsi"/>
          <w:sz w:val="24"/>
          <w:szCs w:val="24"/>
        </w:rPr>
        <w:t xml:space="preserve"> marketing ideas</w:t>
      </w:r>
      <w:r>
        <w:rPr>
          <w:rFonts w:asciiTheme="minorHAnsi" w:hAnsiTheme="minorHAnsi"/>
          <w:sz w:val="24"/>
          <w:szCs w:val="24"/>
        </w:rPr>
        <w:t xml:space="preserve">; services and </w:t>
      </w:r>
      <w:r w:rsidRPr="00AB0B20">
        <w:rPr>
          <w:rFonts w:asciiTheme="minorHAnsi" w:hAnsiTheme="minorHAnsi"/>
          <w:sz w:val="24"/>
          <w:szCs w:val="24"/>
        </w:rPr>
        <w:t xml:space="preserve">products to stay current in today’s competitive market; as well as easy tools to integrate for </w:t>
      </w:r>
      <w:r>
        <w:rPr>
          <w:rFonts w:asciiTheme="minorHAnsi" w:hAnsiTheme="minorHAnsi"/>
          <w:sz w:val="24"/>
          <w:szCs w:val="24"/>
        </w:rPr>
        <w:t>your succ</w:t>
      </w:r>
      <w:r w:rsidRPr="00AB0B20">
        <w:rPr>
          <w:rFonts w:asciiTheme="minorHAnsi" w:hAnsiTheme="minorHAnsi"/>
          <w:sz w:val="24"/>
          <w:szCs w:val="24"/>
        </w:rPr>
        <w:t>ess.</w:t>
      </w:r>
    </w:p>
    <w:p w:rsidR="006D0683" w:rsidRDefault="006D0683" w:rsidP="006D0683">
      <w:pPr>
        <w:autoSpaceDE w:val="0"/>
        <w:autoSpaceDN w:val="0"/>
        <w:adjustRightInd w:val="0"/>
        <w:spacing w:before="100" w:after="0" w:line="240" w:lineRule="auto"/>
        <w:rPr>
          <w:rFonts w:cs="Arial"/>
          <w:sz w:val="24"/>
          <w:szCs w:val="24"/>
        </w:rPr>
      </w:pPr>
      <w:r w:rsidRPr="001D7FE0">
        <w:rPr>
          <w:rFonts w:cs="Arial"/>
          <w:sz w:val="24"/>
          <w:szCs w:val="24"/>
        </w:rPr>
        <w:t xml:space="preserve">Learn different ways to increase revenue and credibility by offering latest </w:t>
      </w:r>
      <w:r>
        <w:rPr>
          <w:rFonts w:cs="Arial"/>
          <w:sz w:val="24"/>
          <w:szCs w:val="24"/>
        </w:rPr>
        <w:t xml:space="preserve">medical spa </w:t>
      </w:r>
      <w:r w:rsidRPr="001D7FE0">
        <w:rPr>
          <w:rFonts w:cs="Arial"/>
          <w:sz w:val="24"/>
          <w:szCs w:val="24"/>
        </w:rPr>
        <w:t xml:space="preserve">approaches. Get top, easy, and effective marketing ideas. Learn the marketing strategies that have transformed spas around the world. </w:t>
      </w:r>
    </w:p>
    <w:p w:rsidR="00A154D5" w:rsidRDefault="00A154D5" w:rsidP="00A154D5">
      <w:pPr>
        <w:spacing w:after="0"/>
        <w:rPr>
          <w:rFonts w:ascii="Calibri" w:eastAsia="Calibri" w:hAnsi="Calibri" w:cs="Calibri"/>
          <w:i/>
          <w:sz w:val="20"/>
          <w:szCs w:val="20"/>
        </w:rPr>
      </w:pPr>
    </w:p>
    <w:p w:rsidR="00FB5D1E" w:rsidRDefault="009C502E" w:rsidP="00FB5D1E">
      <w:pPr>
        <w:pStyle w:val="PlainText"/>
        <w:rPr>
          <w:rFonts w:asciiTheme="minorHAnsi" w:hAnsiTheme="minorHAnsi" w:cs="Calibri"/>
          <w:b/>
          <w:caps/>
          <w:sz w:val="24"/>
          <w:szCs w:val="24"/>
        </w:rPr>
      </w:pPr>
      <w:r>
        <w:rPr>
          <w:rFonts w:asciiTheme="minorHAnsi" w:hAnsiTheme="minorHAnsi" w:cs="Calibri"/>
          <w:b/>
          <w:caps/>
          <w:sz w:val="24"/>
          <w:szCs w:val="24"/>
        </w:rPr>
        <w:t>THE vaginal ph and the impact on your client’s wellness</w:t>
      </w:r>
    </w:p>
    <w:p w:rsidR="00FB5D1E" w:rsidRPr="00AB6A56" w:rsidRDefault="00FB5D1E" w:rsidP="00FB5D1E">
      <w:pPr>
        <w:pStyle w:val="PlainText"/>
        <w:rPr>
          <w:rFonts w:asciiTheme="minorHAnsi" w:hAnsiTheme="minorHAnsi"/>
          <w:b/>
          <w:i/>
          <w:sz w:val="24"/>
          <w:szCs w:val="24"/>
        </w:rPr>
      </w:pPr>
      <w:r w:rsidRPr="00AB6A56">
        <w:rPr>
          <w:rFonts w:asciiTheme="minorHAnsi" w:hAnsiTheme="minorHAnsi"/>
          <w:b/>
          <w:i/>
          <w:sz w:val="24"/>
          <w:szCs w:val="24"/>
        </w:rPr>
        <w:t>By Author Manon Pilon</w:t>
      </w:r>
    </w:p>
    <w:p w:rsidR="00FB5D1E" w:rsidRDefault="00FB5D1E" w:rsidP="00FB5D1E">
      <w:pPr>
        <w:spacing w:after="0" w:line="240" w:lineRule="auto"/>
        <w:rPr>
          <w:iCs/>
          <w:snapToGrid w:val="0"/>
          <w:szCs w:val="24"/>
        </w:rPr>
      </w:pPr>
      <w:r>
        <w:rPr>
          <w:iCs/>
          <w:snapToGrid w:val="0"/>
          <w:szCs w:val="24"/>
        </w:rPr>
        <w:t xml:space="preserve">Learn the importance of the microbiota </w:t>
      </w:r>
      <w:r w:rsidR="00766EAE">
        <w:rPr>
          <w:iCs/>
          <w:snapToGrid w:val="0"/>
          <w:szCs w:val="24"/>
        </w:rPr>
        <w:t xml:space="preserve">and its pH and its balance </w:t>
      </w:r>
      <w:r>
        <w:rPr>
          <w:iCs/>
          <w:snapToGrid w:val="0"/>
          <w:szCs w:val="24"/>
        </w:rPr>
        <w:t xml:space="preserve">in woman health .The key microbiomes will be discusses. </w:t>
      </w:r>
      <w:r w:rsidR="00766EAE">
        <w:rPr>
          <w:iCs/>
          <w:snapToGrid w:val="0"/>
          <w:szCs w:val="24"/>
        </w:rPr>
        <w:t>Menopauses</w:t>
      </w:r>
      <w:r w:rsidR="00C80231">
        <w:rPr>
          <w:iCs/>
          <w:snapToGrid w:val="0"/>
          <w:szCs w:val="24"/>
        </w:rPr>
        <w:t xml:space="preserve"> symptoms </w:t>
      </w:r>
      <w:proofErr w:type="gramStart"/>
      <w:r w:rsidR="00C80231">
        <w:rPr>
          <w:iCs/>
          <w:snapToGrid w:val="0"/>
          <w:szCs w:val="24"/>
        </w:rPr>
        <w:t>will be addressed</w:t>
      </w:r>
      <w:proofErr w:type="gramEnd"/>
      <w:r w:rsidR="00C80231">
        <w:rPr>
          <w:iCs/>
          <w:snapToGrid w:val="0"/>
          <w:szCs w:val="24"/>
        </w:rPr>
        <w:t xml:space="preserve"> and how you can make a difference in the quality of life. T</w:t>
      </w:r>
      <w:r w:rsidR="00766EAE">
        <w:rPr>
          <w:iCs/>
          <w:snapToGrid w:val="0"/>
          <w:szCs w:val="24"/>
        </w:rPr>
        <w:t xml:space="preserve">he impact of unbalanced vaginal microbiome will be discussed and </w:t>
      </w:r>
      <w:r w:rsidRPr="00E76989">
        <w:rPr>
          <w:iCs/>
          <w:snapToGrid w:val="0"/>
          <w:szCs w:val="24"/>
        </w:rPr>
        <w:t xml:space="preserve">Learn </w:t>
      </w:r>
      <w:r>
        <w:rPr>
          <w:iCs/>
          <w:snapToGrid w:val="0"/>
          <w:szCs w:val="24"/>
        </w:rPr>
        <w:t>how cosmetics for vaginal health</w:t>
      </w:r>
      <w:r w:rsidRPr="00E76989">
        <w:rPr>
          <w:iCs/>
          <w:snapToGrid w:val="0"/>
          <w:szCs w:val="24"/>
        </w:rPr>
        <w:t xml:space="preserve"> </w:t>
      </w:r>
      <w:r>
        <w:rPr>
          <w:iCs/>
          <w:snapToGrid w:val="0"/>
          <w:szCs w:val="24"/>
        </w:rPr>
        <w:t>can transform your practice.</w:t>
      </w:r>
    </w:p>
    <w:p w:rsidR="00C80231" w:rsidRDefault="00C80231" w:rsidP="00126B56">
      <w:pPr>
        <w:spacing w:after="0"/>
        <w:rPr>
          <w:rFonts w:ascii="Calibri" w:hAnsi="Calibri"/>
          <w:sz w:val="20"/>
          <w:lang w:val="en-CA"/>
        </w:rPr>
      </w:pPr>
    </w:p>
    <w:p w:rsidR="00AB6A56" w:rsidRDefault="00C80231" w:rsidP="00C80231">
      <w:pPr>
        <w:spacing w:after="200"/>
        <w:rPr>
          <w:rFonts w:cs="Calibri"/>
          <w:b/>
          <w:caps/>
          <w:sz w:val="24"/>
          <w:szCs w:val="24"/>
          <w:lang w:val="en-CA"/>
        </w:rPr>
      </w:pPr>
      <w:r w:rsidRPr="00C80231">
        <w:rPr>
          <w:rFonts w:cs="Calibri"/>
          <w:b/>
          <w:caps/>
          <w:sz w:val="24"/>
          <w:szCs w:val="24"/>
          <w:lang w:val="en-CA"/>
        </w:rPr>
        <w:t>New NECK LIFTING treatment! Micro needling</w:t>
      </w:r>
      <w:r w:rsidR="00AB6A56">
        <w:rPr>
          <w:rFonts w:cs="Calibri"/>
          <w:b/>
          <w:caps/>
          <w:sz w:val="24"/>
          <w:szCs w:val="24"/>
          <w:lang w:val="en-CA"/>
        </w:rPr>
        <w:t xml:space="preserve"> (RF) &amp;</w:t>
      </w:r>
      <w:r w:rsidRPr="00C80231">
        <w:rPr>
          <w:rFonts w:cs="Calibri"/>
          <w:b/>
          <w:caps/>
          <w:sz w:val="24"/>
          <w:szCs w:val="24"/>
          <w:lang w:val="en-CA"/>
        </w:rPr>
        <w:t xml:space="preserve"> using Radio Frequency</w:t>
      </w:r>
      <w:r>
        <w:rPr>
          <w:rFonts w:cs="Calibri"/>
          <w:b/>
          <w:caps/>
          <w:sz w:val="24"/>
          <w:szCs w:val="24"/>
          <w:lang w:val="en-CA"/>
        </w:rPr>
        <w:t xml:space="preserve"> (RF)</w:t>
      </w:r>
      <w:r w:rsidRPr="00C80231">
        <w:rPr>
          <w:rFonts w:cs="Calibri"/>
          <w:b/>
          <w:caps/>
          <w:sz w:val="24"/>
          <w:szCs w:val="24"/>
          <w:lang w:val="en-CA"/>
        </w:rPr>
        <w:t>.</w:t>
      </w:r>
    </w:p>
    <w:p w:rsidR="00AB6A56" w:rsidRDefault="00AB6A56" w:rsidP="00C80231">
      <w:pPr>
        <w:spacing w:after="200"/>
        <w:rPr>
          <w:rFonts w:cs="Calibri"/>
          <w:b/>
          <w:caps/>
          <w:sz w:val="24"/>
          <w:szCs w:val="24"/>
          <w:lang w:val="en-CA"/>
        </w:rPr>
      </w:pPr>
      <w:r>
        <w:rPr>
          <w:rFonts w:cs="Calibri"/>
          <w:b/>
          <w:caps/>
          <w:sz w:val="24"/>
          <w:szCs w:val="24"/>
          <w:lang w:val="en-CA"/>
        </w:rPr>
        <w:t>by Manon Pilon Author</w:t>
      </w:r>
    </w:p>
    <w:p w:rsidR="00C80231" w:rsidRPr="000E4CCB" w:rsidRDefault="00C80231" w:rsidP="00C80231">
      <w:pPr>
        <w:spacing w:after="200"/>
        <w:rPr>
          <w:rFonts w:ascii="Calibri" w:eastAsia="Calibri" w:hAnsi="Calibri"/>
          <w:b/>
          <w:szCs w:val="20"/>
          <w:lang w:val="en-CA"/>
        </w:rPr>
      </w:pPr>
      <w:r w:rsidRPr="000E4CCB">
        <w:rPr>
          <w:rFonts w:ascii="Calibri" w:eastAsia="Calibri" w:hAnsi="Calibri"/>
          <w:b/>
          <w:sz w:val="20"/>
          <w:szCs w:val="20"/>
          <w:lang w:val="en-CA"/>
        </w:rPr>
        <w:t xml:space="preserve"> </w:t>
      </w:r>
      <w:r w:rsidRPr="000E4CCB">
        <w:rPr>
          <w:rFonts w:ascii="Calibri" w:eastAsia="Calibri" w:hAnsi="Calibri"/>
          <w:iCs/>
          <w:sz w:val="20"/>
          <w:lang w:val="en-CA"/>
        </w:rPr>
        <w:t xml:space="preserve">Learn and update your knowledge on the industry's latest technological advances.  Ideal for the </w:t>
      </w:r>
      <w:r w:rsidRPr="000E4CCB">
        <w:rPr>
          <w:rFonts w:ascii="Calibri" w:eastAsia="Calibri" w:hAnsi="Calibri"/>
          <w:b/>
          <w:bCs/>
          <w:iCs/>
          <w:sz w:val="20"/>
          <w:lang w:val="en-CA"/>
        </w:rPr>
        <w:t>neck</w:t>
      </w:r>
      <w:r w:rsidRPr="000E4CCB">
        <w:rPr>
          <w:rFonts w:ascii="Calibri" w:eastAsia="Calibri" w:hAnsi="Calibri"/>
          <w:iCs/>
          <w:sz w:val="20"/>
          <w:lang w:val="en-CA"/>
        </w:rPr>
        <w:t>.  The first of its kind for skin tightening for FACE</w:t>
      </w:r>
      <w:r>
        <w:rPr>
          <w:rFonts w:ascii="Calibri" w:eastAsia="Calibri" w:hAnsi="Calibri"/>
          <w:iCs/>
          <w:sz w:val="20"/>
          <w:lang w:val="en-CA"/>
        </w:rPr>
        <w:t xml:space="preserve">, NECK and BODY using a bi-polar </w:t>
      </w:r>
      <w:r w:rsidRPr="000E4CCB">
        <w:rPr>
          <w:rFonts w:ascii="Calibri" w:eastAsia="Calibri" w:hAnsi="Calibri"/>
          <w:iCs/>
          <w:sz w:val="20"/>
          <w:lang w:val="en-CA"/>
        </w:rPr>
        <w:t xml:space="preserve">radio frequency </w:t>
      </w:r>
      <w:r>
        <w:rPr>
          <w:rFonts w:ascii="Calibri" w:eastAsia="Calibri" w:hAnsi="Calibri"/>
          <w:iCs/>
          <w:sz w:val="20"/>
          <w:lang w:val="en-CA"/>
        </w:rPr>
        <w:t>(RF</w:t>
      </w:r>
      <w:r w:rsidR="00F807C1">
        <w:rPr>
          <w:rFonts w:ascii="Calibri" w:eastAsia="Calibri" w:hAnsi="Calibri"/>
          <w:iCs/>
          <w:sz w:val="20"/>
          <w:lang w:val="en-CA"/>
        </w:rPr>
        <w:t>)</w:t>
      </w:r>
      <w:r w:rsidR="00F807C1" w:rsidRPr="000E4CCB">
        <w:rPr>
          <w:rFonts w:ascii="Calibri" w:eastAsia="Calibri" w:hAnsi="Calibri"/>
          <w:iCs/>
          <w:sz w:val="20"/>
          <w:lang w:val="en-CA"/>
        </w:rPr>
        <w:t xml:space="preserve"> and</w:t>
      </w:r>
      <w:r w:rsidRPr="000E4CCB">
        <w:rPr>
          <w:rFonts w:ascii="Calibri" w:eastAsia="Calibri" w:hAnsi="Calibri"/>
          <w:iCs/>
          <w:sz w:val="20"/>
          <w:lang w:val="en-CA"/>
        </w:rPr>
        <w:t xml:space="preserve"> micro needling</w:t>
      </w:r>
      <w:r>
        <w:rPr>
          <w:rFonts w:ascii="Calibri" w:eastAsia="Calibri" w:hAnsi="Calibri"/>
          <w:iCs/>
          <w:sz w:val="20"/>
          <w:lang w:val="en-CA"/>
        </w:rPr>
        <w:t xml:space="preserve"> with</w:t>
      </w:r>
      <w:r w:rsidRPr="000E4CCB">
        <w:rPr>
          <w:rFonts w:ascii="Calibri" w:eastAsia="Calibri" w:hAnsi="Calibri"/>
          <w:iCs/>
          <w:sz w:val="20"/>
          <w:lang w:val="en-CA"/>
        </w:rPr>
        <w:t xml:space="preserve"> radio frequency</w:t>
      </w:r>
      <w:r>
        <w:rPr>
          <w:rFonts w:ascii="Calibri" w:eastAsia="Calibri" w:hAnsi="Calibri"/>
          <w:iCs/>
          <w:sz w:val="20"/>
          <w:lang w:val="en-CA"/>
        </w:rPr>
        <w:t xml:space="preserve"> (RF)</w:t>
      </w:r>
      <w:r w:rsidRPr="000E4CCB">
        <w:rPr>
          <w:rFonts w:ascii="Calibri" w:eastAsia="Calibri" w:hAnsi="Calibri"/>
          <w:iCs/>
          <w:sz w:val="20"/>
          <w:lang w:val="en-CA"/>
        </w:rPr>
        <w:t xml:space="preserve"> for optimal results!  How to incorporate New &amp; Innovative Services for your Success.</w:t>
      </w:r>
      <w:r w:rsidRPr="000E4CCB">
        <w:rPr>
          <w:rFonts w:ascii="Calibri" w:eastAsia="Calibri" w:hAnsi="Calibri"/>
          <w:i/>
          <w:sz w:val="20"/>
          <w:lang w:val="en-CA"/>
        </w:rPr>
        <w:t xml:space="preserve"> </w:t>
      </w:r>
      <w:r>
        <w:rPr>
          <w:rFonts w:ascii="Calibri" w:eastAsia="Calibri" w:hAnsi="Calibri"/>
          <w:i/>
          <w:sz w:val="20"/>
          <w:lang w:val="en-CA"/>
        </w:rPr>
        <w:t>Do not miss this class</w:t>
      </w:r>
      <w:proofErr w:type="gramStart"/>
      <w:r>
        <w:rPr>
          <w:rFonts w:ascii="Calibri" w:eastAsia="Calibri" w:hAnsi="Calibri"/>
          <w:i/>
          <w:sz w:val="20"/>
          <w:lang w:val="en-CA"/>
        </w:rPr>
        <w:t>!!</w:t>
      </w:r>
      <w:proofErr w:type="gramEnd"/>
      <w:r w:rsidRPr="000E4CCB">
        <w:rPr>
          <w:rFonts w:ascii="Calibri" w:eastAsia="Calibri" w:hAnsi="Calibri"/>
          <w:i/>
          <w:sz w:val="20"/>
          <w:lang w:val="en-CA"/>
        </w:rPr>
        <w:t xml:space="preserve">  </w:t>
      </w:r>
    </w:p>
    <w:p w:rsidR="00AB6A56" w:rsidRPr="00126B56" w:rsidRDefault="00AB6A56" w:rsidP="00126B56">
      <w:pPr>
        <w:spacing w:after="0"/>
        <w:rPr>
          <w:rFonts w:ascii="Calibri" w:hAnsi="Calibri"/>
          <w:sz w:val="20"/>
          <w:lang w:val="en-CA"/>
        </w:rPr>
      </w:pPr>
    </w:p>
    <w:p w:rsidR="009F0D96" w:rsidRDefault="009F0D96" w:rsidP="00A85C22">
      <w:pPr>
        <w:pStyle w:val="PlainText"/>
        <w:rPr>
          <w:rFonts w:asciiTheme="minorHAnsi" w:hAnsiTheme="minorHAnsi" w:cs="Calibri"/>
          <w:b/>
          <w:caps/>
          <w:sz w:val="24"/>
          <w:szCs w:val="24"/>
        </w:rPr>
      </w:pPr>
      <w:r>
        <w:rPr>
          <w:rFonts w:asciiTheme="minorHAnsi" w:hAnsiTheme="minorHAnsi" w:cs="Calibri"/>
          <w:b/>
          <w:caps/>
          <w:sz w:val="24"/>
          <w:szCs w:val="24"/>
        </w:rPr>
        <w:t xml:space="preserve">HOW TO </w:t>
      </w:r>
      <w:r w:rsidR="00A85C22" w:rsidRPr="00AB6A56">
        <w:rPr>
          <w:rFonts w:asciiTheme="minorHAnsi" w:hAnsiTheme="minorHAnsi" w:cs="Calibri"/>
          <w:b/>
          <w:caps/>
          <w:sz w:val="24"/>
          <w:szCs w:val="24"/>
        </w:rPr>
        <w:t xml:space="preserve">Increase your Retail Sales </w:t>
      </w:r>
    </w:p>
    <w:p w:rsidR="00A85C22" w:rsidRPr="00126B56" w:rsidRDefault="009F0D96" w:rsidP="00A85C22">
      <w:pPr>
        <w:pStyle w:val="PlainText"/>
        <w:rPr>
          <w:rFonts w:asciiTheme="minorHAnsi" w:hAnsiTheme="minorHAnsi" w:cs="Calibri"/>
          <w:b/>
          <w:caps/>
          <w:sz w:val="24"/>
          <w:szCs w:val="24"/>
        </w:rPr>
      </w:pPr>
      <w:r>
        <w:rPr>
          <w:rFonts w:asciiTheme="minorHAnsi" w:hAnsiTheme="minorHAnsi" w:cs="Calibri"/>
          <w:b/>
          <w:caps/>
          <w:sz w:val="24"/>
          <w:szCs w:val="24"/>
        </w:rPr>
        <w:t>B</w:t>
      </w:r>
      <w:r w:rsidR="00A85C22">
        <w:rPr>
          <w:rFonts w:asciiTheme="minorHAnsi" w:hAnsiTheme="minorHAnsi" w:cs="Calibri"/>
          <w:b/>
          <w:caps/>
          <w:sz w:val="24"/>
          <w:szCs w:val="24"/>
        </w:rPr>
        <w:t xml:space="preserve">y </w:t>
      </w:r>
      <w:r w:rsidR="00A85C22" w:rsidRPr="00126B56">
        <w:rPr>
          <w:rFonts w:asciiTheme="minorHAnsi" w:hAnsiTheme="minorHAnsi" w:cs="Calibri"/>
          <w:b/>
          <w:caps/>
          <w:sz w:val="24"/>
          <w:szCs w:val="24"/>
        </w:rPr>
        <w:t>Manon Pilon, Author</w:t>
      </w:r>
    </w:p>
    <w:p w:rsidR="00A85C22" w:rsidRPr="00126B56" w:rsidRDefault="00A85C22" w:rsidP="00A85C22">
      <w:pPr>
        <w:spacing w:after="0"/>
        <w:jc w:val="both"/>
        <w:rPr>
          <w:color w:val="000000" w:themeColor="text1"/>
          <w:sz w:val="20"/>
          <w:lang w:val="en-CA"/>
        </w:rPr>
      </w:pPr>
      <w:r>
        <w:rPr>
          <w:color w:val="000000" w:themeColor="text1"/>
          <w:sz w:val="20"/>
          <w:lang w:val="en-CA"/>
        </w:rPr>
        <w:t xml:space="preserve">Do you have a 50%-125% in retail sales </w:t>
      </w:r>
      <w:r w:rsidRPr="00126B56">
        <w:rPr>
          <w:color w:val="000000" w:themeColor="text1"/>
          <w:sz w:val="20"/>
          <w:lang w:val="en-CA"/>
        </w:rPr>
        <w:t xml:space="preserve">ratio over your services? Get the secret to </w:t>
      </w:r>
      <w:r>
        <w:rPr>
          <w:color w:val="000000" w:themeColor="text1"/>
          <w:sz w:val="20"/>
          <w:lang w:val="en-CA"/>
        </w:rPr>
        <w:t>successful retail sales</w:t>
      </w:r>
      <w:r w:rsidRPr="00126B56">
        <w:rPr>
          <w:color w:val="000000" w:themeColor="text1"/>
          <w:sz w:val="20"/>
          <w:lang w:val="en-CA"/>
        </w:rPr>
        <w:t xml:space="preserve">! </w:t>
      </w:r>
    </w:p>
    <w:p w:rsidR="00A85C22" w:rsidRPr="00126B56" w:rsidRDefault="00A85C22" w:rsidP="009F0D96">
      <w:pPr>
        <w:spacing w:after="0"/>
        <w:rPr>
          <w:rFonts w:ascii="Calibri" w:hAnsi="Calibri"/>
          <w:sz w:val="20"/>
          <w:lang w:val="en-CA"/>
        </w:rPr>
      </w:pPr>
      <w:r w:rsidRPr="00126B56">
        <w:rPr>
          <w:color w:val="000000" w:themeColor="text1"/>
          <w:sz w:val="20"/>
          <w:lang w:val="en-CA"/>
        </w:rPr>
        <w:t xml:space="preserve">In this presentation, Manon Pilon will discuss the </w:t>
      </w:r>
      <w:r>
        <w:rPr>
          <w:color w:val="000000" w:themeColor="text1"/>
          <w:sz w:val="20"/>
          <w:lang w:val="en-CA"/>
        </w:rPr>
        <w:t xml:space="preserve">methods and </w:t>
      </w:r>
      <w:r w:rsidRPr="00126B56">
        <w:rPr>
          <w:color w:val="000000" w:themeColor="text1"/>
          <w:sz w:val="20"/>
          <w:lang w:val="en-CA"/>
        </w:rPr>
        <w:t>benefits of home care</w:t>
      </w:r>
      <w:r>
        <w:rPr>
          <w:color w:val="000000" w:themeColor="text1"/>
          <w:sz w:val="20"/>
          <w:lang w:val="en-CA"/>
        </w:rPr>
        <w:t>. How you should integrate and convert your sales</w:t>
      </w:r>
      <w:r w:rsidRPr="00126B56">
        <w:rPr>
          <w:color w:val="000000" w:themeColor="text1"/>
          <w:sz w:val="20"/>
          <w:lang w:val="en-CA"/>
        </w:rPr>
        <w:t xml:space="preserve">. Learn a new sales approach and how she sets the standard for professionals. Learn a </w:t>
      </w:r>
      <w:proofErr w:type="gramStart"/>
      <w:r w:rsidRPr="00126B56">
        <w:rPr>
          <w:color w:val="000000" w:themeColor="text1"/>
          <w:sz w:val="20"/>
          <w:lang w:val="en-CA"/>
        </w:rPr>
        <w:t>step-by-step</w:t>
      </w:r>
      <w:proofErr w:type="gramEnd"/>
      <w:r w:rsidRPr="00126B56">
        <w:rPr>
          <w:color w:val="000000" w:themeColor="text1"/>
          <w:sz w:val="20"/>
          <w:lang w:val="en-CA"/>
        </w:rPr>
        <w:t xml:space="preserve"> process on how to introduce your products to your cli</w:t>
      </w:r>
      <w:r>
        <w:rPr>
          <w:color w:val="000000" w:themeColor="text1"/>
          <w:sz w:val="20"/>
          <w:lang w:val="en-CA"/>
        </w:rPr>
        <w:t>ents and gain loyalty</w:t>
      </w:r>
      <w:r w:rsidRPr="00126B56">
        <w:rPr>
          <w:color w:val="000000" w:themeColor="text1"/>
          <w:sz w:val="20"/>
          <w:lang w:val="en-CA"/>
        </w:rPr>
        <w:t xml:space="preserve">.  </w:t>
      </w:r>
    </w:p>
    <w:p w:rsidR="009F0D96" w:rsidRDefault="009F0D96" w:rsidP="00C0605A">
      <w:pPr>
        <w:pStyle w:val="PlainText"/>
        <w:rPr>
          <w:rFonts w:asciiTheme="minorHAnsi" w:hAnsiTheme="minorHAnsi" w:cs="Calibri"/>
          <w:b/>
          <w:caps/>
          <w:sz w:val="24"/>
          <w:szCs w:val="24"/>
        </w:rPr>
      </w:pPr>
    </w:p>
    <w:p w:rsidR="00A85C22" w:rsidRDefault="00C0605A" w:rsidP="009F0D96">
      <w:pPr>
        <w:pStyle w:val="PlainText"/>
        <w:rPr>
          <w:rFonts w:ascii="Calibri" w:eastAsia="Calibri" w:hAnsi="Calibri"/>
          <w:iCs/>
          <w:snapToGrid w:val="0"/>
          <w:sz w:val="20"/>
          <w:szCs w:val="20"/>
        </w:rPr>
      </w:pPr>
      <w:r w:rsidRPr="00C0605A">
        <w:rPr>
          <w:rFonts w:asciiTheme="minorHAnsi" w:hAnsiTheme="minorHAnsi" w:cs="Calibri"/>
          <w:b/>
          <w:caps/>
          <w:sz w:val="24"/>
          <w:szCs w:val="24"/>
        </w:rPr>
        <w:t>Vajacial</w:t>
      </w:r>
      <w:r>
        <w:rPr>
          <w:rFonts w:asciiTheme="minorHAnsi" w:hAnsiTheme="minorHAnsi" w:cs="Calibri"/>
          <w:b/>
          <w:caps/>
          <w:sz w:val="24"/>
          <w:szCs w:val="24"/>
        </w:rPr>
        <w:t>…Ti</w:t>
      </w:r>
      <w:r w:rsidR="006D0683" w:rsidRPr="006D0683">
        <w:rPr>
          <w:rFonts w:cs="Calibri"/>
          <w:b/>
          <w:caps/>
          <w:sz w:val="24"/>
          <w:szCs w:val="24"/>
        </w:rPr>
        <w:t>p</w:t>
      </w:r>
      <w:r w:rsidR="003F347E">
        <w:rPr>
          <w:rFonts w:cs="Calibri"/>
          <w:b/>
          <w:caps/>
          <w:sz w:val="24"/>
          <w:szCs w:val="24"/>
        </w:rPr>
        <w:t>s for a Perfect Brazilian waxing service</w:t>
      </w:r>
      <w:r w:rsidR="006D0683" w:rsidRPr="006D0683">
        <w:rPr>
          <w:rFonts w:cs="Calibri"/>
          <w:b/>
          <w:caps/>
          <w:sz w:val="24"/>
          <w:szCs w:val="24"/>
        </w:rPr>
        <w:t>!</w:t>
      </w:r>
      <w:r>
        <w:rPr>
          <w:rFonts w:cs="Calibri"/>
          <w:b/>
          <w:caps/>
          <w:sz w:val="24"/>
          <w:szCs w:val="24"/>
        </w:rPr>
        <w:t xml:space="preserve"> Learn how to incorporate a new services and products </w:t>
      </w:r>
      <w:r w:rsidR="009F0D96">
        <w:rPr>
          <w:rFonts w:cs="Calibri"/>
          <w:b/>
          <w:caps/>
          <w:sz w:val="24"/>
          <w:szCs w:val="24"/>
        </w:rPr>
        <w:t>to</w:t>
      </w:r>
      <w:r>
        <w:rPr>
          <w:rFonts w:cs="Calibri"/>
          <w:b/>
          <w:caps/>
          <w:sz w:val="24"/>
          <w:szCs w:val="24"/>
        </w:rPr>
        <w:t xml:space="preserve"> increase your BUSNESS! </w:t>
      </w:r>
      <w:r>
        <w:rPr>
          <w:rFonts w:ascii="Calibri" w:eastAsia="Calibri" w:hAnsi="Calibri"/>
          <w:iCs/>
          <w:snapToGrid w:val="0"/>
          <w:sz w:val="20"/>
          <w:szCs w:val="20"/>
        </w:rPr>
        <w:t xml:space="preserve">Are you an </w:t>
      </w:r>
      <w:r w:rsidRPr="000E4CCB">
        <w:rPr>
          <w:rFonts w:ascii="Calibri" w:eastAsia="Calibri" w:hAnsi="Calibri"/>
          <w:iCs/>
          <w:snapToGrid w:val="0"/>
          <w:sz w:val="20"/>
          <w:szCs w:val="20"/>
        </w:rPr>
        <w:t>expert</w:t>
      </w:r>
      <w:r>
        <w:rPr>
          <w:rFonts w:ascii="Calibri" w:eastAsia="Calibri" w:hAnsi="Calibri"/>
          <w:iCs/>
          <w:snapToGrid w:val="0"/>
          <w:sz w:val="20"/>
          <w:szCs w:val="20"/>
        </w:rPr>
        <w:t xml:space="preserve"> in Brazilian</w:t>
      </w:r>
      <w:r w:rsidR="006D0683" w:rsidRPr="000E4CCB">
        <w:rPr>
          <w:rFonts w:ascii="Calibri" w:eastAsia="Calibri" w:hAnsi="Calibri"/>
          <w:iCs/>
          <w:snapToGrid w:val="0"/>
          <w:sz w:val="20"/>
          <w:szCs w:val="20"/>
        </w:rPr>
        <w:t xml:space="preserve"> waxing </w:t>
      </w:r>
      <w:r>
        <w:rPr>
          <w:rFonts w:ascii="Calibri" w:eastAsia="Calibri" w:hAnsi="Calibri"/>
          <w:iCs/>
          <w:snapToGrid w:val="0"/>
          <w:sz w:val="20"/>
          <w:szCs w:val="20"/>
        </w:rPr>
        <w:t>and use</w:t>
      </w:r>
      <w:r w:rsidR="006D0683">
        <w:rPr>
          <w:rFonts w:ascii="Calibri" w:eastAsia="Calibri" w:hAnsi="Calibri"/>
          <w:iCs/>
          <w:snapToGrid w:val="0"/>
          <w:sz w:val="20"/>
          <w:szCs w:val="20"/>
        </w:rPr>
        <w:t xml:space="preserve"> best practices to better services your clients</w:t>
      </w:r>
      <w:r>
        <w:rPr>
          <w:rFonts w:ascii="Calibri" w:eastAsia="Calibri" w:hAnsi="Calibri"/>
          <w:iCs/>
          <w:snapToGrid w:val="0"/>
          <w:sz w:val="20"/>
          <w:szCs w:val="20"/>
        </w:rPr>
        <w:t>?</w:t>
      </w:r>
      <w:r w:rsidR="006D0683">
        <w:rPr>
          <w:rFonts w:ascii="Calibri" w:eastAsia="Calibri" w:hAnsi="Calibri"/>
          <w:iCs/>
          <w:snapToGrid w:val="0"/>
          <w:sz w:val="20"/>
          <w:szCs w:val="20"/>
        </w:rPr>
        <w:t xml:space="preserve"> Learn </w:t>
      </w:r>
      <w:r>
        <w:rPr>
          <w:rFonts w:ascii="Calibri" w:eastAsia="Calibri" w:hAnsi="Calibri"/>
          <w:iCs/>
          <w:snapToGrid w:val="0"/>
          <w:sz w:val="20"/>
          <w:szCs w:val="20"/>
        </w:rPr>
        <w:t xml:space="preserve">new innovative services </w:t>
      </w:r>
      <w:r w:rsidR="006D0683" w:rsidRPr="000E4CCB">
        <w:rPr>
          <w:rFonts w:ascii="Calibri" w:eastAsia="Calibri" w:hAnsi="Calibri"/>
          <w:iCs/>
          <w:snapToGrid w:val="0"/>
          <w:sz w:val="20"/>
          <w:szCs w:val="20"/>
        </w:rPr>
        <w:t>to maximize your profits</w:t>
      </w:r>
      <w:r>
        <w:rPr>
          <w:rFonts w:ascii="Calibri" w:eastAsia="Calibri" w:hAnsi="Calibri"/>
          <w:iCs/>
          <w:snapToGrid w:val="0"/>
          <w:sz w:val="20"/>
          <w:szCs w:val="20"/>
        </w:rPr>
        <w:t>. N</w:t>
      </w:r>
      <w:r w:rsidR="006D0683" w:rsidRPr="000E4CCB">
        <w:rPr>
          <w:rFonts w:ascii="Calibri" w:eastAsia="Calibri" w:hAnsi="Calibri"/>
          <w:iCs/>
          <w:snapToGrid w:val="0"/>
          <w:sz w:val="20"/>
          <w:szCs w:val="20"/>
        </w:rPr>
        <w:t>ew innovative personal and feminine hygiene products</w:t>
      </w:r>
      <w:r>
        <w:rPr>
          <w:rFonts w:ascii="Calibri" w:eastAsia="Calibri" w:hAnsi="Calibri"/>
          <w:iCs/>
          <w:snapToGrid w:val="0"/>
          <w:sz w:val="20"/>
          <w:szCs w:val="20"/>
        </w:rPr>
        <w:t xml:space="preserve"> and service category</w:t>
      </w:r>
      <w:r w:rsidR="003F347E">
        <w:rPr>
          <w:rFonts w:ascii="Calibri" w:eastAsia="Calibri" w:hAnsi="Calibri"/>
          <w:iCs/>
          <w:snapToGrid w:val="0"/>
          <w:sz w:val="20"/>
          <w:szCs w:val="20"/>
        </w:rPr>
        <w:t xml:space="preserve"> that will transform your spa</w:t>
      </w:r>
      <w:r>
        <w:rPr>
          <w:rFonts w:ascii="Calibri" w:eastAsia="Calibri" w:hAnsi="Calibri"/>
          <w:iCs/>
          <w:snapToGrid w:val="0"/>
          <w:sz w:val="20"/>
          <w:szCs w:val="20"/>
        </w:rPr>
        <w:t xml:space="preserve">. </w:t>
      </w:r>
      <w:r w:rsidR="006D0683">
        <w:rPr>
          <w:rFonts w:ascii="Calibri" w:eastAsia="Calibri" w:hAnsi="Calibri"/>
          <w:iCs/>
          <w:snapToGrid w:val="0"/>
          <w:sz w:val="20"/>
          <w:szCs w:val="20"/>
        </w:rPr>
        <w:t xml:space="preserve">The importance pf pH testing and </w:t>
      </w:r>
      <w:r w:rsidR="003F347E">
        <w:rPr>
          <w:rFonts w:ascii="Calibri" w:eastAsia="Calibri" w:hAnsi="Calibri"/>
          <w:iCs/>
          <w:snapToGrid w:val="0"/>
          <w:sz w:val="20"/>
          <w:szCs w:val="20"/>
        </w:rPr>
        <w:t xml:space="preserve">why. </w:t>
      </w:r>
      <w:r w:rsidR="006D0683" w:rsidRPr="000E4CCB">
        <w:rPr>
          <w:rFonts w:ascii="Calibri" w:eastAsia="Calibri" w:hAnsi="Calibri"/>
          <w:iCs/>
          <w:snapToGrid w:val="0"/>
          <w:sz w:val="20"/>
          <w:szCs w:val="20"/>
        </w:rPr>
        <w:t>Learn tips and tricks a client should know before and after waxing to make a difference.</w:t>
      </w:r>
      <w:r w:rsidR="006D0683">
        <w:rPr>
          <w:rFonts w:ascii="Calibri" w:eastAsia="Calibri" w:hAnsi="Calibri"/>
          <w:iCs/>
          <w:snapToGrid w:val="0"/>
          <w:sz w:val="20"/>
          <w:szCs w:val="20"/>
        </w:rPr>
        <w:t xml:space="preserve"> How to avoid ingrown hair.</w:t>
      </w:r>
      <w:r w:rsidR="006D0683" w:rsidRPr="000E4CCB">
        <w:rPr>
          <w:rFonts w:ascii="Calibri" w:eastAsia="Calibri" w:hAnsi="Calibri"/>
          <w:iCs/>
          <w:snapToGrid w:val="0"/>
          <w:sz w:val="20"/>
          <w:szCs w:val="20"/>
        </w:rPr>
        <w:t xml:space="preserve"> Discover how to provide a </w:t>
      </w:r>
      <w:r w:rsidR="003F347E">
        <w:rPr>
          <w:rFonts w:ascii="Calibri" w:eastAsia="Calibri" w:hAnsi="Calibri"/>
          <w:iCs/>
          <w:snapToGrid w:val="0"/>
          <w:sz w:val="20"/>
          <w:szCs w:val="20"/>
        </w:rPr>
        <w:t xml:space="preserve">new </w:t>
      </w:r>
      <w:r w:rsidR="006D0683" w:rsidRPr="000E4CCB">
        <w:rPr>
          <w:rFonts w:ascii="Calibri" w:eastAsia="Calibri" w:hAnsi="Calibri"/>
          <w:iCs/>
          <w:snapToGrid w:val="0"/>
          <w:sz w:val="20"/>
          <w:szCs w:val="20"/>
        </w:rPr>
        <w:t>professional waxing treatment</w:t>
      </w:r>
      <w:r w:rsidR="003F347E">
        <w:rPr>
          <w:rFonts w:ascii="Calibri" w:eastAsia="Calibri" w:hAnsi="Calibri"/>
          <w:iCs/>
          <w:snapToGrid w:val="0"/>
          <w:sz w:val="20"/>
          <w:szCs w:val="20"/>
        </w:rPr>
        <w:t xml:space="preserve"> combine VAJAFACIAL</w:t>
      </w:r>
      <w:r w:rsidR="006D0683" w:rsidRPr="000E4CCB">
        <w:rPr>
          <w:rFonts w:ascii="Calibri" w:eastAsia="Calibri" w:hAnsi="Calibri"/>
          <w:iCs/>
          <w:snapToGrid w:val="0"/>
          <w:sz w:val="20"/>
          <w:szCs w:val="20"/>
        </w:rPr>
        <w:t xml:space="preserve">. Precautions and techniques for Brazilian waxing </w:t>
      </w:r>
      <w:proofErr w:type="gramStart"/>
      <w:r w:rsidR="006D0683" w:rsidRPr="000E4CCB">
        <w:rPr>
          <w:rFonts w:ascii="Calibri" w:eastAsia="Calibri" w:hAnsi="Calibri"/>
          <w:iCs/>
          <w:snapToGrid w:val="0"/>
          <w:sz w:val="20"/>
          <w:szCs w:val="20"/>
        </w:rPr>
        <w:t xml:space="preserve">will </w:t>
      </w:r>
      <w:r>
        <w:rPr>
          <w:rFonts w:ascii="Calibri" w:eastAsia="Calibri" w:hAnsi="Calibri"/>
          <w:iCs/>
          <w:snapToGrid w:val="0"/>
          <w:sz w:val="20"/>
          <w:szCs w:val="20"/>
        </w:rPr>
        <w:t xml:space="preserve">also </w:t>
      </w:r>
      <w:r w:rsidR="006D0683" w:rsidRPr="000E4CCB">
        <w:rPr>
          <w:rFonts w:ascii="Calibri" w:eastAsia="Calibri" w:hAnsi="Calibri"/>
          <w:iCs/>
          <w:snapToGrid w:val="0"/>
          <w:sz w:val="20"/>
          <w:szCs w:val="20"/>
        </w:rPr>
        <w:t xml:space="preserve">be </w:t>
      </w:r>
      <w:bookmarkStart w:id="0" w:name="_GoBack"/>
      <w:bookmarkEnd w:id="0"/>
      <w:r w:rsidR="006D0683" w:rsidRPr="000E4CCB">
        <w:rPr>
          <w:rFonts w:ascii="Calibri" w:eastAsia="Calibri" w:hAnsi="Calibri"/>
          <w:iCs/>
          <w:snapToGrid w:val="0"/>
          <w:sz w:val="20"/>
          <w:szCs w:val="20"/>
        </w:rPr>
        <w:t>discussed</w:t>
      </w:r>
      <w:proofErr w:type="gramEnd"/>
      <w:r w:rsidR="006D0683" w:rsidRPr="000E4CCB">
        <w:rPr>
          <w:rFonts w:ascii="Calibri" w:eastAsia="Calibri" w:hAnsi="Calibri"/>
          <w:iCs/>
          <w:snapToGrid w:val="0"/>
          <w:sz w:val="20"/>
          <w:szCs w:val="20"/>
        </w:rPr>
        <w:t xml:space="preserve">. </w:t>
      </w:r>
    </w:p>
    <w:p w:rsidR="009F0D96" w:rsidRDefault="009F0D96" w:rsidP="009F0D96">
      <w:pPr>
        <w:pStyle w:val="PlainText"/>
        <w:rPr>
          <w:rFonts w:ascii="Calibri" w:eastAsia="Calibri" w:hAnsi="Calibri"/>
          <w:iCs/>
          <w:snapToGrid w:val="0"/>
          <w:sz w:val="20"/>
          <w:szCs w:val="20"/>
        </w:rPr>
      </w:pPr>
    </w:p>
    <w:p w:rsidR="009F0D96" w:rsidRDefault="009F0D96" w:rsidP="009F0D96">
      <w:pPr>
        <w:pStyle w:val="PlainText"/>
        <w:rPr>
          <w:rFonts w:ascii="Calibri" w:eastAsia="Calibri" w:hAnsi="Calibri"/>
          <w:iCs/>
          <w:snapToGrid w:val="0"/>
          <w:sz w:val="20"/>
          <w:szCs w:val="20"/>
        </w:rPr>
      </w:pPr>
    </w:p>
    <w:p w:rsidR="009F0D96" w:rsidRPr="009F0D96" w:rsidRDefault="009F0D96" w:rsidP="009F0D96">
      <w:pPr>
        <w:autoSpaceDE w:val="0"/>
        <w:autoSpaceDN w:val="0"/>
        <w:adjustRightInd w:val="0"/>
        <w:spacing w:before="100" w:after="100" w:line="240" w:lineRule="auto"/>
        <w:rPr>
          <w:rFonts w:ascii="Arial" w:eastAsia="MS Mincho" w:hAnsi="Arial" w:cs="Arial"/>
          <w:b/>
          <w:sz w:val="24"/>
          <w:szCs w:val="24"/>
          <w:lang w:eastAsia="ja-JP"/>
        </w:rPr>
      </w:pPr>
      <w:r w:rsidRPr="009F0D96">
        <w:rPr>
          <w:rFonts w:ascii="Arial" w:eastAsia="MS Mincho" w:hAnsi="Arial" w:cs="Arial"/>
          <w:b/>
          <w:sz w:val="24"/>
          <w:szCs w:val="24"/>
          <w:lang w:eastAsia="ja-JP"/>
        </w:rPr>
        <w:t>Business Start-Up for Spa &amp; Medical-Spa</w:t>
      </w:r>
    </w:p>
    <w:p w:rsidR="009F0D96" w:rsidRPr="009F0D96" w:rsidRDefault="009F0D96" w:rsidP="009F0D96">
      <w:pPr>
        <w:autoSpaceDE w:val="0"/>
        <w:autoSpaceDN w:val="0"/>
        <w:adjustRightInd w:val="0"/>
        <w:spacing w:before="100" w:after="100" w:line="240" w:lineRule="auto"/>
        <w:rPr>
          <w:rFonts w:ascii="Arial" w:eastAsia="MS Mincho" w:hAnsi="Arial" w:cs="Arial"/>
          <w:b/>
          <w:sz w:val="24"/>
          <w:szCs w:val="24"/>
          <w:lang w:eastAsia="ja-JP"/>
        </w:rPr>
      </w:pPr>
      <w:r w:rsidRPr="009F0D96">
        <w:rPr>
          <w:rFonts w:ascii="Arial" w:eastAsia="MS Mincho" w:hAnsi="Arial" w:cs="Arial"/>
          <w:b/>
          <w:sz w:val="24"/>
          <w:szCs w:val="24"/>
          <w:lang w:eastAsia="ja-JP"/>
        </w:rPr>
        <w:t>With Expert Manon Pilon</w:t>
      </w:r>
    </w:p>
    <w:p w:rsidR="009F0D96" w:rsidRPr="009F0D96" w:rsidRDefault="009F0D96" w:rsidP="009F0D96">
      <w:pPr>
        <w:spacing w:after="0" w:line="240" w:lineRule="auto"/>
        <w:rPr>
          <w:rFonts w:ascii="Times New Roman" w:eastAsia="MS Mincho" w:hAnsi="Times New Roman" w:cs="Times New Roman"/>
          <w:sz w:val="24"/>
          <w:szCs w:val="24"/>
          <w:lang w:eastAsia="ja-JP"/>
        </w:rPr>
      </w:pPr>
      <w:r w:rsidRPr="009F0D96">
        <w:rPr>
          <w:rFonts w:ascii="Times New Roman" w:eastAsia="MS Mincho" w:hAnsi="Times New Roman" w:cs="Times New Roman"/>
          <w:sz w:val="24"/>
          <w:szCs w:val="24"/>
          <w:lang w:eastAsia="ja-JP"/>
        </w:rPr>
        <w:t xml:space="preserve">This class is a smart investment for future entrepreneurs in the medical spa industry. Learn about tips of what to do and not to do, on feasibility and strategies it takes to be successful in a medical spa business in today’s competitive market. The different steps to start a medical aesthetic practice </w:t>
      </w:r>
      <w:proofErr w:type="gramStart"/>
      <w:r w:rsidRPr="009F0D96">
        <w:rPr>
          <w:rFonts w:ascii="Times New Roman" w:eastAsia="MS Mincho" w:hAnsi="Times New Roman" w:cs="Times New Roman"/>
          <w:sz w:val="24"/>
          <w:szCs w:val="24"/>
          <w:lang w:eastAsia="ja-JP"/>
        </w:rPr>
        <w:t>will be discussed</w:t>
      </w:r>
      <w:proofErr w:type="gramEnd"/>
      <w:r w:rsidRPr="009F0D96">
        <w:rPr>
          <w:rFonts w:ascii="Times New Roman" w:eastAsia="MS Mincho" w:hAnsi="Times New Roman" w:cs="Times New Roman"/>
          <w:sz w:val="24"/>
          <w:szCs w:val="24"/>
          <w:lang w:eastAsia="ja-JP"/>
        </w:rPr>
        <w:t xml:space="preserve"> </w:t>
      </w:r>
    </w:p>
    <w:p w:rsidR="009F0D96" w:rsidRPr="009F0D96" w:rsidRDefault="009F0D96" w:rsidP="009F0D96">
      <w:pPr>
        <w:spacing w:after="0" w:line="240" w:lineRule="auto"/>
        <w:rPr>
          <w:rFonts w:ascii="Times New Roman" w:eastAsia="MS Mincho" w:hAnsi="Times New Roman" w:cs="Times New Roman"/>
          <w:sz w:val="24"/>
          <w:szCs w:val="24"/>
          <w:lang w:eastAsia="ja-JP"/>
        </w:rPr>
      </w:pPr>
      <w:proofErr w:type="gramStart"/>
      <w:r>
        <w:rPr>
          <w:rFonts w:ascii="Times New Roman" w:eastAsia="MS Mincho" w:hAnsi="Times New Roman" w:cs="Times New Roman"/>
          <w:sz w:val="24"/>
          <w:szCs w:val="24"/>
          <w:lang w:eastAsia="ja-JP"/>
        </w:rPr>
        <w:t>and</w:t>
      </w:r>
      <w:proofErr w:type="gramEnd"/>
      <w:r>
        <w:rPr>
          <w:rFonts w:ascii="Times New Roman" w:eastAsia="MS Mincho" w:hAnsi="Times New Roman" w:cs="Times New Roman"/>
          <w:sz w:val="24"/>
          <w:szCs w:val="24"/>
          <w:lang w:eastAsia="ja-JP"/>
        </w:rPr>
        <w:t xml:space="preserve"> the 38</w:t>
      </w:r>
      <w:r w:rsidRPr="009F0D96">
        <w:rPr>
          <w:rFonts w:ascii="Times New Roman" w:eastAsia="MS Mincho" w:hAnsi="Times New Roman" w:cs="Times New Roman"/>
          <w:sz w:val="24"/>
          <w:szCs w:val="24"/>
          <w:lang w:eastAsia="ja-JP"/>
        </w:rPr>
        <w:t xml:space="preserve"> years of  expertise to guide you through you’re a successful project.</w:t>
      </w:r>
    </w:p>
    <w:p w:rsidR="009F0D96" w:rsidRPr="009F0D96" w:rsidRDefault="009F0D96" w:rsidP="009F0D96">
      <w:pPr>
        <w:spacing w:after="0" w:line="240" w:lineRule="auto"/>
        <w:rPr>
          <w:rFonts w:ascii="Times New Roman" w:eastAsia="MS Mincho" w:hAnsi="Times New Roman" w:cs="Times New Roman"/>
          <w:sz w:val="24"/>
          <w:szCs w:val="24"/>
          <w:lang w:eastAsia="ja-JP"/>
        </w:rPr>
      </w:pPr>
      <w:r w:rsidRPr="009F0D96">
        <w:rPr>
          <w:rFonts w:ascii="Times New Roman" w:eastAsia="MS Mincho" w:hAnsi="Times New Roman" w:cs="Times New Roman"/>
          <w:sz w:val="24"/>
          <w:szCs w:val="24"/>
          <w:lang w:eastAsia="ja-JP"/>
        </w:rPr>
        <w:t>Lear what equipment to purchase are profitable and where to start.</w:t>
      </w:r>
    </w:p>
    <w:p w:rsidR="009F0D96" w:rsidRPr="009F0D96" w:rsidRDefault="009F0D96" w:rsidP="009F0D96">
      <w:pPr>
        <w:spacing w:after="0" w:line="240" w:lineRule="auto"/>
        <w:rPr>
          <w:rFonts w:ascii="Times New Roman" w:eastAsia="MS Mincho" w:hAnsi="Times New Roman" w:cs="Times New Roman"/>
          <w:sz w:val="24"/>
          <w:szCs w:val="24"/>
          <w:lang w:eastAsia="ja-JP"/>
        </w:rPr>
      </w:pPr>
      <w:r w:rsidRPr="009F0D96">
        <w:rPr>
          <w:rFonts w:ascii="Times New Roman" w:eastAsia="MS Mincho" w:hAnsi="Times New Roman" w:cs="Times New Roman"/>
          <w:sz w:val="24"/>
          <w:szCs w:val="24"/>
          <w:lang w:eastAsia="ja-JP"/>
        </w:rPr>
        <w:t>Join Manon Pilon world medical spa consultant and expert</w:t>
      </w:r>
      <w:proofErr w:type="gramStart"/>
      <w:r w:rsidRPr="009F0D96">
        <w:rPr>
          <w:rFonts w:ascii="Times New Roman" w:eastAsia="MS Mincho" w:hAnsi="Times New Roman" w:cs="Times New Roman"/>
          <w:sz w:val="24"/>
          <w:szCs w:val="24"/>
          <w:lang w:eastAsia="ja-JP"/>
        </w:rPr>
        <w:t>!!</w:t>
      </w:r>
      <w:proofErr w:type="gramEnd"/>
    </w:p>
    <w:p w:rsidR="009F0D96" w:rsidRPr="009F0D96" w:rsidRDefault="009F0D96" w:rsidP="009F0D96">
      <w:pPr>
        <w:spacing w:after="0" w:line="240" w:lineRule="auto"/>
        <w:rPr>
          <w:rFonts w:ascii="Times New Roman" w:eastAsia="MS Mincho" w:hAnsi="Times New Roman" w:cs="Times New Roman"/>
          <w:sz w:val="24"/>
          <w:szCs w:val="24"/>
          <w:lang w:eastAsia="ja-JP"/>
        </w:rPr>
      </w:pPr>
      <w:r w:rsidRPr="009F0D96">
        <w:rPr>
          <w:rFonts w:ascii="Times New Roman" w:eastAsia="MS Mincho" w:hAnsi="Times New Roman" w:cs="Times New Roman"/>
          <w:sz w:val="24"/>
          <w:szCs w:val="24"/>
          <w:lang w:eastAsia="ja-JP"/>
        </w:rPr>
        <w:t>Do not miss this class</w:t>
      </w:r>
      <w:proofErr w:type="gramStart"/>
      <w:r w:rsidRPr="009F0D96">
        <w:rPr>
          <w:rFonts w:ascii="Times New Roman" w:eastAsia="MS Mincho" w:hAnsi="Times New Roman" w:cs="Times New Roman"/>
          <w:sz w:val="24"/>
          <w:szCs w:val="24"/>
          <w:lang w:eastAsia="ja-JP"/>
        </w:rPr>
        <w:t>!!</w:t>
      </w:r>
      <w:proofErr w:type="gramEnd"/>
    </w:p>
    <w:p w:rsidR="009F0D96" w:rsidRPr="009F0D96" w:rsidRDefault="009F0D96" w:rsidP="009F0D96">
      <w:pPr>
        <w:spacing w:after="0" w:line="240" w:lineRule="auto"/>
        <w:rPr>
          <w:rFonts w:ascii="Times New Roman" w:eastAsia="MS Mincho" w:hAnsi="Times New Roman" w:cs="Times New Roman"/>
          <w:sz w:val="24"/>
          <w:szCs w:val="24"/>
          <w:lang w:eastAsia="ja-JP"/>
        </w:rPr>
      </w:pPr>
    </w:p>
    <w:p w:rsidR="009F0D96" w:rsidRPr="009F0D96" w:rsidRDefault="009F0D96" w:rsidP="009F0D96">
      <w:pPr>
        <w:pStyle w:val="PlainText"/>
        <w:rPr>
          <w:rFonts w:ascii="Calibri" w:eastAsia="Calibri" w:hAnsi="Calibri"/>
          <w:i/>
          <w:iCs/>
          <w:sz w:val="20"/>
          <w:szCs w:val="20"/>
          <w:lang w:val="en-US"/>
        </w:rPr>
      </w:pPr>
    </w:p>
    <w:p w:rsidR="009F0D96" w:rsidRDefault="009F0D96" w:rsidP="009F0D96">
      <w:pPr>
        <w:pStyle w:val="PlainText"/>
        <w:rPr>
          <w:rFonts w:ascii="Calibri" w:hAnsi="Calibri"/>
          <w:sz w:val="20"/>
        </w:rPr>
      </w:pPr>
    </w:p>
    <w:p w:rsidR="009F0D96" w:rsidRDefault="009F0D96" w:rsidP="00A85C22">
      <w:pPr>
        <w:spacing w:after="0"/>
        <w:rPr>
          <w:rFonts w:ascii="Calibri" w:hAnsi="Calibri"/>
          <w:sz w:val="20"/>
          <w:lang w:val="en-CA"/>
        </w:rPr>
      </w:pPr>
    </w:p>
    <w:p w:rsidR="009F0D96" w:rsidRDefault="009F0D96" w:rsidP="00A85C22">
      <w:pPr>
        <w:spacing w:after="0"/>
        <w:rPr>
          <w:rFonts w:ascii="Calibri" w:hAnsi="Calibri"/>
          <w:sz w:val="20"/>
          <w:lang w:val="en-CA"/>
        </w:rPr>
      </w:pPr>
    </w:p>
    <w:p w:rsidR="009F0D96" w:rsidRDefault="009F0D96" w:rsidP="00A85C22">
      <w:pPr>
        <w:spacing w:after="0"/>
        <w:rPr>
          <w:rFonts w:ascii="Calibri" w:hAnsi="Calibri"/>
          <w:sz w:val="20"/>
          <w:lang w:val="en-CA"/>
        </w:rPr>
      </w:pPr>
    </w:p>
    <w:p w:rsidR="00A85C22" w:rsidRPr="009F0D96" w:rsidRDefault="00A85C22" w:rsidP="009F0D96">
      <w:pPr>
        <w:autoSpaceDE w:val="0"/>
        <w:autoSpaceDN w:val="0"/>
        <w:adjustRightInd w:val="0"/>
        <w:spacing w:before="100" w:after="100" w:line="240" w:lineRule="auto"/>
        <w:rPr>
          <w:rFonts w:ascii="Arial" w:eastAsia="MS Mincho" w:hAnsi="Arial" w:cs="Arial"/>
          <w:b/>
          <w:sz w:val="24"/>
          <w:szCs w:val="24"/>
          <w:lang w:eastAsia="ja-JP"/>
        </w:rPr>
      </w:pPr>
    </w:p>
    <w:p w:rsidR="009F0D96" w:rsidRDefault="009F0D96" w:rsidP="009F0D96">
      <w:pPr>
        <w:autoSpaceDE w:val="0"/>
        <w:autoSpaceDN w:val="0"/>
        <w:adjustRightInd w:val="0"/>
        <w:spacing w:before="100" w:after="100" w:line="240" w:lineRule="auto"/>
        <w:rPr>
          <w:rFonts w:ascii="Arial" w:eastAsia="MS Mincho" w:hAnsi="Arial" w:cs="Arial"/>
          <w:b/>
          <w:sz w:val="24"/>
          <w:szCs w:val="24"/>
          <w:lang w:eastAsia="ja-JP"/>
        </w:rPr>
      </w:pPr>
      <w:r w:rsidRPr="009F0D96">
        <w:rPr>
          <w:rFonts w:ascii="Arial" w:eastAsia="MS Mincho" w:hAnsi="Arial" w:cs="Arial"/>
          <w:b/>
          <w:sz w:val="24"/>
          <w:szCs w:val="24"/>
          <w:lang w:eastAsia="ja-JP"/>
        </w:rPr>
        <w:t xml:space="preserve">Body Type </w:t>
      </w:r>
    </w:p>
    <w:p w:rsidR="00A85C22" w:rsidRPr="009F0D96" w:rsidRDefault="009F0D96" w:rsidP="009F0D96">
      <w:pPr>
        <w:autoSpaceDE w:val="0"/>
        <w:autoSpaceDN w:val="0"/>
        <w:adjustRightInd w:val="0"/>
        <w:spacing w:before="100" w:after="100" w:line="240" w:lineRule="auto"/>
        <w:rPr>
          <w:rFonts w:ascii="Arial" w:eastAsia="MS Mincho" w:hAnsi="Arial" w:cs="Arial"/>
          <w:b/>
          <w:sz w:val="24"/>
          <w:szCs w:val="24"/>
          <w:lang w:eastAsia="ja-JP"/>
        </w:rPr>
      </w:pPr>
      <w:r>
        <w:rPr>
          <w:rFonts w:ascii="Arial" w:eastAsia="MS Mincho" w:hAnsi="Arial" w:cs="Arial"/>
          <w:b/>
          <w:sz w:val="24"/>
          <w:szCs w:val="24"/>
          <w:lang w:eastAsia="ja-JP"/>
        </w:rPr>
        <w:t>H</w:t>
      </w:r>
      <w:r w:rsidRPr="009F0D96">
        <w:rPr>
          <w:rFonts w:ascii="Arial" w:eastAsia="MS Mincho" w:hAnsi="Arial" w:cs="Arial"/>
          <w:b/>
          <w:sz w:val="24"/>
          <w:szCs w:val="24"/>
          <w:lang w:eastAsia="ja-JP"/>
        </w:rPr>
        <w:t>ow morphology</w:t>
      </w:r>
      <w:r>
        <w:rPr>
          <w:rFonts w:ascii="Arial" w:eastAsia="MS Mincho" w:hAnsi="Arial" w:cs="Arial"/>
          <w:b/>
          <w:sz w:val="24"/>
          <w:szCs w:val="24"/>
          <w:lang w:eastAsia="ja-JP"/>
        </w:rPr>
        <w:t xml:space="preserve"> can improve your services and results!</w:t>
      </w:r>
      <w:r w:rsidRPr="009F0D96">
        <w:rPr>
          <w:rFonts w:ascii="Arial" w:eastAsia="MS Mincho" w:hAnsi="Arial" w:cs="Arial"/>
          <w:b/>
          <w:sz w:val="24"/>
          <w:szCs w:val="24"/>
          <w:lang w:eastAsia="ja-JP"/>
        </w:rPr>
        <w:t xml:space="preserve"> </w:t>
      </w:r>
    </w:p>
    <w:p w:rsidR="009F0D96" w:rsidRPr="009F0D96" w:rsidRDefault="009F0D96" w:rsidP="009F0D96">
      <w:pPr>
        <w:autoSpaceDE w:val="0"/>
        <w:autoSpaceDN w:val="0"/>
        <w:adjustRightInd w:val="0"/>
        <w:spacing w:before="100" w:after="100" w:line="240" w:lineRule="auto"/>
        <w:rPr>
          <w:rFonts w:ascii="Times New Roman" w:eastAsia="MS Mincho" w:hAnsi="Times New Roman" w:cs="Times New Roman"/>
          <w:sz w:val="24"/>
          <w:szCs w:val="24"/>
          <w:lang w:eastAsia="ja-JP"/>
        </w:rPr>
      </w:pPr>
      <w:r w:rsidRPr="009F0D96">
        <w:rPr>
          <w:rFonts w:ascii="Times New Roman" w:eastAsia="MS Mincho" w:hAnsi="Times New Roman" w:cs="Times New Roman"/>
          <w:sz w:val="24"/>
          <w:szCs w:val="24"/>
          <w:lang w:eastAsia="ja-JP"/>
        </w:rPr>
        <w:t xml:space="preserve">In </w:t>
      </w:r>
      <w:proofErr w:type="gramStart"/>
      <w:r w:rsidRPr="009F0D96">
        <w:rPr>
          <w:rFonts w:ascii="Times New Roman" w:eastAsia="MS Mincho" w:hAnsi="Times New Roman" w:cs="Times New Roman"/>
          <w:sz w:val="24"/>
          <w:szCs w:val="24"/>
          <w:lang w:eastAsia="ja-JP"/>
        </w:rPr>
        <w:t>this</w:t>
      </w:r>
      <w:proofErr w:type="gramEnd"/>
      <w:r w:rsidRPr="009F0D96">
        <w:rPr>
          <w:rFonts w:ascii="Times New Roman" w:eastAsia="MS Mincho" w:hAnsi="Times New Roman" w:cs="Times New Roman"/>
          <w:sz w:val="24"/>
          <w:szCs w:val="24"/>
          <w:lang w:eastAsia="ja-JP"/>
        </w:rPr>
        <w:t xml:space="preserve"> presentation Mrs. Pilon will classify one by one the 4 body types based on Hippocrates methodology and easy method to implement in your practice using shape and colors</w:t>
      </w:r>
      <w:r>
        <w:rPr>
          <w:rFonts w:ascii="Times New Roman" w:eastAsia="MS Mincho" w:hAnsi="Times New Roman" w:cs="Times New Roman"/>
          <w:sz w:val="24"/>
          <w:szCs w:val="24"/>
          <w:lang w:eastAsia="ja-JP"/>
        </w:rPr>
        <w:t xml:space="preserve"> based on her book </w:t>
      </w:r>
      <w:proofErr w:type="spellStart"/>
      <w:r>
        <w:rPr>
          <w:rFonts w:ascii="Times New Roman" w:eastAsia="MS Mincho" w:hAnsi="Times New Roman" w:cs="Times New Roman"/>
          <w:sz w:val="24"/>
          <w:szCs w:val="24"/>
          <w:lang w:eastAsia="ja-JP"/>
        </w:rPr>
        <w:t>Anti Aging</w:t>
      </w:r>
      <w:proofErr w:type="spellEnd"/>
      <w:r>
        <w:rPr>
          <w:rFonts w:ascii="Times New Roman" w:eastAsia="MS Mincho" w:hAnsi="Times New Roman" w:cs="Times New Roman"/>
          <w:sz w:val="24"/>
          <w:szCs w:val="24"/>
          <w:lang w:eastAsia="ja-JP"/>
        </w:rPr>
        <w:t xml:space="preserve"> the Cure</w:t>
      </w:r>
      <w:r w:rsidRPr="009F0D96">
        <w:rPr>
          <w:rFonts w:ascii="Times New Roman" w:eastAsia="MS Mincho" w:hAnsi="Times New Roman" w:cs="Times New Roman"/>
          <w:sz w:val="24"/>
          <w:szCs w:val="24"/>
          <w:lang w:eastAsia="ja-JP"/>
        </w:rPr>
        <w:t>.</w:t>
      </w:r>
    </w:p>
    <w:p w:rsidR="009F0D96" w:rsidRPr="009F0D96" w:rsidRDefault="009F0D96" w:rsidP="009F0D96">
      <w:pPr>
        <w:autoSpaceDE w:val="0"/>
        <w:autoSpaceDN w:val="0"/>
        <w:adjustRightInd w:val="0"/>
        <w:spacing w:before="100" w:after="100" w:line="240" w:lineRule="auto"/>
        <w:rPr>
          <w:rFonts w:ascii="Times New Roman" w:eastAsia="MS Mincho" w:hAnsi="Times New Roman" w:cs="Times New Roman"/>
          <w:sz w:val="24"/>
          <w:szCs w:val="24"/>
          <w:lang w:eastAsia="ja-JP"/>
        </w:rPr>
      </w:pPr>
      <w:r w:rsidRPr="009F0D96">
        <w:rPr>
          <w:rFonts w:ascii="Times New Roman" w:eastAsia="MS Mincho" w:hAnsi="Times New Roman" w:cs="Times New Roman"/>
          <w:sz w:val="24"/>
          <w:szCs w:val="24"/>
          <w:lang w:eastAsia="ja-JP"/>
        </w:rPr>
        <w:t xml:space="preserve">This will help you discover an easy method to obtain maximum results. Personalized a program based on genetic predispositions, gain your patient loyalty by initiating a unique concept that everyone is talking </w:t>
      </w:r>
      <w:proofErr w:type="gramStart"/>
      <w:r w:rsidRPr="009F0D96">
        <w:rPr>
          <w:rFonts w:ascii="Times New Roman" w:eastAsia="MS Mincho" w:hAnsi="Times New Roman" w:cs="Times New Roman"/>
          <w:sz w:val="24"/>
          <w:szCs w:val="24"/>
          <w:lang w:eastAsia="ja-JP"/>
        </w:rPr>
        <w:t>about</w:t>
      </w:r>
      <w:proofErr w:type="gramEnd"/>
      <w:r w:rsidRPr="009F0D96">
        <w:rPr>
          <w:rFonts w:ascii="Times New Roman" w:eastAsia="MS Mincho" w:hAnsi="Times New Roman" w:cs="Times New Roman"/>
          <w:sz w:val="24"/>
          <w:szCs w:val="24"/>
          <w:lang w:eastAsia="ja-JP"/>
        </w:rPr>
        <w:t xml:space="preserve">.  This new method is making a mark in the medical and wellness/med spa industry! </w:t>
      </w:r>
    </w:p>
    <w:p w:rsidR="00A85C22" w:rsidRPr="009F0D96" w:rsidRDefault="00A85C22" w:rsidP="00126B56">
      <w:pPr>
        <w:rPr>
          <w:rFonts w:cstheme="minorHAnsi"/>
          <w:b/>
          <w:color w:val="000000" w:themeColor="text1"/>
          <w:sz w:val="20"/>
          <w:szCs w:val="20"/>
        </w:rPr>
      </w:pPr>
    </w:p>
    <w:p w:rsidR="00A85C22" w:rsidRDefault="00A85C22" w:rsidP="00126B56">
      <w:pPr>
        <w:rPr>
          <w:rFonts w:cstheme="minorHAnsi"/>
          <w:b/>
          <w:color w:val="000000" w:themeColor="text1"/>
          <w:sz w:val="20"/>
          <w:szCs w:val="20"/>
          <w:lang w:val="en-CA"/>
        </w:rPr>
      </w:pPr>
    </w:p>
    <w:p w:rsidR="00A85C22" w:rsidRDefault="00A85C22" w:rsidP="00126B56">
      <w:pPr>
        <w:rPr>
          <w:rFonts w:cstheme="minorHAnsi"/>
          <w:b/>
          <w:color w:val="000000" w:themeColor="text1"/>
          <w:sz w:val="20"/>
          <w:szCs w:val="20"/>
          <w:lang w:val="en-CA"/>
        </w:rPr>
      </w:pPr>
    </w:p>
    <w:sectPr w:rsidR="00A85C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B56"/>
    <w:rsid w:val="000657A6"/>
    <w:rsid w:val="00126B56"/>
    <w:rsid w:val="001B5CCE"/>
    <w:rsid w:val="00210211"/>
    <w:rsid w:val="00357BCB"/>
    <w:rsid w:val="0036206A"/>
    <w:rsid w:val="003F347E"/>
    <w:rsid w:val="005818B2"/>
    <w:rsid w:val="00636311"/>
    <w:rsid w:val="006D0683"/>
    <w:rsid w:val="006E47D9"/>
    <w:rsid w:val="00766EAE"/>
    <w:rsid w:val="007E2B34"/>
    <w:rsid w:val="00873A3A"/>
    <w:rsid w:val="009C502E"/>
    <w:rsid w:val="009F0D96"/>
    <w:rsid w:val="00A154D5"/>
    <w:rsid w:val="00A824E3"/>
    <w:rsid w:val="00A85C22"/>
    <w:rsid w:val="00AB6A56"/>
    <w:rsid w:val="00C0605A"/>
    <w:rsid w:val="00C80231"/>
    <w:rsid w:val="00DD126D"/>
    <w:rsid w:val="00F807C1"/>
    <w:rsid w:val="00FB5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4CD9"/>
  <w15:chartTrackingRefBased/>
  <w15:docId w15:val="{E9EAF0BC-324C-4DA0-B966-EEF0923D0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B5D1E"/>
    <w:pPr>
      <w:spacing w:after="0" w:line="240" w:lineRule="auto"/>
    </w:pPr>
    <w:rPr>
      <w:rFonts w:ascii="Consolas" w:hAnsi="Consolas"/>
      <w:sz w:val="21"/>
      <w:szCs w:val="21"/>
      <w:lang w:val="en-CA"/>
    </w:rPr>
  </w:style>
  <w:style w:type="character" w:customStyle="1" w:styleId="PlainTextChar">
    <w:name w:val="Plain Text Char"/>
    <w:basedOn w:val="DefaultParagraphFont"/>
    <w:link w:val="PlainText"/>
    <w:uiPriority w:val="99"/>
    <w:rsid w:val="00FB5D1E"/>
    <w:rPr>
      <w:rFonts w:ascii="Consolas" w:hAnsi="Consolas"/>
      <w:sz w:val="21"/>
      <w:szCs w:val="21"/>
      <w:lang w:val="en-CA"/>
    </w:rPr>
  </w:style>
  <w:style w:type="table" w:customStyle="1" w:styleId="Meetingschedule">
    <w:name w:val="Meeting schedule"/>
    <w:basedOn w:val="TableNormal"/>
    <w:uiPriority w:val="99"/>
    <w:rsid w:val="00C80231"/>
    <w:pPr>
      <w:spacing w:before="40" w:after="40" w:line="240" w:lineRule="auto"/>
    </w:pPr>
    <w:rPr>
      <w:rFonts w:eastAsiaTheme="minorEastAsia" w:cs="Times New Roman"/>
      <w:color w:val="000000" w:themeColor="text1"/>
    </w:rPr>
    <w:tblPr>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CellMar>
        <w:left w:w="115" w:type="dxa"/>
        <w:right w:w="115" w:type="dxa"/>
      </w:tblCellMar>
    </w:tblPr>
    <w:tcPr>
      <w:vAlign w:val="center"/>
    </w:tcPr>
    <w:tblStylePr w:type="firstRow">
      <w:rPr>
        <w:rFonts w:asciiTheme="majorHAnsi" w:hAnsiTheme="majorHAnsi"/>
        <w:b/>
        <w:i w:val="0"/>
        <w:color w:val="FFFFFF" w:themeColor="background1"/>
        <w:sz w:val="22"/>
      </w:rPr>
      <w:tblPr/>
      <w:tcPr>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nil"/>
          <w:insideV w:val="single" w:sz="4" w:space="0" w:color="2E74B5" w:themeColor="accent1" w:themeShade="BF"/>
          <w:tl2br w:val="nil"/>
          <w:tr2bl w:val="nil"/>
        </w:tcBorders>
        <w:shd w:val="clear" w:color="auto" w:fill="2E74B5" w:themeFill="accent1" w:themeFillShade="BF"/>
      </w:tcPr>
    </w:tblStylePr>
    <w:tblStylePr w:type="firstCol">
      <w:rPr>
        <w:b/>
        <w:i w:val="0"/>
        <w:color w:val="404040" w:themeColor="text1" w:themeTint="BF"/>
      </w:rPr>
    </w:tblStylePr>
  </w:style>
  <w:style w:type="character" w:styleId="Emphasis">
    <w:name w:val="Emphasis"/>
    <w:basedOn w:val="DefaultParagraphFont"/>
    <w:uiPriority w:val="20"/>
    <w:qFormat/>
    <w:rsid w:val="00C060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51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Pilon</dc:creator>
  <cp:keywords/>
  <dc:description/>
  <cp:lastModifiedBy>Manon Pilon</cp:lastModifiedBy>
  <cp:revision>3</cp:revision>
  <dcterms:created xsi:type="dcterms:W3CDTF">2023-03-06T17:36:00Z</dcterms:created>
  <dcterms:modified xsi:type="dcterms:W3CDTF">2023-03-06T17:38:00Z</dcterms:modified>
</cp:coreProperties>
</file>