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13.xml" ContentType="application/vnd.openxmlformats-officedocument.customXmlProperties+xml"/>
  <Override PartName="/customXml/itemProps10.xml" ContentType="application/vnd.openxmlformats-officedocument.customXmlProperties+xml"/>
  <Override PartName="/customXml/itemProps8.xml" ContentType="application/vnd.openxmlformats-officedocument.customXmlProperties+xml"/>
  <Override PartName="/word/footer4.xml" ContentType="application/vnd.openxmlformats-officedocument.wordprocessingml.footer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6.xml" ContentType="application/vnd.openxmlformats-officedocument.customXmlPropertie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customXml/itemProps9.xml" ContentType="application/vnd.openxmlformats-officedocument.customXmlProperti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customXml/itemProps12.xml" ContentType="application/vnd.openxmlformats-officedocument.customXmlProperties+xml"/>
  <Override PartName="/customXml/itemProps5.xml" ContentType="application/vnd.openxmlformats-officedocument.customXml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word/commentsExtended.xml" ContentType="application/vnd.openxmlformats-officedocument.wordprocessingml.commentsExtended+xml"/>
  <Override PartName="/word/comments.xml" ContentType="application/vnd.openxmlformats-officedocument.wordprocessingml.comments+xml"/>
  <Override PartName="/customXml/itemProps7.xml" ContentType="application/vnd.openxmlformats-officedocument.customXmlProperties+xml"/>
  <Override PartName="/customXml/itemProps11.xml" ContentType="application/vnd.openxmlformats-officedocument.customXmlProperties+xml"/>
  <Override PartName="/docProps/custom.xml" ContentType="application/vnd.openxmlformats-officedocument.custom-properties+xml"/>
  <Override PartName="/word/header5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</w:t>
      </w:r>
      <w:r>
        <w:rPr/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page">
              <wp:posOffset>5503709</wp:posOffset>
            </wp:positionH>
            <wp:positionV relativeFrom="page">
              <wp:posOffset>305017</wp:posOffset>
            </wp:positionV>
            <wp:extent cx="1080785" cy="1034751"/>
            <wp:effectExtent l="0" t="0" r="0" b="0"/>
            <wp:wrapSquare wrapText="bothSides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80785" cy="1034751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2"/>
          <w:szCs w:val="22"/>
          <w:lang w:val="en-GB"/>
        </w:rPr>
        <w:t xml:space="preserve">                                               </w:t>
      </w:r>
    </w:p>
    <w:p>
      <w:pPr>
        <w:pStyle w:val="style0"/>
        <w:jc w:val="left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 w:hint="eastAsia"/>
          <w:b/>
          <w:color w:val="000000"/>
          <w:sz w:val="28"/>
          <w:szCs w:val="28"/>
          <w:lang w:eastAsia="zh-CN"/>
        </w:rPr>
        <w:t xml:space="preserve">Paper </w:t>
      </w:r>
      <w:r>
        <w:rPr>
          <w:rFonts w:eastAsia="MS PGothic"/>
          <w:b/>
          <w:color w:val="000000"/>
          <w:sz w:val="28"/>
          <w:szCs w:val="28"/>
        </w:rPr>
        <w:t>Title:</w:t>
      </w:r>
    </w:p>
    <w:p>
      <w:pPr>
        <w:pStyle w:val="style0"/>
        <w:jc w:val="left"/>
        <w:rPr>
          <w:rFonts w:eastAsia="MS PGothic" w:hAnsi="Arial"/>
          <w:color w:val="000000"/>
          <w:sz w:val="48"/>
          <w:szCs w:val="48"/>
          <w:u w:val="single"/>
        </w:rPr>
      </w:pPr>
      <w:r>
        <w:rPr>
          <w:rFonts w:eastAsia="MS PGothic"/>
          <w:b/>
          <w:color w:val="000000"/>
          <w:sz w:val="52"/>
          <w:szCs w:val="52"/>
        </w:rPr>
        <w:t xml:space="preserve"> </w:t>
      </w:r>
      <w:r>
        <w:rPr>
          <w:rFonts w:eastAsia="MS PGothic"/>
          <w:b/>
          <w:color w:val="000000"/>
          <w:sz w:val="52"/>
          <w:szCs w:val="52"/>
          <w:u w:val="single"/>
        </w:rPr>
        <w:t>A review</w:t>
      </w:r>
      <w:r>
        <w:rPr>
          <w:rFonts w:eastAsia="MS PGothic" w:hint="eastAsia"/>
          <w:b/>
          <w:color w:val="000000"/>
          <w:sz w:val="52"/>
          <w:szCs w:val="52"/>
          <w:u w:val="single"/>
          <w:lang w:eastAsia="zh-CN"/>
        </w:rPr>
        <w:t xml:space="preserve"> </w:t>
      </w:r>
      <w:r>
        <w:rPr>
          <w:rFonts w:eastAsia="MS PGothic"/>
          <w:b/>
          <w:color w:val="000000"/>
          <w:sz w:val="52"/>
          <w:szCs w:val="52"/>
          <w:u w:val="single"/>
        </w:rPr>
        <w:t xml:space="preserve">on: </w:t>
      </w:r>
      <w:r>
        <w:rPr>
          <w:rFonts w:eastAsia="MS PGothic" w:hAnsi="Arial"/>
          <w:b/>
          <w:color w:val="000000"/>
          <w:sz w:val="52"/>
          <w:szCs w:val="52"/>
          <w:u w:val="single"/>
        </w:rPr>
        <w:t>CRISPR/Cas9 Gene Editing and Precision</w:t>
      </w:r>
      <w:r>
        <w:rPr>
          <w:rFonts w:eastAsia="MS PGothic" w:hAnsi="Arial"/>
          <w:color w:val="000000"/>
          <w:sz w:val="48"/>
          <w:szCs w:val="48"/>
          <w:u w:val="single"/>
        </w:rPr>
        <w:br/>
      </w:r>
    </w:p>
    <w:p>
      <w:pPr>
        <w:pStyle w:val="style0"/>
        <w:jc w:val="left"/>
        <w:rPr>
          <w:rFonts w:eastAsia="MS PGothic" w:hAnsi="Arial"/>
          <w:b/>
          <w:bCs/>
          <w:color w:val="000000"/>
          <w:sz w:val="32"/>
          <w:szCs w:val="32"/>
        </w:rPr>
      </w:pPr>
      <w:r>
        <w:rPr>
          <w:rFonts w:eastAsia="MS PGothic" w:hAnsi="Arial" w:hint="eastAsia"/>
          <w:b/>
          <w:bCs/>
          <w:color w:val="000000"/>
          <w:sz w:val="32"/>
          <w:szCs w:val="32"/>
          <w:lang w:eastAsia="zh-CN"/>
        </w:rPr>
        <w:t>Author</w:t>
      </w:r>
      <w:r>
        <w:rPr>
          <w:rFonts w:eastAsia="MS PGothic" w:hAnsi="Arial" w:hint="eastAsia"/>
          <w:b/>
          <w:bCs/>
          <w:color w:val="000000"/>
          <w:sz w:val="32"/>
          <w:szCs w:val="32"/>
          <w:lang w:eastAsia="zh-CN"/>
        </w:rPr>
        <w:t xml:space="preserve">'s </w:t>
      </w:r>
      <w:r>
        <w:rPr>
          <w:rFonts w:eastAsia="MS PGothic" w:hAnsi="Arial"/>
          <w:b/>
          <w:bCs/>
          <w:color w:val="000000"/>
          <w:sz w:val="32"/>
          <w:szCs w:val="32"/>
        </w:rPr>
        <w:t>Name: Ghassan Sulieman Eldie Ibrahim</w:t>
      </w:r>
    </w:p>
    <w:p>
      <w:pPr>
        <w:pStyle w:val="style0"/>
        <w:jc w:val="left"/>
        <w:rPr>
          <w:rFonts w:hint="eastAsia"/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University of Khartoum - Faculty of Science -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  <w:lang w:eastAsia="zh-CN"/>
        </w:rPr>
        <w:t xml:space="preserve">Genetics and Molecular Biology - Khartoum - Sudan. </w:t>
      </w:r>
    </w:p>
    <w:p>
      <w:pPr>
        <w:pStyle w:val="style0"/>
        <w:jc w:val="left"/>
        <w:rPr>
          <w:rFonts w:hint="eastAsia"/>
          <w:b/>
          <w:sz w:val="28"/>
          <w:szCs w:val="28"/>
          <w:lang w:eastAsia="zh-CN"/>
        </w:rPr>
      </w:pPr>
    </w:p>
    <w:p>
      <w:pPr>
        <w:pStyle w:val="style0"/>
        <w:rPr>
          <w:rFonts w:eastAsia="Batang" w:hint="eastAsia"/>
          <w:b/>
          <w:bCs/>
          <w:color w:val="0000ff"/>
          <w:sz w:val="36"/>
          <w:szCs w:val="36"/>
          <w:u w:val="single"/>
          <w:lang w:eastAsia="zh-CN"/>
        </w:rPr>
      </w:pPr>
      <w:r>
        <w:rPr>
          <w:rFonts w:eastAsia="Batang" w:hint="eastAsia"/>
          <w:b/>
          <w:bCs/>
          <w:color w:val="0000ff"/>
          <w:sz w:val="36"/>
          <w:szCs w:val="36"/>
          <w:u w:val="single"/>
          <w:lang w:eastAsia="zh-CN"/>
        </w:rPr>
        <w:t>Abstract</w:t>
      </w:r>
    </w:p>
    <w:p>
      <w:pPr>
        <w:pStyle w:val="style0"/>
        <w:rPr>
          <w:rFonts w:eastAsia="Batang"/>
          <w:color w:val="0000ff"/>
          <w:sz w:val="36"/>
          <w:szCs w:val="36"/>
        </w:rPr>
      </w:pPr>
    </w:p>
    <w:p>
      <w:pPr>
        <w:pStyle w:val="style0"/>
        <w:spacing w:after="0" w:lineRule="auto" w:line="240"/>
        <w:jc w:val="both"/>
        <w:rPr/>
      </w:pPr>
      <w:r>
        <w:rPr>
          <w:rFonts w:hint="default"/>
          <w:color w:val="36363d"/>
        </w:rPr>
        <w:t>The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explosion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of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genomic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sequencing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technologies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combined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with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recent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advances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genome-editing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techniques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has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elevated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the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possibilities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of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genetic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manipulations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numerous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organisms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which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these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experiments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were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previously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not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readily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accessible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or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possible.</w:t>
      </w:r>
    </w:p>
    <w:p>
      <w:pPr>
        <w:pStyle w:val="style0"/>
        <w:spacing w:after="0" w:lineRule="auto" w:line="240"/>
        <w:jc w:val="both"/>
        <w:rPr/>
      </w:pPr>
    </w:p>
    <w:p>
      <w:pPr>
        <w:pStyle w:val="style0"/>
        <w:spacing w:after="0" w:lineRule="auto" w:line="240"/>
        <w:jc w:val="both"/>
        <w:rPr/>
      </w:pPr>
      <w:r>
        <w:rPr>
          <w:rFonts w:hint="default"/>
          <w:color w:val="36363d"/>
        </w:rPr>
        <w:t>CRISPR/Cas9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abbreviation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of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(Clustered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Regularly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Interspaced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Short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Palindromic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Repeat)/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associated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Caspase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9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(Cas9)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protein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(a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nuclease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enzyme)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system,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and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it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derived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from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bacterial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immune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systems;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it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emerging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powerful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tool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for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genome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editing.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Cas9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can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be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easily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programmed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to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target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new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sites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by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altering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its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guide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RNA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sequence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using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computational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methods;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it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can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have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many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useful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applications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biomedical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human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research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and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therapeutics.</w:t>
      </w:r>
    </w:p>
    <w:p>
      <w:pPr>
        <w:pStyle w:val="style0"/>
        <w:spacing w:after="0" w:lineRule="auto" w:line="240"/>
        <w:jc w:val="both"/>
        <w:rPr/>
      </w:pPr>
    </w:p>
    <w:commentRangeStart w:id="1"/>
    <w:commentRangeEnd w:id="1"/>
    <w:p>
      <w:pPr>
        <w:pStyle w:val="style0"/>
        <w:spacing w:after="0" w:lineRule="auto" w:line="240"/>
        <w:jc w:val="both"/>
        <w:rPr/>
      </w:pPr>
      <w:r>
        <w:rPr/>
        <w:commentReference w:id="1"/>
      </w:r>
    </w:p>
    <w:p>
      <w:pPr>
        <w:pStyle w:val="style0"/>
        <w:rPr>
          <w:rFonts w:eastAsia="Batang"/>
          <w:color w:val="0000ff"/>
          <w:sz w:val="36"/>
          <w:szCs w:val="36"/>
        </w:rPr>
      </w:pPr>
      <w:r>
        <w:rPr>
          <w:rFonts w:hint="default"/>
          <w:color w:val="36363d"/>
        </w:rPr>
        <w:t>The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goals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of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this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review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are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to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explain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how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CRISPR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functions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prokaryotic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immune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system,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describe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how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researchers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generate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mutations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with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CRISPR/Cas9,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highlight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how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Cas9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has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been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adapted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for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new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functions,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decrease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the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off-target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effects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for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optimum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therapeutic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applications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humans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and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discuss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ethical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considerations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of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genome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editing.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Finally,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the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review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also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includes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case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study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and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practical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suggestions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to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incorporate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CRISPR/Cas9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experiments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into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predicting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the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precision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of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gene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editing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of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the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Prostate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Cancer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fused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genes</w:t>
      </w:r>
      <w:r>
        <w:rPr>
          <w:rFonts w:hint="default"/>
          <w:color w:val="36363d"/>
        </w:rPr>
        <w:t xml:space="preserve"> </w:t>
      </w:r>
      <w:r>
        <w:rPr>
          <w:rFonts w:hint="default"/>
          <w:color w:val="36363d"/>
        </w:rPr>
        <w:t>(TMPRSS2:ERG).</w:t>
      </w:r>
    </w:p>
    <w:p>
      <w:pPr>
        <w:pStyle w:val="style0"/>
        <w:jc w:val="both"/>
        <w:rPr>
          <w:color w:val="000000"/>
        </w:rPr>
      </w:pPr>
    </w:p>
    <w:p>
      <w:pPr>
        <w:pStyle w:val="style0"/>
        <w:jc w:val="both"/>
        <w:rPr>
          <w:b/>
          <w:u w:val="single"/>
        </w:rPr>
      </w:pPr>
      <w:r>
        <w:rPr>
          <w:rFonts w:hint="eastAsia"/>
          <w:b/>
          <w:u w:val="single"/>
          <w:lang w:eastAsia="zh-CN"/>
        </w:rPr>
        <w:t>Au</w:t>
      </w:r>
      <w:r>
        <w:rPr>
          <w:rFonts w:hint="eastAsia"/>
          <w:b/>
          <w:u w:val="single"/>
          <w:lang w:eastAsia="zh-CN"/>
        </w:rPr>
        <w:t xml:space="preserve">thor's </w:t>
      </w:r>
      <w:r>
        <w:rPr>
          <w:b/>
          <w:u w:val="single"/>
        </w:rPr>
        <w:t>Biography</w:t>
      </w:r>
      <w:r>
        <w:rPr>
          <w:rFonts w:hint="eastAsia"/>
          <w:b/>
          <w:u w:val="single"/>
          <w:lang w:eastAsia="zh-CN"/>
        </w:rPr>
        <w:t>:</w:t>
      </w:r>
    </w:p>
    <w:p>
      <w:pPr>
        <w:pStyle w:val="style0"/>
        <w:jc w:val="both"/>
        <w:rPr>
          <w:b/>
          <w:u w:val="single"/>
        </w:rPr>
      </w:pPr>
    </w:p>
    <w:p>
      <w:pPr>
        <w:pStyle w:val="style0"/>
        <w:jc w:val="both"/>
        <w:rPr>
          <w:rFonts w:eastAsia="MS PGothic"/>
          <w:b/>
          <w:color w:val="000000"/>
          <w:szCs w:val="32"/>
        </w:rPr>
      </w:pPr>
      <w:r>
        <w:rPr>
          <w:rFonts w:hint="eastAsia"/>
          <w:lang w:eastAsia="zh-CN"/>
        </w:rPr>
        <w:t xml:space="preserve">Mr. Ghassan </w:t>
      </w:r>
      <w:r>
        <w:t xml:space="preserve"> has completed his </w:t>
      </w:r>
      <w:r>
        <w:rPr>
          <w:rFonts w:hint="eastAsia"/>
          <w:lang w:eastAsia="zh-CN"/>
        </w:rPr>
        <w:t>B</w:t>
      </w:r>
      <w:r>
        <w:rPr>
          <w:rFonts w:hint="eastAsia"/>
          <w:lang w:eastAsia="zh-CN"/>
        </w:rPr>
        <w:t xml:space="preserve">achelor </w:t>
      </w:r>
      <w:r>
        <w:rPr>
          <w:rFonts w:hint="eastAsia"/>
          <w:lang w:eastAsia="zh-CN"/>
        </w:rPr>
        <w:t xml:space="preserve">degree in Pharmacy </w:t>
      </w:r>
      <w:r>
        <w:t xml:space="preserve"> </w:t>
      </w:r>
      <w:r>
        <w:t xml:space="preserve">from </w:t>
      </w:r>
      <w:r>
        <w:t xml:space="preserve">University </w:t>
      </w:r>
      <w:r>
        <w:rPr>
          <w:rFonts w:hint="eastAsia"/>
          <w:lang w:eastAsia="zh-CN"/>
        </w:rPr>
        <w:t>of Khartoum</w:t>
      </w:r>
      <w:r>
        <w:rPr>
          <w:rFonts w:hint="eastAsia"/>
          <w:lang w:eastAsia="zh-CN"/>
        </w:rPr>
        <w:t>, then studied for a master de</w:t>
      </w:r>
      <w:r>
        <w:rPr>
          <w:rFonts w:hint="eastAsia"/>
          <w:lang w:eastAsia="zh-CN"/>
        </w:rPr>
        <w:t xml:space="preserve">gree in Genetics and Molecular biology at faculty of science </w:t>
      </w:r>
      <w:r>
        <w:t xml:space="preserve">University </w:t>
      </w:r>
      <w:r>
        <w:rPr>
          <w:rFonts w:hint="eastAsia"/>
          <w:lang w:eastAsia="zh-CN"/>
        </w:rPr>
        <w:t>of Khartoum</w:t>
      </w:r>
      <w:r>
        <w:rPr>
          <w:rFonts w:hint="eastAsia"/>
          <w:lang w:eastAsia="zh-CN"/>
        </w:rPr>
        <w:t>, he h</w:t>
      </w:r>
      <w:r>
        <w:rPr>
          <w:rFonts w:hint="eastAsia"/>
          <w:lang w:eastAsia="zh-CN"/>
        </w:rPr>
        <w:t xml:space="preserve">as been interested </w:t>
      </w:r>
      <w:r>
        <w:rPr>
          <w:rFonts w:hint="eastAsia"/>
          <w:lang w:eastAsia="zh-CN"/>
        </w:rPr>
        <w:t xml:space="preserve">very much </w:t>
      </w:r>
      <w:r>
        <w:rPr>
          <w:rFonts w:hint="eastAsia"/>
          <w:lang w:eastAsia="zh-CN"/>
        </w:rPr>
        <w:t>in CRISPR research applications since 2015 and ha</w:t>
      </w:r>
      <w:r>
        <w:rPr>
          <w:rFonts w:hint="eastAsia"/>
          <w:lang w:eastAsia="zh-CN"/>
        </w:rPr>
        <w:t>s conducted a</w:t>
      </w:r>
      <w:r>
        <w:rPr>
          <w:rFonts w:hint="eastAsia"/>
          <w:lang w:eastAsia="zh-CN"/>
        </w:rPr>
        <w:t xml:space="preserve">n article review on </w:t>
      </w:r>
      <w:r>
        <w:rPr>
          <w:rFonts w:hint="eastAsia"/>
          <w:lang w:eastAsia="zh-CN"/>
        </w:rPr>
        <w:t>CRISPR research</w:t>
      </w:r>
      <w:r>
        <w:rPr>
          <w:rFonts w:hint="eastAsia"/>
          <w:lang w:eastAsia="zh-CN"/>
        </w:rPr>
        <w:t xml:space="preserve">es </w:t>
      </w:r>
      <w:r>
        <w:rPr>
          <w:rFonts w:hint="eastAsia"/>
          <w:lang w:eastAsia="zh-CN"/>
        </w:rPr>
        <w:t xml:space="preserve">focused on molecular precision of </w:t>
      </w:r>
      <w:r>
        <w:rPr>
          <w:rFonts w:hint="eastAsia"/>
          <w:lang w:eastAsia="zh-CN"/>
        </w:rPr>
        <w:t xml:space="preserve">CRISPR </w:t>
      </w:r>
      <w:r>
        <w:rPr>
          <w:rFonts w:hint="eastAsia"/>
          <w:lang w:eastAsia="zh-CN"/>
        </w:rPr>
        <w:t>gene editing</w:t>
      </w:r>
      <w:r>
        <w:rPr>
          <w:rFonts w:hint="eastAsia"/>
          <w:lang w:eastAsia="zh-CN"/>
        </w:rPr>
        <w:t>.</w:t>
      </w:r>
      <w:r>
        <w:br/>
      </w:r>
    </w:p>
    <w:p>
      <w:pPr>
        <w:pStyle w:val="style0"/>
        <w:autoSpaceDE w:val="false"/>
        <w:autoSpaceDN w:val="false"/>
        <w:adjustRightInd w:val="false"/>
        <w:rPr>
          <w:b/>
          <w:lang w:val="en-NZ"/>
        </w:rPr>
      </w:pPr>
      <w:r>
        <w:rPr>
          <w:b/>
          <w:u w:val="single"/>
          <w:lang w:val="en-NZ"/>
        </w:rPr>
        <w:t>Presenting author details</w:t>
      </w:r>
      <w:r>
        <w:rPr>
          <w:rFonts w:hint="eastAsia"/>
          <w:b/>
          <w:u w:val="single"/>
          <w:lang w:val="en-NZ" w:eastAsia="zh-CN"/>
        </w:rPr>
        <w:t>: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rFonts w:hint="eastAsia"/>
          <w:lang w:val="en-NZ" w:eastAsia="zh-CN"/>
        </w:rPr>
        <w:t xml:space="preserve">Ghassan Suleiman </w:t>
      </w:r>
      <w:r>
        <w:rPr>
          <w:rFonts w:hint="eastAsia"/>
          <w:lang w:val="en-NZ" w:eastAsia="zh-CN"/>
        </w:rPr>
        <w:t xml:space="preserve">Eldie Ibrahim </w:t>
      </w:r>
      <w:r>
        <w:rPr>
          <w:lang w:val="en-NZ"/>
        </w:rPr>
        <w:br/>
      </w:r>
      <w:r>
        <w:rPr>
          <w:lang w:val="en-NZ"/>
        </w:rPr>
        <w:t>Contact number:</w:t>
      </w:r>
      <w:r>
        <w:rPr>
          <w:rFonts w:hint="eastAsia"/>
          <w:lang w:val="en-NZ" w:eastAsia="zh-CN"/>
        </w:rPr>
        <w:t xml:space="preserve"> +24912587</w:t>
      </w:r>
      <w:r>
        <w:rPr>
          <w:rFonts w:hint="eastAsia"/>
          <w:lang w:val="en-NZ" w:eastAsia="zh-CN"/>
        </w:rPr>
        <w:t>9068</w:t>
      </w:r>
      <w:r>
        <w:rPr>
          <w:lang w:val="en-NZ"/>
        </w:rPr>
        <w:br/>
      </w:r>
      <w:r>
        <w:rPr>
          <w:lang w:val="en-NZ"/>
        </w:rPr>
        <w:t>Twitter account:</w:t>
      </w:r>
      <w:r>
        <w:rPr>
          <w:lang w:val="en-NZ"/>
        </w:rPr>
        <w:t>Ghassan Sulieman (@GhassanSulieman):</w:t>
      </w:r>
      <w:r>
        <w:rPr>
          <w:lang w:val="en-NZ"/>
        </w:rPr>
        <w:t xml:space="preserve"> </w:t>
      </w:r>
      <w:r>
        <w:rPr>
          <w:lang w:val="en-NZ"/>
        </w:rPr>
        <w:t>https://twitter.com/GhassanSulieman?s=09</w:t>
      </w:r>
      <w:r>
        <w:rPr>
          <w:lang w:val="en-NZ"/>
        </w:rPr>
        <w:br/>
      </w:r>
      <w:r>
        <w:rPr>
          <w:lang w:val="en-NZ"/>
        </w:rPr>
        <w:t>Linked In account:</w:t>
      </w:r>
      <w:r>
        <w:rPr>
          <w:lang w:val="en-NZ"/>
        </w:rPr>
        <w:t>https://www.linkedin.com/in/ghassan-sulieman-279a0110a/</w:t>
      </w:r>
    </w:p>
    <w:p>
      <w:pPr>
        <w:pStyle w:val="style0"/>
        <w:autoSpaceDE w:val="false"/>
        <w:autoSpaceDN w:val="false"/>
        <w:adjustRightInd w:val="false"/>
        <w:rPr>
          <w:lang w:val="en-NZ"/>
        </w:rPr>
      </w:pPr>
      <w:r>
        <w:rPr>
          <w:lang w:val="en-NZ"/>
        </w:rPr>
        <w:t>Session</w:t>
      </w:r>
      <w:r>
        <w:rPr>
          <w:lang w:val="en-NZ"/>
        </w:rPr>
        <w:t xml:space="preserve"> </w:t>
      </w:r>
      <w:r>
        <w:rPr>
          <w:lang w:val="en-NZ"/>
        </w:rPr>
        <w:t>n</w:t>
      </w:r>
      <w:r>
        <w:rPr>
          <w:lang w:val="en-NZ"/>
        </w:rPr>
        <w:t>ame</w:t>
      </w:r>
      <w:r>
        <w:rPr>
          <w:lang w:val="en-NZ"/>
        </w:rPr>
        <w:t>/ number</w:t>
      </w:r>
      <w:r>
        <w:rPr>
          <w:lang w:val="en-NZ"/>
        </w:rPr>
        <w:t>:</w:t>
      </w:r>
      <w:r>
        <w:rPr>
          <w:lang w:val="en-NZ"/>
        </w:rPr>
        <w:br/>
      </w:r>
      <w:r>
        <w:rPr>
          <w:lang w:val="en-NZ"/>
        </w:rPr>
        <w:t xml:space="preserve">Category: </w:t>
      </w:r>
      <w:r>
        <w:rPr>
          <w:rFonts w:hint="eastAsia"/>
          <w:lang w:val="en-NZ" w:eastAsia="zh-CN"/>
        </w:rPr>
        <w:t>Oral</w:t>
      </w:r>
      <w:r>
        <w:rPr>
          <w:lang w:val="en-NZ"/>
        </w:rPr>
        <w:t xml:space="preserve"> presentation</w:t>
      </w:r>
      <w:r>
        <w:rPr>
          <w:rFonts w:hint="eastAsia"/>
          <w:lang w:val="en-NZ" w:eastAsia="zh-CN"/>
        </w:rPr>
        <w:t>.</w:t>
      </w:r>
      <w:r>
        <w:rPr>
          <w:lang w:val="en-NZ"/>
        </w:rPr>
        <w:br/>
      </w: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autoSpaceDE w:val="false"/>
        <w:autoSpaceDN w:val="false"/>
        <w:adjustRightInd w:val="false"/>
        <w:rPr>
          <w:lang w:val="en-NZ"/>
        </w:rPr>
      </w:pPr>
    </w:p>
    <w:p>
      <w:pPr>
        <w:pStyle w:val="style0"/>
        <w:jc w:val="both"/>
        <w:rPr>
          <w:lang w:val="en-NZ"/>
        </w:rPr>
      </w:pPr>
    </w:p>
    <w:sectPr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 w:orient="portrait"/>
      <w:pgMar w:top="851" w:right="1134" w:bottom="1134" w:left="1134" w:header="709" w:footer="709" w:gutter="0"/>
      <w:pgNumType w:start="1"/>
      <w:cols w:space="708"/>
      <w:docGrid w:linePitch="360"/>
    </w:sectPr>
  </w:body>
</w:document>
</file>

<file path=word/comments.xml><?xml version="1.0" encoding="utf-8"?>
<w:comments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comment w:id="1" w:author="MRT" w:date="2018-03-18T11:48:00Z" w:initials="M">
    <w:p w14:paraId="1">
      <w:pPr>
        <w:pStyle w:val="style30"/>
        <w:rPr/>
      </w:pPr>
      <w:r>
        <w:rPr>
          <w:rFonts w:hint="default"/>
        </w:rPr>
        <w:t>I</w:t>
      </w:r>
      <w:r>
        <w:rPr>
          <w:rFonts w:hint="default"/>
        </w:rPr>
        <w:t xml:space="preserve"> </w:t>
      </w:r>
      <w:r>
        <w:rPr>
          <w:rFonts w:hint="default"/>
        </w:rPr>
        <w:t>have</w:t>
      </w:r>
      <w:r>
        <w:rPr>
          <w:rFonts w:hint="default"/>
        </w:rPr>
        <w:t xml:space="preserve"> </w:t>
      </w:r>
      <w:r>
        <w:rPr>
          <w:rFonts w:hint="default"/>
        </w:rPr>
        <w:t>already</w:t>
      </w:r>
      <w:r>
        <w:rPr>
          <w:rFonts w:hint="default"/>
        </w:rPr>
        <w:t xml:space="preserve"> </w:t>
      </w:r>
      <w:r>
        <w:rPr>
          <w:rFonts w:hint="default"/>
        </w:rPr>
        <w:t>included</w:t>
      </w:r>
      <w:r>
        <w:rPr>
          <w:rFonts w:hint="default"/>
        </w:rPr>
        <w:t xml:space="preserve"> </w:t>
      </w:r>
      <w:r>
        <w:rPr>
          <w:rFonts w:hint="default"/>
        </w:rPr>
        <w:t>this</w:t>
      </w:r>
      <w:r>
        <w:rPr>
          <w:rFonts w:hint="default"/>
        </w:rPr>
        <w:t xml:space="preserve"> </w:t>
      </w:r>
      <w:r>
        <w:rPr>
          <w:rFonts w:hint="default"/>
        </w:rPr>
        <w:t>into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next</w:t>
      </w:r>
      <w:r>
        <w:rPr>
          <w:rFonts w:hint="default"/>
        </w:rPr>
        <w:t xml:space="preserve"> </w:t>
      </w:r>
      <w:r>
        <w:rPr>
          <w:rFonts w:hint="default"/>
        </w:rPr>
        <w:t>paragraph!</w:t>
      </w:r>
    </w:p>
  </w:comment>
</w:comments>
</file>

<file path=word/commentsExtended.xml><?xml version="1.0" encoding="utf-8"?>
<w15:commentsEx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w15="http://schemas.microsoft.com/office/word/2012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ne="http://schemas.microsoft.com/office/word/2006/wordml" mc:Ignorable="w15 w14 wp14">
  <w15:commentEx w15:paraId="1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MS PGothic">
    <w:altName w:val="MS PGothic"/>
    <w:panose1 w:val="020b0600070000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000010101"/>
    <w:charset w:val="7f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Gautami">
    <w:altName w:val="Gautami"/>
    <w:panose1 w:val="020b0502040000020203"/>
    <w:charset w:val="00"/>
    <w:family w:val="swiss"/>
    <w:pitch w:val="variable"/>
    <w:sig w:usb0="00200003" w:usb1="00000000" w:usb2="00000000" w:usb3="00000000" w:csb0="00000001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altName w:val="Cambria Math"/>
    <w:panose1 w:val="02040503050000030204"/>
    <w:charset w:val="00"/>
    <w:family w:val="roman"/>
    <w:pitch w:val="variable"/>
    <w:sig w:usb0="E00002FF" w:usb1="420024FF" w:usb2="00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lang w:val="en-US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EFC2A2A"/>
    <w:name w:val=""/>
    <w:lvl w:ilvl="0" w:tplc="0410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A7E95E8"/>
    <w:name w:val=""/>
    <w:lvl w:ilvl="0" w:tplc="0410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multilevel"/>
    <w:tmpl w:val="7EFC2A2A"/>
    <w:name w:val="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print"/>
  <w:zoom w:percent="8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oNotTrackMoves/>
  <w:documentProtection w:formatting="0" w:enforcement="0"/>
  <w:defaultTabStop w:val="708"/>
  <w:evenAndOddHeaders/>
  <w:bookFoldPrintingSheets w:val="0"/>
  <w:drawingGridHorizontalSpacing w:val="120"/>
  <w:drawingGridVerticalSpacing w:val="180"/>
  <w:displayHorizontalDrawingGridEvery w:val="2"/>
  <w:displayVerticalDrawingGridEvery w:val="1"/>
  <w:drawingGridHorizontalOrigin w:val="1134"/>
  <w:drawingGridVerticalOrigin w:val="851"/>
  <w:characterSpacingControl w:val="doNotCompress"/>
  <w:endnotePr>
    <w:pos w:val="docEnd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</w:rPr>
    </w:rPrDefault>
    <w:pPrDefault>
      <w:pPr/>
    </w:pPrDefault>
  </w:docDefaults>
  <w:style w:type="paragraph" w:default="1" w:styleId="style0">
    <w:name w:val="Normal"/>
    <w:next w:val="style0"/>
    <w:pPr/>
    <w:rPr>
      <w:sz w:val="24"/>
      <w:szCs w:val="24"/>
      <w:lang w:val="it-IT" w:bidi="ar-SA" w:eastAsia="it-IT"/>
    </w:rPr>
  </w:style>
  <w:style w:type="character" w:customStyle="1" w:styleId="style4097">
    <w:name w:val="Header Char_e2d8c590-784c-440a-bdc3-132a0545443e"/>
    <w:next w:val="style4097"/>
    <w:link w:val="style31"/>
    <w:rPr>
      <w:sz w:val="24"/>
      <w:szCs w:val="24"/>
    </w:rPr>
  </w:style>
  <w:style w:type="paragraph" w:styleId="style31">
    <w:name w:val="header"/>
    <w:basedOn w:val="style0"/>
    <w:next w:val="style31"/>
    <w:link w:val="style4097"/>
    <w:pPr>
      <w:tabs>
        <w:tab w:val="center" w:leader="none" w:pos="4819"/>
        <w:tab w:val="right" w:leader="none" w:pos="9638"/>
      </w:tabs>
    </w:pPr>
    <w:rPr>
      <w:rFonts w:cs="Gautami"/>
      <w:lang w:bidi="te-IN"/>
    </w:rPr>
  </w:style>
  <w:style w:type="character" w:customStyle="1" w:styleId="style4098">
    <w:name w:val="Footer Char_d11f604d-1426-4847-b1ea-b5081097a3fe"/>
    <w:next w:val="style4098"/>
    <w:link w:val="style32"/>
    <w:rPr>
      <w:sz w:val="24"/>
      <w:szCs w:val="24"/>
    </w:rPr>
  </w:style>
  <w:style w:type="paragraph" w:styleId="style32">
    <w:name w:val="footer"/>
    <w:basedOn w:val="style0"/>
    <w:next w:val="style32"/>
    <w:link w:val="style4098"/>
    <w:pPr>
      <w:tabs>
        <w:tab w:val="center" w:leader="none" w:pos="4819"/>
        <w:tab w:val="right" w:leader="none" w:pos="9638"/>
      </w:tabs>
    </w:pPr>
    <w:rPr>
      <w:rFonts w:cs="Gautami"/>
      <w:lang w:bidi="te-IN"/>
    </w:rPr>
  </w:style>
  <w:style w:type="character" w:customStyle="1" w:styleId="style4099">
    <w:name w:val="Heading 1 Char,title Char"/>
    <w:next w:val="style4099"/>
    <w:link w:val="style1"/>
    <w:rPr>
      <w:rFonts w:ascii="Cambria" w:cs="Times New Roman" w:eastAsia="Times New Roman" w:hAnsi="Cambria"/>
      <w:b/>
      <w:bCs/>
      <w:kern w:val="32"/>
      <w:sz w:val="32"/>
      <w:szCs w:val="32"/>
    </w:rPr>
  </w:style>
  <w:style w:type="paragraph" w:styleId="style1">
    <w:name w:val="heading 1"/>
    <w:basedOn w:val="style0"/>
    <w:next w:val="style0"/>
    <w:link w:val="style4099"/>
    <w:pPr>
      <w:keepNext/>
      <w:jc w:val="center"/>
      <w:outlineLvl w:val="0"/>
    </w:pPr>
    <w:rPr>
      <w:rFonts w:ascii="Cambria" w:cs="Gautami" w:hAnsi="Cambria"/>
      <w:b/>
      <w:bCs/>
      <w:kern w:val="32"/>
      <w:sz w:val="32"/>
      <w:szCs w:val="32"/>
      <w:lang w:bidi="te-IN"/>
    </w:rPr>
  </w:style>
  <w:style w:type="character" w:customStyle="1" w:styleId="style4100">
    <w:name w:val="Heading 3 Char,Authors Char"/>
    <w:next w:val="style4100"/>
    <w:link w:val="style3"/>
    <w:rPr>
      <w:rFonts w:ascii="Cambria" w:cs="Times New Roman" w:eastAsia="Times New Roman" w:hAnsi="Cambria"/>
      <w:b/>
      <w:bCs/>
      <w:sz w:val="26"/>
      <w:szCs w:val="26"/>
    </w:rPr>
  </w:style>
  <w:style w:type="paragraph" w:styleId="style3">
    <w:name w:val="heading 3"/>
    <w:basedOn w:val="style0"/>
    <w:next w:val="style0"/>
    <w:link w:val="style4100"/>
    <w:pPr>
      <w:keepNext/>
      <w:spacing w:before="240" w:after="60"/>
      <w:outlineLvl w:val="2"/>
    </w:pPr>
    <w:rPr>
      <w:rFonts w:ascii="Cambria" w:cs="Gautami" w:hAnsi="Cambria"/>
      <w:b/>
      <w:bCs/>
      <w:sz w:val="26"/>
      <w:szCs w:val="26"/>
      <w:lang w:bidi="te-IN"/>
    </w:rPr>
  </w:style>
  <w:style w:type="character" w:default="1" w:styleId="style65">
    <w:name w:val="Default Paragraph Font"/>
    <w:next w:val="style65"/>
  </w:style>
  <w:style w:type="table" w:default="1" w:styleId="style105">
    <w:name w:val="Normal Table"/>
    <w:next w:val="style105"/>
    <w:pPr/>
    <w:rPr/>
    <w:tblPr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character" w:styleId="style85">
    <w:name w:val="Hyperlink"/>
    <w:next w:val="style85"/>
    <w:rPr>
      <w:rFonts w:cs="Times New Roman"/>
      <w:color w:val="0000ff"/>
      <w:u w:val="single"/>
    </w:rPr>
  </w:style>
  <w:style w:type="character" w:customStyle="1" w:styleId="style4101">
    <w:name w:val="Body Text Char"/>
    <w:next w:val="style4101"/>
    <w:link w:val="style66"/>
    <w:rPr>
      <w:sz w:val="24"/>
      <w:szCs w:val="24"/>
    </w:rPr>
  </w:style>
  <w:style w:type="paragraph" w:styleId="style66">
    <w:name w:val="Body Text"/>
    <w:basedOn w:val="style0"/>
    <w:next w:val="style66"/>
    <w:link w:val="style4101"/>
    <w:pPr>
      <w:suppressAutoHyphens/>
      <w:jc w:val="center"/>
    </w:pPr>
    <w:rPr>
      <w:rFonts w:cs="Gautami"/>
      <w:lang w:bidi="te-IN"/>
    </w:rPr>
  </w:style>
  <w:style w:type="character" w:styleId="style39">
    <w:name w:val="annotation reference"/>
    <w:basedOn w:val="style65"/>
    <w:next w:val="style39"/>
    <w:rPr>
      <w:sz w:val="16"/>
      <w:szCs w:val="16"/>
    </w:rPr>
  </w:style>
  <w:style w:type="character" w:customStyle="1" w:styleId="style4102">
    <w:name w:val="Comment Text Char"/>
    <w:next w:val="style4102"/>
    <w:link w:val="style30"/>
    <w:rPr>
      <w:sz w:val="20"/>
      <w:szCs w:val="20"/>
    </w:rPr>
  </w:style>
  <w:style w:type="paragraph" w:styleId="style30">
    <w:name w:val="annotation text"/>
    <w:basedOn w:val="style0"/>
    <w:next w:val="style30"/>
    <w:pPr>
      <w:spacing w:before="0" w:after="200" w:lineRule="auto" w:line="240"/>
      <w:ind w:left="0" w:right="0"/>
    </w:pPr>
    <w:rPr>
      <w:sz w:val="20"/>
      <w:szCs w:val="20"/>
      <w:lang w:val="en-US" w:eastAsia="zh-CN"/>
    </w:rPr>
  </w:style>
  <w:style w:type="character" w:customStyle="1" w:styleId="style4103">
    <w:name w:val="Comment Subject Char"/>
    <w:next w:val="style4103"/>
    <w:link w:val="style106"/>
    <w:rPr>
      <w:b/>
      <w:bCs/>
      <w:sz w:val="20"/>
      <w:szCs w:val="20"/>
    </w:rPr>
  </w:style>
  <w:style w:type="paragraph" w:styleId="style106">
    <w:name w:val="annotation subject"/>
    <w:basedOn w:val="style30"/>
    <w:next w:val="style30"/>
    <w:link w:val="style4103"/>
    <w:pPr/>
    <w:rPr>
      <w:rFonts w:cs="Gautami"/>
      <w:b/>
      <w:bCs/>
      <w:lang w:bidi="te-IN"/>
    </w:rPr>
  </w:style>
  <w:style w:type="character" w:customStyle="1" w:styleId="style4104">
    <w:name w:val="Balloon Text Char"/>
    <w:next w:val="style4104"/>
    <w:link w:val="style153"/>
    <w:rPr>
      <w:rFonts w:ascii="Tahoma" w:cs="Tahoma" w:hAnsi="Tahoma"/>
      <w:sz w:val="16"/>
      <w:szCs w:val="16"/>
    </w:rPr>
  </w:style>
  <w:style w:type="paragraph" w:styleId="style153">
    <w:name w:val="Balloon Text"/>
    <w:basedOn w:val="style0"/>
    <w:next w:val="style153"/>
    <w:link w:val="style4104"/>
    <w:pPr/>
    <w:rPr>
      <w:rFonts w:ascii="Tahoma" w:cs="Gautami" w:hAnsi="Tahoma"/>
      <w:sz w:val="16"/>
      <w:szCs w:val="16"/>
      <w:lang w:bidi="te-IN"/>
    </w:rPr>
  </w:style>
  <w:style w:type="character" w:customStyle="1" w:styleId="style4105">
    <w:name w:val="Body Text Indent Char"/>
    <w:next w:val="style4105"/>
    <w:link w:val="style67"/>
    <w:rPr>
      <w:sz w:val="24"/>
      <w:szCs w:val="24"/>
    </w:rPr>
  </w:style>
  <w:style w:type="paragraph" w:styleId="style67">
    <w:name w:val="Body Text Indent"/>
    <w:basedOn w:val="style0"/>
    <w:next w:val="style67"/>
    <w:link w:val="style4105"/>
    <w:pPr>
      <w:spacing w:after="120"/>
      <w:ind w:left="283"/>
    </w:pPr>
    <w:rPr>
      <w:rFonts w:cs="Gautami"/>
      <w:lang w:bidi="te-IN"/>
    </w:rPr>
  </w:style>
  <w:style w:type="paragraph" w:customStyle="1" w:styleId="style4106">
    <w:name w:val="x_msonormal"/>
    <w:basedOn w:val="style0"/>
    <w:next w:val="style4106"/>
    <w:pPr/>
  </w:style>
  <w:style w:type="paragraph" w:styleId="style94">
    <w:name w:val="Normal (Web)"/>
    <w:basedOn w:val="style0"/>
    <w:next w:val="style94"/>
    <w:pPr/>
  </w:style>
  <w:style w:type="paragraph" w:customStyle="1" w:styleId="style4107">
    <w:name w:val="xmsonormal"/>
    <w:basedOn w:val="style0"/>
    <w:next w:val="style4107"/>
    <w:pPr/>
  </w:style>
  <w:style w:type="paragraph" w:styleId="style179">
    <w:name w:val="List Paragraph"/>
    <w:basedOn w:val="style0"/>
    <w:next w:val="style179"/>
    <w:qFormat/>
    <w:pPr>
      <w:spacing w:before="0" w:after="200" w:lineRule="auto" w:line="276"/>
      <w:ind w:left="720" w:right="0"/>
    </w:pPr>
    <w:rPr>
      <w:sz w:val="22"/>
      <w:szCs w:val="22"/>
      <w:lang w:val="en-US" w:eastAsia="zh-CN"/>
    </w:rPr>
  </w:style>
</w:styles>
</file>

<file path=word/_rels/document.xml.rels><?xml version="1.0" encoding="UTF-8"?>
<Relationships xmlns="http://schemas.openxmlformats.org/package/2006/relationships"><Relationship Id="rId12" Type="http://schemas.openxmlformats.org/officeDocument/2006/relationships/settings" Target="settings.xml"/><Relationship Id="rId16" Type="http://schemas.openxmlformats.org/officeDocument/2006/relationships/customXml" Target="../customXml/item3.xml"/><Relationship Id="rId20" Type="http://schemas.openxmlformats.org/officeDocument/2006/relationships/customXml" Target="../customXml/item7.xml"/><Relationship Id="rId15" Type="http://schemas.openxmlformats.org/officeDocument/2006/relationships/customXml" Target="../customXml/item2.xml"/><Relationship Id="rId11" Type="http://schemas.openxmlformats.org/officeDocument/2006/relationships/fontTable" Target="fontTable.xml"/><Relationship Id="rId14" Type="http://schemas.openxmlformats.org/officeDocument/2006/relationships/customXml" Target="../customXml/item1.xml"/><Relationship Id="rId7" Type="http://schemas.openxmlformats.org/officeDocument/2006/relationships/footer" Target="footer3.xml"/><Relationship Id="rId25" Type="http://schemas.openxmlformats.org/officeDocument/2006/relationships/customXml" Target="../customXml/item12.xml"/><Relationship Id="rId13" Type="http://schemas.openxmlformats.org/officeDocument/2006/relationships/theme" Target="theme/theme1.xml"/><Relationship Id="rId8" Type="http://schemas.openxmlformats.org/officeDocument/2006/relationships/footer" Target="footer4.xml"/><Relationship Id="rId4" Type="http://schemas.openxmlformats.org/officeDocument/2006/relationships/image" Target="media/image1.jpeg"/><Relationship Id="rId9" Type="http://schemas.openxmlformats.org/officeDocument/2006/relationships/header" Target="header5.xml"/><Relationship Id="rId1" Type="http://schemas.openxmlformats.org/officeDocument/2006/relationships/numbering" Target="numbering.xml"/><Relationship Id="rId22" Type="http://schemas.openxmlformats.org/officeDocument/2006/relationships/customXml" Target="../customXml/item9.xml"/><Relationship Id="rId18" Type="http://schemas.openxmlformats.org/officeDocument/2006/relationships/customXml" Target="../customXml/item5.xml"/><Relationship Id="rId5" Type="http://schemas.openxmlformats.org/officeDocument/2006/relationships/header" Target="header1.xml"/><Relationship Id="rId26" Type="http://schemas.openxmlformats.org/officeDocument/2006/relationships/customXml" Target="../customXml/item13.xml"/><Relationship Id="rId24" Type="http://schemas.openxmlformats.org/officeDocument/2006/relationships/customXml" Target="../customXml/item11.xml"/><Relationship Id="rId2" Type="http://schemas.microsoft.com/office/2011/relationships/commentsExtended" Target="commentsExtended.xml"/><Relationship Id="rId21" Type="http://schemas.openxmlformats.org/officeDocument/2006/relationships/customXml" Target="../customXml/item8.xml"/><Relationship Id="rId23" Type="http://schemas.openxmlformats.org/officeDocument/2006/relationships/customXml" Target="../customXml/item10.xml"/><Relationship Id="rId10" Type="http://schemas.openxmlformats.org/officeDocument/2006/relationships/styles" Target="styles.xml"/><Relationship Id="rId19" Type="http://schemas.openxmlformats.org/officeDocument/2006/relationships/customXml" Target="../customXml/item6.xml"/><Relationship Id="rId17" Type="http://schemas.openxmlformats.org/officeDocument/2006/relationships/customXml" Target="../customXml/item4.xml"/><Relationship Id="rId3" Type="http://schemas.openxmlformats.org/officeDocument/2006/relationships/comments" Target="comments.xml"/><Relationship Id="rId6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?>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?>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?>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?>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?>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?>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?>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?>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09c40d05-7e1b-4506-8d66-83c50d41d2a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dd51dbe-43fe-4b99-bb81-2f0d2ad5e73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0c094ea-4cb2-4a0e-bb92-0710c67578d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16ee508-d15e-46b5-aa5e-b08c2e65261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8f81dda-44d6-44d1-8371-b31d27a4b2d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f334c98-a578-45c0-9636-65f435c5132f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2d6a60e-0fe1-42e0-9f7d-fa330eb5ede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e3a23823-b180-418f-90a2-555fec25163f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efe8966b-8283-466b-917f-240e54e999ef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f1e4cef6-1eb4-434c-a3ed-bdfb4abdfd42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3dcc3fcd-9fb3-4817-9d07-98a19d937cdf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5919e839-dfb7-4696-9e0d-dbc2329315c5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47f4d976-8b6d-468a-ab41-5304a167d1a5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Words>309</Words>
  <Pages>2</Pages>
  <Characters>1960</Characters>
  <Application>WPS Office</Application>
  <DocSecurity>0</DocSecurity>
  <Paragraphs>38</Paragraphs>
  <ScaleCrop>false</ScaleCrop>
  <LinksUpToDate>false</LinksUpToDate>
  <CharactersWithSpaces>2384</CharactersWithSpaces>
  <SharedDoc>false</SharedDoc>
  <HyperlinksChanged>false</HyperlinksChanged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2018-07-25T07:12:25Z</dcterms:created>
  <dc:creator>WPS Office</dc:creator>
  <lastModifiedBy>TECNO K9</lastModifiedBy>
  <dcterms:modified xsi:type="dcterms:W3CDTF">2018-07-25T07:22:24Z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