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1D3F" w:rsidRDefault="004B1D3F" w:rsidP="004B1D3F">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 Template</w:t>
      </w:r>
    </w:p>
    <w:p w:rsidR="004B1D3F" w:rsidRDefault="004B1D3F" w:rsidP="004B1D3F">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A576E4">
        <w:rPr>
          <w:rFonts w:ascii="Times New Roman" w:hAnsi="Times New Roman" w:cs="Times New Roman"/>
          <w:b/>
          <w:sz w:val="24"/>
          <w:szCs w:val="24"/>
        </w:rPr>
        <w:t>“</w:t>
      </w:r>
      <w:r w:rsidR="00A576E4">
        <w:rPr>
          <w:rFonts w:ascii="Times New Roman" w:hAnsi="Times New Roman" w:cs="Times New Roman"/>
          <w:sz w:val="24"/>
          <w:szCs w:val="24"/>
        </w:rPr>
        <w:t>DEFENDERS OF THE WATER MOVEMENT” AT PIEDECUESTA, SANTANDER, COLOMBIA (1995-2005)</w:t>
      </w:r>
    </w:p>
    <w:p w:rsidR="004B1D3F" w:rsidRDefault="004B1D3F" w:rsidP="004B1D3F">
      <w:pPr>
        <w:pStyle w:val="HTMLconformatoprevio"/>
        <w:rPr>
          <w:rFonts w:ascii="Times New Roman" w:hAnsi="Times New Roman" w:cs="Times New Roman"/>
          <w:i/>
          <w:iCs/>
          <w:sz w:val="24"/>
          <w:vertAlign w:val="superscript"/>
        </w:rPr>
      </w:pPr>
    </w:p>
    <w:p w:rsidR="004B1D3F" w:rsidRPr="005E0F56" w:rsidRDefault="004B1D3F" w:rsidP="004B1D3F">
      <w:pPr>
        <w:pStyle w:val="HTMLconformatoprevio"/>
        <w:rPr>
          <w:rFonts w:ascii="Times New Roman" w:hAnsi="Times New Roman" w:cs="Times New Roman"/>
          <w:i/>
          <w:iCs/>
          <w:sz w:val="24"/>
          <w:lang w:val="es-CO"/>
        </w:rPr>
      </w:pPr>
      <w:r w:rsidRPr="005E0F56">
        <w:rPr>
          <w:rFonts w:ascii="Times New Roman" w:hAnsi="Times New Roman" w:cs="Times New Roman"/>
          <w:i/>
          <w:iCs/>
          <w:sz w:val="24"/>
          <w:vertAlign w:val="superscript"/>
          <w:lang w:val="es-CO"/>
        </w:rPr>
        <w:t>1</w:t>
      </w:r>
      <w:r w:rsidR="00A576E4" w:rsidRPr="005E0F56">
        <w:rPr>
          <w:rFonts w:ascii="Times New Roman" w:hAnsi="Times New Roman" w:cs="Times New Roman"/>
          <w:i/>
          <w:iCs/>
          <w:sz w:val="24"/>
          <w:lang w:val="es-CO"/>
        </w:rPr>
        <w:t xml:space="preserve"> Ariel Edmundo Tarazona Pedraza (Universidad Nacional de Colombia Bogotá D. C)</w:t>
      </w:r>
    </w:p>
    <w:p w:rsidR="004B1D3F" w:rsidRPr="005E0F56" w:rsidRDefault="004B1D3F" w:rsidP="004B1D3F">
      <w:pPr>
        <w:pStyle w:val="HTMLconformatoprevio"/>
        <w:rPr>
          <w:rFonts w:ascii="Times New Roman" w:hAnsi="Times New Roman" w:cs="Times New Roman"/>
          <w:i/>
          <w:iCs/>
          <w:sz w:val="24"/>
          <w:vertAlign w:val="superscript"/>
          <w:lang w:val="es-CO"/>
        </w:rPr>
      </w:pPr>
    </w:p>
    <w:p w:rsidR="004B1D3F" w:rsidRPr="005E0F56" w:rsidRDefault="004B1D3F" w:rsidP="004B1D3F">
      <w:pPr>
        <w:pStyle w:val="HTMLconformatoprevio"/>
        <w:rPr>
          <w:rFonts w:ascii="Times New Roman" w:hAnsi="Times New Roman" w:cs="Times New Roman"/>
          <w:i/>
          <w:iCs/>
          <w:sz w:val="24"/>
          <w:lang w:val="es-CO"/>
        </w:rPr>
      </w:pPr>
    </w:p>
    <w:p w:rsidR="004B1D3F" w:rsidRDefault="004B1D3F" w:rsidP="004B1D3F">
      <w:pPr>
        <w:pStyle w:val="HTMLconformatoprevio"/>
        <w:jc w:val="both"/>
        <w:rPr>
          <w:rFonts w:ascii="Times New Roman" w:hAnsi="Times New Roman" w:cs="Times New Roman"/>
          <w:b/>
          <w:sz w:val="24"/>
        </w:rPr>
      </w:pPr>
      <w:r>
        <w:rPr>
          <w:rFonts w:ascii="Times New Roman" w:hAnsi="Times New Roman" w:cs="Times New Roman"/>
          <w:b/>
          <w:sz w:val="24"/>
        </w:rPr>
        <w:t>Abstract (not more than 300 words)</w:t>
      </w:r>
    </w:p>
    <w:p w:rsidR="004B1D3F" w:rsidRDefault="004965ED" w:rsidP="004B1D3F">
      <w:pPr>
        <w:pStyle w:val="HTMLconformatoprevio"/>
        <w:jc w:val="both"/>
        <w:rPr>
          <w:rFonts w:ascii="Times New Roman" w:hAnsi="Times New Roman" w:cs="Times New Roman"/>
          <w:sz w:val="24"/>
        </w:rPr>
      </w:pPr>
      <w:r>
        <w:rPr>
          <w:rFonts w:ascii="Times New Roman" w:hAnsi="Times New Roman" w:cs="Times New Roman"/>
          <w:sz w:val="24"/>
        </w:rPr>
        <w:t>By means of the Action-Participation Research method, the articulation of a local social movement which faced global fights against macro projects for the</w:t>
      </w:r>
      <w:r w:rsidR="005206C9">
        <w:rPr>
          <w:rFonts w:ascii="Times New Roman" w:hAnsi="Times New Roman" w:cs="Times New Roman"/>
          <w:sz w:val="24"/>
        </w:rPr>
        <w:t xml:space="preserve"> usurpation of the water resource and fragile ecosystems which were affected because of the extension in the Aqueduct in the Metropolitan area of Bucaramanga, is systematized. The movement has its origins in the area of </w:t>
      </w:r>
      <w:proofErr w:type="spellStart"/>
      <w:r w:rsidR="005206C9">
        <w:rPr>
          <w:rFonts w:ascii="Times New Roman" w:hAnsi="Times New Roman" w:cs="Times New Roman"/>
          <w:sz w:val="24"/>
        </w:rPr>
        <w:t>Piedecuesta</w:t>
      </w:r>
      <w:proofErr w:type="spellEnd"/>
      <w:r w:rsidR="005206C9">
        <w:rPr>
          <w:rFonts w:ascii="Times New Roman" w:hAnsi="Times New Roman" w:cs="Times New Roman"/>
          <w:sz w:val="24"/>
        </w:rPr>
        <w:t xml:space="preserve"> (</w:t>
      </w:r>
      <w:r w:rsidR="009F37BE">
        <w:rPr>
          <w:rFonts w:ascii="Times New Roman" w:hAnsi="Times New Roman" w:cs="Times New Roman"/>
          <w:sz w:val="24"/>
        </w:rPr>
        <w:t>Santander, Colombia), and as a network it has extended to different areas to the</w:t>
      </w:r>
      <w:r w:rsidR="005E0F56">
        <w:rPr>
          <w:rFonts w:ascii="Times New Roman" w:hAnsi="Times New Roman" w:cs="Times New Roman"/>
          <w:sz w:val="24"/>
        </w:rPr>
        <w:t xml:space="preserve"> </w:t>
      </w:r>
      <w:r w:rsidR="001B1007">
        <w:rPr>
          <w:rFonts w:ascii="Times New Roman" w:hAnsi="Times New Roman" w:cs="Times New Roman"/>
          <w:sz w:val="24"/>
        </w:rPr>
        <w:t>micro</w:t>
      </w:r>
      <w:r w:rsidR="009D249B">
        <w:rPr>
          <w:rFonts w:ascii="Times New Roman" w:hAnsi="Times New Roman" w:cs="Times New Roman"/>
          <w:sz w:val="24"/>
        </w:rPr>
        <w:t xml:space="preserve"> </w:t>
      </w:r>
      <w:r w:rsidR="001B1007">
        <w:rPr>
          <w:rFonts w:ascii="Times New Roman" w:hAnsi="Times New Roman" w:cs="Times New Roman"/>
          <w:sz w:val="24"/>
        </w:rPr>
        <w:t>region</w:t>
      </w:r>
      <w:r w:rsidR="008E02BE">
        <w:rPr>
          <w:rFonts w:ascii="Times New Roman" w:hAnsi="Times New Roman" w:cs="Times New Roman"/>
          <w:sz w:val="24"/>
        </w:rPr>
        <w:t>. For this specific case of the “Defenders of the water Movement” theories are applied in the reconstruction o</w:t>
      </w:r>
      <w:r w:rsidR="00301359">
        <w:rPr>
          <w:rFonts w:ascii="Times New Roman" w:hAnsi="Times New Roman" w:cs="Times New Roman"/>
          <w:sz w:val="24"/>
        </w:rPr>
        <w:t>f</w:t>
      </w:r>
      <w:r w:rsidR="008E02BE">
        <w:rPr>
          <w:rFonts w:ascii="Times New Roman" w:hAnsi="Times New Roman" w:cs="Times New Roman"/>
          <w:sz w:val="24"/>
        </w:rPr>
        <w:t xml:space="preserve"> civil soc</w:t>
      </w:r>
      <w:r w:rsidR="00301359">
        <w:rPr>
          <w:rFonts w:ascii="Times New Roman" w:hAnsi="Times New Roman" w:cs="Times New Roman"/>
          <w:sz w:val="24"/>
        </w:rPr>
        <w:t>i</w:t>
      </w:r>
      <w:r w:rsidR="008E02BE">
        <w:rPr>
          <w:rFonts w:ascii="Times New Roman" w:hAnsi="Times New Roman" w:cs="Times New Roman"/>
          <w:sz w:val="24"/>
        </w:rPr>
        <w:t>ety</w:t>
      </w:r>
      <w:r w:rsidR="0023491C">
        <w:rPr>
          <w:rFonts w:ascii="Times New Roman" w:hAnsi="Times New Roman" w:cs="Times New Roman"/>
          <w:sz w:val="24"/>
        </w:rPr>
        <w:t xml:space="preserve">. </w:t>
      </w:r>
      <w:r w:rsidR="004A254F">
        <w:rPr>
          <w:rFonts w:ascii="Times New Roman" w:hAnsi="Times New Roman" w:cs="Times New Roman"/>
          <w:sz w:val="24"/>
        </w:rPr>
        <w:t>The action framework of the “</w:t>
      </w:r>
      <w:r w:rsidR="007B5C6E">
        <w:rPr>
          <w:rFonts w:ascii="Times New Roman" w:hAnsi="Times New Roman" w:cs="Times New Roman"/>
          <w:sz w:val="24"/>
        </w:rPr>
        <w:t xml:space="preserve">Defenders of the Water Movement” struggle is </w:t>
      </w:r>
      <w:r w:rsidR="00F9668A">
        <w:rPr>
          <w:rFonts w:ascii="Times New Roman" w:hAnsi="Times New Roman" w:cs="Times New Roman"/>
          <w:sz w:val="24"/>
        </w:rPr>
        <w:t xml:space="preserve">given in the 1991 Constitution, </w:t>
      </w:r>
      <w:r w:rsidR="00850224">
        <w:rPr>
          <w:rFonts w:ascii="Times New Roman" w:hAnsi="Times New Roman" w:cs="Times New Roman"/>
          <w:sz w:val="24"/>
        </w:rPr>
        <w:t>Environmental Public Aud</w:t>
      </w:r>
      <w:r w:rsidR="00F9668A">
        <w:rPr>
          <w:rFonts w:ascii="Times New Roman" w:hAnsi="Times New Roman" w:cs="Times New Roman"/>
          <w:sz w:val="24"/>
        </w:rPr>
        <w:t>iences</w:t>
      </w:r>
      <w:r w:rsidR="00850224">
        <w:rPr>
          <w:rFonts w:ascii="Times New Roman" w:hAnsi="Times New Roman" w:cs="Times New Roman"/>
          <w:sz w:val="24"/>
        </w:rPr>
        <w:t>,</w:t>
      </w:r>
      <w:r w:rsidR="00BA509D">
        <w:rPr>
          <w:rFonts w:ascii="Times New Roman" w:hAnsi="Times New Roman" w:cs="Times New Roman"/>
          <w:sz w:val="24"/>
        </w:rPr>
        <w:t xml:space="preserve"> </w:t>
      </w:r>
      <w:r w:rsidR="00F9668A">
        <w:rPr>
          <w:rFonts w:ascii="Times New Roman" w:hAnsi="Times New Roman" w:cs="Times New Roman"/>
          <w:sz w:val="24"/>
        </w:rPr>
        <w:t xml:space="preserve">and open councils; </w:t>
      </w:r>
      <w:r w:rsidR="00BA509D">
        <w:rPr>
          <w:rFonts w:ascii="Times New Roman" w:hAnsi="Times New Roman" w:cs="Times New Roman"/>
          <w:sz w:val="24"/>
        </w:rPr>
        <w:t xml:space="preserve">mechanisms which are used by the Movement </w:t>
      </w:r>
      <w:r w:rsidR="00E17889">
        <w:rPr>
          <w:rFonts w:ascii="Times New Roman" w:hAnsi="Times New Roman" w:cs="Times New Roman"/>
          <w:sz w:val="24"/>
        </w:rPr>
        <w:t>as struggle instruments.</w:t>
      </w:r>
      <w:r w:rsidR="004A254F">
        <w:rPr>
          <w:rFonts w:ascii="Times New Roman" w:hAnsi="Times New Roman" w:cs="Times New Roman"/>
          <w:sz w:val="24"/>
        </w:rPr>
        <w:t xml:space="preserve"> </w:t>
      </w:r>
      <w:r w:rsidR="00E17889">
        <w:rPr>
          <w:rFonts w:ascii="Times New Roman" w:hAnsi="Times New Roman" w:cs="Times New Roman"/>
          <w:sz w:val="24"/>
        </w:rPr>
        <w:t>This article allows to</w:t>
      </w:r>
      <w:r w:rsidR="00613A31">
        <w:rPr>
          <w:rFonts w:ascii="Times New Roman" w:hAnsi="Times New Roman" w:cs="Times New Roman"/>
          <w:sz w:val="24"/>
        </w:rPr>
        <w:t xml:space="preserve"> </w:t>
      </w:r>
      <w:r w:rsidR="00AF551F">
        <w:rPr>
          <w:rFonts w:ascii="Times New Roman" w:hAnsi="Times New Roman" w:cs="Times New Roman"/>
          <w:sz w:val="24"/>
        </w:rPr>
        <w:t>g</w:t>
      </w:r>
      <w:r w:rsidR="00E17889">
        <w:rPr>
          <w:rFonts w:ascii="Times New Roman" w:hAnsi="Times New Roman" w:cs="Times New Roman"/>
          <w:sz w:val="24"/>
        </w:rPr>
        <w:t>lance the role of profes</w:t>
      </w:r>
      <w:r w:rsidR="008130A2">
        <w:rPr>
          <w:rFonts w:ascii="Times New Roman" w:hAnsi="Times New Roman" w:cs="Times New Roman"/>
          <w:sz w:val="24"/>
        </w:rPr>
        <w:t>sionals in the social movement, the dialogue of knowledge between popular knowledge and scientific</w:t>
      </w:r>
      <w:r w:rsidR="00A112DF">
        <w:rPr>
          <w:rFonts w:ascii="Times New Roman" w:hAnsi="Times New Roman" w:cs="Times New Roman"/>
          <w:sz w:val="24"/>
        </w:rPr>
        <w:t xml:space="preserve"> knowledge which structure the Movement</w:t>
      </w:r>
      <w:r w:rsidR="00267F15">
        <w:rPr>
          <w:rFonts w:ascii="Times New Roman" w:hAnsi="Times New Roman" w:cs="Times New Roman"/>
          <w:sz w:val="24"/>
        </w:rPr>
        <w:t xml:space="preserve">, the role of nongovernmental organizations in the logics of the Neoliberal State. </w:t>
      </w:r>
      <w:r w:rsidR="003C122A">
        <w:rPr>
          <w:rFonts w:ascii="Times New Roman" w:hAnsi="Times New Roman" w:cs="Times New Roman"/>
          <w:sz w:val="24"/>
        </w:rPr>
        <w:t xml:space="preserve">The creation and evolution of a social movement will be shown, as well as its transformation, its achievements </w:t>
      </w:r>
      <w:r w:rsidR="00267F15">
        <w:rPr>
          <w:rFonts w:ascii="Times New Roman" w:hAnsi="Times New Roman" w:cs="Times New Roman"/>
          <w:sz w:val="24"/>
        </w:rPr>
        <w:t>such as the solidarity attained</w:t>
      </w:r>
      <w:r w:rsidR="00563294">
        <w:rPr>
          <w:rFonts w:ascii="Times New Roman" w:hAnsi="Times New Roman" w:cs="Times New Roman"/>
          <w:sz w:val="24"/>
        </w:rPr>
        <w:t xml:space="preserve">, the cultural policy generated both within civil society </w:t>
      </w:r>
      <w:r w:rsidR="009D249B">
        <w:rPr>
          <w:rFonts w:ascii="Times New Roman" w:hAnsi="Times New Roman" w:cs="Times New Roman"/>
          <w:sz w:val="24"/>
        </w:rPr>
        <w:t>and within the State.,</w:t>
      </w:r>
      <w:r w:rsidR="00563294">
        <w:rPr>
          <w:rFonts w:ascii="Times New Roman" w:hAnsi="Times New Roman" w:cs="Times New Roman"/>
          <w:sz w:val="24"/>
        </w:rPr>
        <w:t xml:space="preserve"> The calls to symbolic and </w:t>
      </w:r>
      <w:proofErr w:type="spellStart"/>
      <w:r w:rsidR="00563294">
        <w:rPr>
          <w:rFonts w:ascii="Times New Roman" w:hAnsi="Times New Roman" w:cs="Times New Roman"/>
          <w:sz w:val="24"/>
        </w:rPr>
        <w:t>counte</w:t>
      </w:r>
      <w:r w:rsidR="008D7DE2">
        <w:rPr>
          <w:rFonts w:ascii="Times New Roman" w:hAnsi="Times New Roman" w:cs="Times New Roman"/>
          <w:sz w:val="24"/>
        </w:rPr>
        <w:t>rpublic</w:t>
      </w:r>
      <w:proofErr w:type="spellEnd"/>
      <w:r w:rsidR="008D7DE2">
        <w:rPr>
          <w:rFonts w:ascii="Times New Roman" w:hAnsi="Times New Roman" w:cs="Times New Roman"/>
          <w:sz w:val="24"/>
        </w:rPr>
        <w:t xml:space="preserve"> spaces, the pacific </w:t>
      </w:r>
      <w:r w:rsidR="00B47693">
        <w:rPr>
          <w:rFonts w:ascii="Times New Roman" w:hAnsi="Times New Roman" w:cs="Times New Roman"/>
          <w:sz w:val="24"/>
        </w:rPr>
        <w:t>mobilization</w:t>
      </w:r>
      <w:r w:rsidR="00563294">
        <w:rPr>
          <w:rFonts w:ascii="Times New Roman" w:hAnsi="Times New Roman" w:cs="Times New Roman"/>
          <w:sz w:val="24"/>
        </w:rPr>
        <w:t xml:space="preserve"> of 200, 1200</w:t>
      </w:r>
      <w:r w:rsidR="00B24BFE">
        <w:rPr>
          <w:rFonts w:ascii="Times New Roman" w:hAnsi="Times New Roman" w:cs="Times New Roman"/>
          <w:sz w:val="24"/>
        </w:rPr>
        <w:t>, 2000 and 5000 people from urban and rural origins, facts that made the macro project stop at a regional level. Besides, collective and individual defeats in scenarios of conflict, and also to relate how, wanting to extend the struggle to a national context, fails.</w:t>
      </w:r>
      <w:r w:rsidR="00267F15">
        <w:rPr>
          <w:rFonts w:ascii="Times New Roman" w:hAnsi="Times New Roman" w:cs="Times New Roman"/>
          <w:sz w:val="24"/>
        </w:rPr>
        <w:t xml:space="preserve"> </w:t>
      </w:r>
      <w:r w:rsidR="004C3B07">
        <w:rPr>
          <w:rFonts w:ascii="Times New Roman" w:hAnsi="Times New Roman" w:cs="Times New Roman"/>
          <w:sz w:val="24"/>
        </w:rPr>
        <w:t>This is to say it leaves as a question the lack of articulation of a social environment movement at a national level that faces local and regional environmental conflicts.</w:t>
      </w:r>
    </w:p>
    <w:p w:rsidR="004B1D3F" w:rsidRDefault="004B1D3F" w:rsidP="004B1D3F">
      <w:pPr>
        <w:pStyle w:val="HTMLconformatoprevio"/>
        <w:jc w:val="both"/>
        <w:rPr>
          <w:rFonts w:ascii="Times New Roman" w:hAnsi="Times New Roman" w:cs="Times New Roman"/>
          <w:sz w:val="24"/>
        </w:rPr>
      </w:pPr>
      <w:r>
        <w:rPr>
          <w:rFonts w:ascii="Times New Roman" w:hAnsi="Times New Roman" w:cs="Times New Roman"/>
          <w:sz w:val="24"/>
        </w:rPr>
        <w:t>Keywords—</w:t>
      </w:r>
      <w:r w:rsidR="00B23D04">
        <w:rPr>
          <w:rFonts w:ascii="Times New Roman" w:hAnsi="Times New Roman" w:cs="Times New Roman"/>
          <w:sz w:val="24"/>
        </w:rPr>
        <w:t>Environmental movements</w:t>
      </w:r>
      <w:r w:rsidR="0023345D">
        <w:rPr>
          <w:rFonts w:ascii="Times New Roman" w:hAnsi="Times New Roman" w:cs="Times New Roman"/>
          <w:sz w:val="24"/>
        </w:rPr>
        <w:t xml:space="preserve"> in Colombia</w:t>
      </w:r>
    </w:p>
    <w:p w:rsidR="004B1D3F" w:rsidRDefault="004B1D3F" w:rsidP="004B1D3F">
      <w:pPr>
        <w:pStyle w:val="HTMLconformatoprevio"/>
        <w:jc w:val="both"/>
        <w:rPr>
          <w:rFonts w:ascii="Times New Roman" w:hAnsi="Times New Roman" w:cs="Times New Roman"/>
          <w:i/>
          <w:iCs/>
          <w:sz w:val="24"/>
        </w:rPr>
      </w:pPr>
    </w:p>
    <w:p w:rsidR="004B1D3F" w:rsidRDefault="004B1D3F" w:rsidP="004B1D3F">
      <w:pPr>
        <w:pStyle w:val="HTMLconformatoprevio"/>
        <w:jc w:val="both"/>
        <w:rPr>
          <w:rFonts w:ascii="Times New Roman" w:hAnsi="Times New Roman" w:cs="Times New Roman"/>
          <w:b/>
          <w:iCs/>
          <w:sz w:val="24"/>
        </w:rPr>
      </w:pPr>
      <w:r>
        <w:rPr>
          <w:rFonts w:ascii="Times New Roman" w:hAnsi="Times New Roman" w:cs="Times New Roman"/>
          <w:b/>
          <w:iCs/>
          <w:sz w:val="24"/>
        </w:rPr>
        <w:t>Professional Biography (100-150 words)</w:t>
      </w:r>
    </w:p>
    <w:p w:rsidR="004B1D3F" w:rsidRDefault="004B1D3F" w:rsidP="004B1D3F">
      <w:pPr>
        <w:pStyle w:val="HTMLconformatoprevio"/>
        <w:jc w:val="both"/>
        <w:rPr>
          <w:rFonts w:ascii="Times New Roman" w:hAnsi="Times New Roman" w:cs="Times New Roman"/>
          <w:b/>
          <w:iCs/>
          <w:sz w:val="24"/>
        </w:rPr>
      </w:pPr>
    </w:p>
    <w:p w:rsidR="00B73E5F" w:rsidRDefault="0023345D" w:rsidP="004B1D3F">
      <w:pPr>
        <w:pStyle w:val="HTMLconformatoprevio"/>
        <w:jc w:val="both"/>
        <w:rPr>
          <w:rFonts w:ascii="Times New Roman" w:hAnsi="Times New Roman" w:cs="Times New Roman"/>
          <w:iCs/>
          <w:sz w:val="24"/>
        </w:rPr>
      </w:pPr>
      <w:r w:rsidRPr="00842F36">
        <w:rPr>
          <w:rFonts w:ascii="Times New Roman" w:hAnsi="Times New Roman" w:cs="Times New Roman"/>
          <w:iCs/>
          <w:sz w:val="24"/>
        </w:rPr>
        <w:t>Ar</w:t>
      </w:r>
      <w:r w:rsidR="00B73E5F">
        <w:rPr>
          <w:rFonts w:ascii="Times New Roman" w:hAnsi="Times New Roman" w:cs="Times New Roman"/>
          <w:iCs/>
          <w:sz w:val="24"/>
        </w:rPr>
        <w:t xml:space="preserve">iel Edmundo </w:t>
      </w:r>
      <w:proofErr w:type="spellStart"/>
      <w:r w:rsidR="00B73E5F">
        <w:rPr>
          <w:rFonts w:ascii="Times New Roman" w:hAnsi="Times New Roman" w:cs="Times New Roman"/>
          <w:iCs/>
          <w:sz w:val="24"/>
        </w:rPr>
        <w:t>Tarazona</w:t>
      </w:r>
      <w:proofErr w:type="spellEnd"/>
      <w:r w:rsidR="00B73E5F">
        <w:rPr>
          <w:rFonts w:ascii="Times New Roman" w:hAnsi="Times New Roman" w:cs="Times New Roman"/>
          <w:iCs/>
          <w:sz w:val="24"/>
        </w:rPr>
        <w:t xml:space="preserve"> Pedraza I completed my</w:t>
      </w:r>
      <w:r w:rsidR="005D1118" w:rsidRPr="00842F36">
        <w:rPr>
          <w:rFonts w:ascii="Times New Roman" w:hAnsi="Times New Roman" w:cs="Times New Roman"/>
          <w:iCs/>
          <w:sz w:val="24"/>
        </w:rPr>
        <w:t xml:space="preserve"> sociology</w:t>
      </w:r>
      <w:r w:rsidRPr="00842F36">
        <w:rPr>
          <w:rFonts w:ascii="Times New Roman" w:hAnsi="Times New Roman" w:cs="Times New Roman"/>
          <w:iCs/>
          <w:sz w:val="24"/>
        </w:rPr>
        <w:t xml:space="preserve"> Magister from National University of Colombia and</w:t>
      </w:r>
      <w:r w:rsidR="005D1118" w:rsidRPr="00842F36">
        <w:rPr>
          <w:rFonts w:ascii="Times New Roman" w:hAnsi="Times New Roman" w:cs="Times New Roman"/>
          <w:iCs/>
          <w:sz w:val="24"/>
        </w:rPr>
        <w:t xml:space="preserve"> undergraduate</w:t>
      </w:r>
      <w:r w:rsidR="00DC2140" w:rsidRPr="00842F36">
        <w:rPr>
          <w:rFonts w:ascii="Times New Roman" w:hAnsi="Times New Roman" w:cs="Times New Roman"/>
          <w:iCs/>
          <w:sz w:val="24"/>
        </w:rPr>
        <w:t xml:space="preserve"> sociology</w:t>
      </w:r>
      <w:r w:rsidR="005D1118" w:rsidRPr="00842F36">
        <w:rPr>
          <w:rFonts w:ascii="Times New Roman" w:hAnsi="Times New Roman" w:cs="Times New Roman"/>
          <w:iCs/>
          <w:sz w:val="24"/>
        </w:rPr>
        <w:t xml:space="preserve"> studies from Cooperative University of Colombia</w:t>
      </w:r>
      <w:r w:rsidR="00DC2140" w:rsidRPr="00842F36">
        <w:rPr>
          <w:rFonts w:ascii="Times New Roman" w:hAnsi="Times New Roman" w:cs="Times New Roman"/>
          <w:iCs/>
          <w:sz w:val="24"/>
        </w:rPr>
        <w:t xml:space="preserve">. </w:t>
      </w:r>
      <w:r w:rsidR="00B73E5F">
        <w:rPr>
          <w:rFonts w:ascii="Times New Roman" w:hAnsi="Times New Roman" w:cs="Times New Roman"/>
          <w:iCs/>
          <w:sz w:val="24"/>
        </w:rPr>
        <w:t>I have been a</w:t>
      </w:r>
      <w:r w:rsidR="005D1118" w:rsidRPr="00842F36">
        <w:rPr>
          <w:rFonts w:ascii="Times New Roman" w:hAnsi="Times New Roman" w:cs="Times New Roman"/>
          <w:iCs/>
          <w:sz w:val="24"/>
        </w:rPr>
        <w:t xml:space="preserve"> </w:t>
      </w:r>
      <w:r w:rsidR="00162217" w:rsidRPr="00842F36">
        <w:rPr>
          <w:rFonts w:ascii="Times New Roman" w:hAnsi="Times New Roman" w:cs="Times New Roman"/>
          <w:iCs/>
          <w:sz w:val="24"/>
        </w:rPr>
        <w:t>teacher in different University of Colombia</w:t>
      </w:r>
      <w:r w:rsidR="00B73E5F">
        <w:rPr>
          <w:rFonts w:ascii="Times New Roman" w:hAnsi="Times New Roman" w:cs="Times New Roman"/>
          <w:iCs/>
          <w:sz w:val="24"/>
        </w:rPr>
        <w:t>. I have</w:t>
      </w:r>
      <w:r w:rsidR="00907B18">
        <w:rPr>
          <w:rFonts w:ascii="Times New Roman" w:hAnsi="Times New Roman" w:cs="Times New Roman"/>
          <w:iCs/>
          <w:sz w:val="24"/>
        </w:rPr>
        <w:t xml:space="preserve"> exercised how</w:t>
      </w:r>
      <w:r w:rsidR="00162217" w:rsidRPr="00842F36">
        <w:rPr>
          <w:rFonts w:ascii="Times New Roman" w:hAnsi="Times New Roman" w:cs="Times New Roman"/>
          <w:iCs/>
          <w:sz w:val="24"/>
        </w:rPr>
        <w:t xml:space="preserve"> </w:t>
      </w:r>
      <w:r w:rsidR="00054E1F">
        <w:rPr>
          <w:rFonts w:ascii="Times New Roman" w:hAnsi="Times New Roman" w:cs="Times New Roman"/>
          <w:iCs/>
          <w:sz w:val="24"/>
        </w:rPr>
        <w:t>activist</w:t>
      </w:r>
      <w:r w:rsidR="00907B18">
        <w:rPr>
          <w:rFonts w:ascii="Times New Roman" w:hAnsi="Times New Roman" w:cs="Times New Roman"/>
          <w:iCs/>
          <w:sz w:val="24"/>
        </w:rPr>
        <w:t xml:space="preserve"> environmental</w:t>
      </w:r>
      <w:r w:rsidR="00054E1F">
        <w:rPr>
          <w:rFonts w:ascii="Times New Roman" w:hAnsi="Times New Roman" w:cs="Times New Roman"/>
          <w:iCs/>
          <w:sz w:val="24"/>
        </w:rPr>
        <w:t xml:space="preserve">. </w:t>
      </w:r>
      <w:r w:rsidR="00907B18">
        <w:rPr>
          <w:rFonts w:ascii="Times New Roman" w:hAnsi="Times New Roman" w:cs="Times New Roman"/>
          <w:iCs/>
          <w:sz w:val="24"/>
        </w:rPr>
        <w:t xml:space="preserve"> </w:t>
      </w:r>
      <w:r w:rsidR="00B73E5F">
        <w:rPr>
          <w:rFonts w:ascii="Times New Roman" w:hAnsi="Times New Roman" w:cs="Times New Roman"/>
          <w:iCs/>
          <w:sz w:val="24"/>
        </w:rPr>
        <w:t>I have</w:t>
      </w:r>
      <w:r w:rsidR="00054E1F">
        <w:rPr>
          <w:rFonts w:ascii="Times New Roman" w:hAnsi="Times New Roman" w:cs="Times New Roman"/>
          <w:iCs/>
          <w:sz w:val="24"/>
        </w:rPr>
        <w:t xml:space="preserve"> investigated</w:t>
      </w:r>
      <w:r w:rsidR="00162217" w:rsidRPr="00842F36">
        <w:rPr>
          <w:rFonts w:ascii="Times New Roman" w:hAnsi="Times New Roman" w:cs="Times New Roman"/>
          <w:iCs/>
          <w:sz w:val="24"/>
        </w:rPr>
        <w:t xml:space="preserve"> on environmental movements in Colombia</w:t>
      </w:r>
      <w:r w:rsidR="00D43509" w:rsidRPr="00842F36">
        <w:rPr>
          <w:rFonts w:ascii="Times New Roman" w:hAnsi="Times New Roman" w:cs="Times New Roman"/>
          <w:iCs/>
          <w:sz w:val="24"/>
        </w:rPr>
        <w:t>.</w:t>
      </w:r>
      <w:r w:rsidRPr="00842F36">
        <w:rPr>
          <w:rFonts w:ascii="Times New Roman" w:hAnsi="Times New Roman" w:cs="Times New Roman"/>
          <w:iCs/>
          <w:sz w:val="24"/>
        </w:rPr>
        <w:t xml:space="preserve"> </w:t>
      </w:r>
    </w:p>
    <w:p w:rsidR="00B47693" w:rsidRDefault="00B47693" w:rsidP="004B1D3F">
      <w:pPr>
        <w:pStyle w:val="HTMLconformatoprevio"/>
        <w:jc w:val="both"/>
        <w:rPr>
          <w:rFonts w:ascii="Times New Roman" w:hAnsi="Times New Roman" w:cs="Times New Roman"/>
          <w:iCs/>
          <w:sz w:val="24"/>
        </w:rPr>
      </w:pPr>
    </w:p>
    <w:p w:rsidR="005124BB" w:rsidRDefault="005124BB" w:rsidP="004B1D3F">
      <w:pPr>
        <w:pStyle w:val="HTMLconformatoprevio"/>
        <w:jc w:val="both"/>
        <w:rPr>
          <w:rFonts w:ascii="Times New Roman" w:hAnsi="Times New Roman" w:cs="Times New Roman"/>
          <w:iCs/>
          <w:sz w:val="24"/>
        </w:rPr>
      </w:pPr>
    </w:p>
    <w:p w:rsidR="005124BB" w:rsidRDefault="005124BB" w:rsidP="004B1D3F">
      <w:pPr>
        <w:pStyle w:val="HTMLconformatoprevio"/>
        <w:jc w:val="both"/>
        <w:rPr>
          <w:rFonts w:ascii="Times New Roman" w:hAnsi="Times New Roman" w:cs="Times New Roman"/>
          <w:iCs/>
          <w:sz w:val="24"/>
        </w:rPr>
      </w:pPr>
    </w:p>
    <w:p w:rsidR="005124BB" w:rsidRDefault="005124BB" w:rsidP="004B1D3F">
      <w:pPr>
        <w:pStyle w:val="HTMLconformatoprevio"/>
        <w:jc w:val="both"/>
        <w:rPr>
          <w:rFonts w:ascii="Times New Roman" w:hAnsi="Times New Roman" w:cs="Times New Roman"/>
          <w:iCs/>
          <w:sz w:val="24"/>
        </w:rPr>
      </w:pPr>
    </w:p>
    <w:p w:rsidR="005124BB" w:rsidRDefault="005124BB" w:rsidP="004B1D3F">
      <w:pPr>
        <w:pStyle w:val="HTMLconformatoprevio"/>
        <w:jc w:val="both"/>
        <w:rPr>
          <w:rFonts w:ascii="Times New Roman" w:hAnsi="Times New Roman" w:cs="Times New Roman"/>
          <w:iCs/>
          <w:sz w:val="24"/>
        </w:rPr>
      </w:pPr>
      <w:bookmarkStart w:id="0" w:name="_GoBack"/>
      <w:bookmarkEnd w:id="0"/>
    </w:p>
    <w:p w:rsidR="004B1D3F" w:rsidRDefault="00B73E5F" w:rsidP="004B1D3F">
      <w:pPr>
        <w:pStyle w:val="HTMLconformatoprevio"/>
        <w:jc w:val="both"/>
        <w:rPr>
          <w:rFonts w:ascii="Times New Roman" w:hAnsi="Times New Roman" w:cs="Times New Roman"/>
          <w:iCs/>
          <w:sz w:val="24"/>
        </w:rPr>
      </w:pPr>
      <w:r>
        <w:rPr>
          <w:rFonts w:ascii="Times New Roman" w:hAnsi="Times New Roman" w:cs="Times New Roman"/>
          <w:iCs/>
          <w:sz w:val="24"/>
        </w:rPr>
        <w:t>P</w:t>
      </w:r>
      <w:r w:rsidR="004B1D3F">
        <w:rPr>
          <w:rFonts w:ascii="Times New Roman" w:hAnsi="Times New Roman" w:cs="Times New Roman"/>
          <w:iCs/>
          <w:sz w:val="24"/>
        </w:rPr>
        <w:t>aste your Photograph here</w:t>
      </w:r>
    </w:p>
    <w:p w:rsidR="00B47693" w:rsidRDefault="00B47693" w:rsidP="004B1D3F">
      <w:pPr>
        <w:pStyle w:val="HTMLconformatoprevio"/>
        <w:jc w:val="both"/>
        <w:rPr>
          <w:rFonts w:ascii="Times New Roman" w:hAnsi="Times New Roman" w:cs="Times New Roman"/>
          <w:b/>
          <w:iCs/>
          <w:sz w:val="24"/>
        </w:rPr>
      </w:pPr>
    </w:p>
    <w:p w:rsidR="004B1D3F" w:rsidRDefault="00B47693" w:rsidP="004B1D3F">
      <w:pPr>
        <w:pStyle w:val="HTMLconformatoprevio"/>
        <w:jc w:val="both"/>
        <w:rPr>
          <w:rFonts w:ascii="Times New Roman" w:hAnsi="Times New Roman" w:cs="Times New Roman"/>
          <w:iCs/>
          <w:sz w:val="24"/>
        </w:rPr>
      </w:pPr>
      <w:r>
        <w:rPr>
          <w:noProof/>
          <w:lang w:val="es-CO" w:eastAsia="es-CO"/>
        </w:rPr>
        <w:lastRenderedPageBreak/>
        <w:drawing>
          <wp:inline distT="0" distB="0" distL="0" distR="0" wp14:anchorId="7F584A89" wp14:editId="79305A29">
            <wp:extent cx="1304925" cy="1600200"/>
            <wp:effectExtent l="0" t="0" r="9525" b="0"/>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04925" cy="1600200"/>
                    </a:xfrm>
                    <a:prstGeom prst="rect">
                      <a:avLst/>
                    </a:prstGeom>
                    <a:noFill/>
                  </pic:spPr>
                </pic:pic>
              </a:graphicData>
            </a:graphic>
          </wp:inline>
        </w:drawing>
      </w:r>
    </w:p>
    <w:p w:rsidR="00B47693" w:rsidRDefault="00B47693" w:rsidP="004B1D3F">
      <w:pPr>
        <w:pStyle w:val="HTMLconformatoprevio"/>
        <w:jc w:val="right"/>
        <w:rPr>
          <w:rFonts w:ascii="Times New Roman" w:hAnsi="Times New Roman" w:cs="Times New Roman"/>
          <w:iCs/>
          <w:sz w:val="24"/>
        </w:rPr>
      </w:pPr>
    </w:p>
    <w:p w:rsidR="004B1D3F" w:rsidRDefault="004B1D3F" w:rsidP="004B1D3F">
      <w:pPr>
        <w:pStyle w:val="HTMLconformatoprevio"/>
        <w:jc w:val="right"/>
        <w:rPr>
          <w:rFonts w:ascii="Times New Roman" w:hAnsi="Times New Roman" w:cs="Times New Roman"/>
          <w:iCs/>
          <w:sz w:val="24"/>
        </w:rPr>
      </w:pPr>
      <w:r>
        <w:rPr>
          <w:rFonts w:ascii="Times New Roman" w:hAnsi="Times New Roman" w:cs="Times New Roman"/>
          <w:iCs/>
          <w:sz w:val="24"/>
        </w:rPr>
        <w:t xml:space="preserve">Email Id: </w:t>
      </w:r>
    </w:p>
    <w:p w:rsidR="004B1D3F" w:rsidRDefault="00B47693"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Pr>
          <w:rFonts w:ascii="Times New Roman" w:hAnsi="Times New Roman" w:cs="Times New Roman"/>
          <w:b/>
          <w:sz w:val="24"/>
          <w:szCs w:val="24"/>
        </w:rPr>
        <w:t>aetarazonap@gmail.com</w:t>
      </w: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rsidR="00E35A10" w:rsidRDefault="005124BB"/>
    <w:sectPr w:rsidR="00E35A10" w:rsidSect="00B111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2"/>
  </w:compat>
  <w:rsids>
    <w:rsidRoot w:val="004B1D3F"/>
    <w:rsid w:val="00047BF7"/>
    <w:rsid w:val="00054E1F"/>
    <w:rsid w:val="00134B9A"/>
    <w:rsid w:val="00162217"/>
    <w:rsid w:val="001B1007"/>
    <w:rsid w:val="0023345D"/>
    <w:rsid w:val="0023491C"/>
    <w:rsid w:val="00267F15"/>
    <w:rsid w:val="002A706A"/>
    <w:rsid w:val="00301359"/>
    <w:rsid w:val="00361381"/>
    <w:rsid w:val="003C122A"/>
    <w:rsid w:val="00490F5A"/>
    <w:rsid w:val="004965ED"/>
    <w:rsid w:val="004A254F"/>
    <w:rsid w:val="004B1D3F"/>
    <w:rsid w:val="004C3B07"/>
    <w:rsid w:val="005124BB"/>
    <w:rsid w:val="005206C9"/>
    <w:rsid w:val="00563294"/>
    <w:rsid w:val="005D1118"/>
    <w:rsid w:val="005E0F56"/>
    <w:rsid w:val="00607429"/>
    <w:rsid w:val="00613A31"/>
    <w:rsid w:val="00696886"/>
    <w:rsid w:val="007B5C6E"/>
    <w:rsid w:val="008130A2"/>
    <w:rsid w:val="00842F36"/>
    <w:rsid w:val="00850224"/>
    <w:rsid w:val="008D7DE2"/>
    <w:rsid w:val="008E02BE"/>
    <w:rsid w:val="00907B18"/>
    <w:rsid w:val="009D249B"/>
    <w:rsid w:val="009D75B6"/>
    <w:rsid w:val="009F37BE"/>
    <w:rsid w:val="00A112DF"/>
    <w:rsid w:val="00A576E4"/>
    <w:rsid w:val="00A6760D"/>
    <w:rsid w:val="00AF551F"/>
    <w:rsid w:val="00B111DD"/>
    <w:rsid w:val="00B23D04"/>
    <w:rsid w:val="00B24BFE"/>
    <w:rsid w:val="00B47693"/>
    <w:rsid w:val="00B73E5F"/>
    <w:rsid w:val="00BA509D"/>
    <w:rsid w:val="00CA7A05"/>
    <w:rsid w:val="00CB2656"/>
    <w:rsid w:val="00D43509"/>
    <w:rsid w:val="00D53D1A"/>
    <w:rsid w:val="00DC2140"/>
    <w:rsid w:val="00DD1185"/>
    <w:rsid w:val="00E17889"/>
    <w:rsid w:val="00EA1AEA"/>
    <w:rsid w:val="00F9668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4B4044-2622-4D06-9D0A-59127A1BC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1D3F"/>
    <w:rPr>
      <w:lang w:val="en-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semiHidden/>
    <w:rsid w:val="004B1D3F"/>
    <w:rPr>
      <w:rFonts w:ascii="Arial Unicode MS" w:eastAsia="Arial Unicode MS" w:hAnsi="Arial Unicode MS" w:cs="Arial Unicode MS"/>
      <w:color w:val="000000"/>
      <w:sz w:val="20"/>
      <w:szCs w:val="20"/>
      <w:lang w:val="en-GB"/>
    </w:rPr>
  </w:style>
  <w:style w:type="paragraph" w:styleId="Textodeglobo">
    <w:name w:val="Balloon Text"/>
    <w:basedOn w:val="Normal"/>
    <w:link w:val="TextodegloboCar"/>
    <w:uiPriority w:val="99"/>
    <w:semiHidden/>
    <w:unhideWhenUsed/>
    <w:rsid w:val="004B1D3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B1D3F"/>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AC979-53B7-4BC4-80DF-672DB18C5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2</Pages>
  <Words>399</Words>
  <Characters>2197</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ALEJANDRAC</cp:lastModifiedBy>
  <cp:revision>24</cp:revision>
  <dcterms:created xsi:type="dcterms:W3CDTF">2017-07-10T08:15:00Z</dcterms:created>
  <dcterms:modified xsi:type="dcterms:W3CDTF">2020-05-10T21:22:00Z</dcterms:modified>
</cp:coreProperties>
</file>