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B131C" w14:textId="77777777" w:rsidR="00B414C9" w:rsidRPr="00B414C9" w:rsidRDefault="00B414C9" w:rsidP="009004B0">
      <w:pPr>
        <w:jc w:val="center"/>
        <w:rPr>
          <w:rFonts w:ascii="Times New Roman" w:hAnsi="Times New Roman" w:cs="Times New Roman"/>
          <w:b/>
          <w:sz w:val="24"/>
          <w:szCs w:val="24"/>
          <w:lang w:val="es-MX"/>
        </w:rPr>
      </w:pPr>
      <w:r w:rsidRPr="00B414C9">
        <w:rPr>
          <w:rFonts w:ascii="Times New Roman" w:hAnsi="Times New Roman" w:cs="Times New Roman"/>
          <w:b/>
          <w:sz w:val="24"/>
          <w:szCs w:val="24"/>
          <w:lang w:val="es-MX"/>
        </w:rPr>
        <w:t>Hydroelectric Power Plants in Mexico; Past, present and future.</w:t>
      </w:r>
    </w:p>
    <w:p w14:paraId="0EA8EEE5" w14:textId="77777777" w:rsidR="009004B0" w:rsidRPr="009004B0" w:rsidRDefault="0028059F" w:rsidP="009004B0">
      <w:pPr>
        <w:pStyle w:val="NormalWeb"/>
        <w:spacing w:before="0" w:beforeAutospacing="0" w:after="0" w:afterAutospacing="0" w:line="240" w:lineRule="atLeast"/>
        <w:jc w:val="center"/>
        <w:rPr>
          <w:u w:val="single"/>
        </w:rPr>
      </w:pPr>
      <w:r w:rsidRPr="0028059F">
        <w:rPr>
          <w:u w:val="single"/>
        </w:rPr>
        <w:t xml:space="preserve">First A. </w:t>
      </w:r>
      <w:r w:rsidR="009004B0" w:rsidRPr="009004B0">
        <w:rPr>
          <w:u w:val="single"/>
        </w:rPr>
        <w:t>MAC. Leonardo de Jesús Ramos Gutiérrez</w:t>
      </w:r>
    </w:p>
    <w:p w14:paraId="01E172E1" w14:textId="77777777" w:rsidR="009004B0" w:rsidRPr="005121DE" w:rsidRDefault="0028059F" w:rsidP="009004B0">
      <w:pPr>
        <w:pStyle w:val="NormalWeb"/>
        <w:spacing w:before="0" w:beforeAutospacing="0" w:after="0" w:afterAutospacing="0" w:line="240" w:lineRule="atLeast"/>
        <w:jc w:val="center"/>
        <w:rPr>
          <w:rFonts w:ascii="Arial" w:eastAsiaTheme="minorEastAsia" w:hAnsi="Arial" w:cs="Arial"/>
          <w:b/>
          <w:bCs/>
          <w:iCs/>
          <w:color w:val="000000" w:themeColor="text1"/>
          <w:kern w:val="24"/>
          <w:lang w:val="es-ES"/>
        </w:rPr>
      </w:pPr>
      <w:r w:rsidRPr="0028059F">
        <w:rPr>
          <w:u w:val="single"/>
        </w:rPr>
        <w:t xml:space="preserve">Second B. </w:t>
      </w:r>
      <w:r w:rsidR="009004B0" w:rsidRPr="009004B0">
        <w:rPr>
          <w:u w:val="single"/>
        </w:rPr>
        <w:t>Dr. Manuel Montenegro Fragoso</w:t>
      </w:r>
    </w:p>
    <w:p w14:paraId="4100D13E" w14:textId="77777777" w:rsidR="0028059F" w:rsidRPr="009B7184" w:rsidRDefault="0028059F" w:rsidP="009004B0">
      <w:pPr>
        <w:jc w:val="center"/>
        <w:rPr>
          <w:rFonts w:ascii="Times New Roman" w:hAnsi="Times New Roman" w:cs="Times New Roman"/>
          <w:i/>
          <w:iCs/>
          <w:sz w:val="24"/>
          <w:vertAlign w:val="superscript"/>
          <w:lang w:val="es-MX"/>
        </w:rPr>
      </w:pPr>
    </w:p>
    <w:p w14:paraId="57681782" w14:textId="77777777"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w:t>
      </w:r>
      <w:r w:rsidR="009004B0">
        <w:rPr>
          <w:rFonts w:ascii="Times New Roman" w:hAnsi="Times New Roman" w:cs="Times New Roman"/>
          <w:i/>
          <w:iCs/>
          <w:sz w:val="24"/>
        </w:rPr>
        <w:t>:</w:t>
      </w:r>
      <w:r w:rsidR="00435234" w:rsidRPr="00435234">
        <w:rPr>
          <w:rFonts w:ascii="Times New Roman" w:hAnsi="Times New Roman" w:cs="Times New Roman"/>
          <w:i/>
          <w:iCs/>
          <w:sz w:val="24"/>
        </w:rPr>
        <w:t xml:space="preserve"> </w:t>
      </w:r>
      <w:r w:rsidR="009004B0" w:rsidRPr="009004B0">
        <w:rPr>
          <w:rFonts w:ascii="Times New Roman" w:hAnsi="Times New Roman" w:cs="Times New Roman"/>
          <w:i/>
          <w:iCs/>
          <w:sz w:val="24"/>
        </w:rPr>
        <w:t>Public Official of the Federal Electricity Commission</w:t>
      </w:r>
      <w:r w:rsidR="009004B0">
        <w:rPr>
          <w:rFonts w:ascii="Times New Roman" w:hAnsi="Times New Roman" w:cs="Times New Roman"/>
          <w:i/>
          <w:iCs/>
          <w:sz w:val="24"/>
        </w:rPr>
        <w:t>,</w:t>
      </w:r>
      <w:r w:rsidRPr="00435234">
        <w:rPr>
          <w:rFonts w:ascii="Times New Roman" w:hAnsi="Times New Roman" w:cs="Times New Roman"/>
          <w:i/>
          <w:iCs/>
          <w:sz w:val="24"/>
        </w:rPr>
        <w:t xml:space="preserve"> </w:t>
      </w:r>
      <w:r w:rsidR="009004B0">
        <w:rPr>
          <w:rFonts w:ascii="Times New Roman" w:hAnsi="Times New Roman" w:cs="Times New Roman"/>
          <w:i/>
          <w:iCs/>
          <w:sz w:val="24"/>
        </w:rPr>
        <w:t>MX</w:t>
      </w:r>
    </w:p>
    <w:p w14:paraId="4F5ABADB" w14:textId="77777777"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w:t>
      </w:r>
      <w:r w:rsidR="009004B0">
        <w:rPr>
          <w:rFonts w:ascii="Times New Roman" w:hAnsi="Times New Roman" w:cs="Times New Roman"/>
          <w:i/>
          <w:iCs/>
          <w:sz w:val="24"/>
        </w:rPr>
        <w:t>:</w:t>
      </w:r>
      <w:r w:rsidR="00435234" w:rsidRPr="00435234">
        <w:rPr>
          <w:rFonts w:ascii="Times New Roman" w:hAnsi="Times New Roman" w:cs="Times New Roman"/>
          <w:i/>
          <w:iCs/>
          <w:sz w:val="24"/>
        </w:rPr>
        <w:t xml:space="preserve"> </w:t>
      </w:r>
      <w:r w:rsidR="009004B0" w:rsidRPr="009004B0">
        <w:rPr>
          <w:rFonts w:ascii="Times New Roman" w:hAnsi="Times New Roman" w:cs="Times New Roman"/>
          <w:i/>
          <w:iCs/>
          <w:sz w:val="24"/>
        </w:rPr>
        <w:t xml:space="preserve">Academician of the Universidad </w:t>
      </w:r>
      <w:proofErr w:type="spellStart"/>
      <w:r w:rsidR="009004B0" w:rsidRPr="009004B0">
        <w:rPr>
          <w:rFonts w:ascii="Times New Roman" w:hAnsi="Times New Roman" w:cs="Times New Roman"/>
          <w:i/>
          <w:iCs/>
          <w:sz w:val="24"/>
        </w:rPr>
        <w:t>Panamericana</w:t>
      </w:r>
      <w:proofErr w:type="spellEnd"/>
      <w:r w:rsidR="009004B0" w:rsidRPr="009004B0">
        <w:rPr>
          <w:rFonts w:ascii="Times New Roman" w:hAnsi="Times New Roman" w:cs="Times New Roman"/>
          <w:i/>
          <w:iCs/>
          <w:sz w:val="24"/>
        </w:rPr>
        <w:t>, Campus Guadalajara</w:t>
      </w:r>
      <w:r w:rsidR="009004B0">
        <w:rPr>
          <w:rFonts w:ascii="Times New Roman" w:hAnsi="Times New Roman" w:cs="Times New Roman"/>
          <w:i/>
          <w:iCs/>
          <w:sz w:val="24"/>
        </w:rPr>
        <w:t>, MX</w:t>
      </w:r>
      <w:r w:rsidR="009004B0" w:rsidRPr="00435234">
        <w:rPr>
          <w:rFonts w:ascii="Times New Roman" w:hAnsi="Times New Roman" w:cs="Times New Roman"/>
          <w:i/>
          <w:iCs/>
          <w:sz w:val="24"/>
        </w:rPr>
        <w:t xml:space="preserve"> </w:t>
      </w:r>
    </w:p>
    <w:p w14:paraId="66BF3B39" w14:textId="77777777" w:rsidR="0028059F" w:rsidRPr="0028059F" w:rsidRDefault="0028059F" w:rsidP="00DF04E3">
      <w:pPr>
        <w:pStyle w:val="HTMLconformatoprevio"/>
        <w:rPr>
          <w:rFonts w:ascii="Times New Roman" w:hAnsi="Times New Roman" w:cs="Times New Roman"/>
          <w:i/>
          <w:iCs/>
          <w:sz w:val="24"/>
          <w:vertAlign w:val="superscript"/>
        </w:rPr>
      </w:pPr>
    </w:p>
    <w:p w14:paraId="514FE77A" w14:textId="77777777" w:rsidR="00DF04E3" w:rsidRDefault="00DF04E3" w:rsidP="00B414C9">
      <w:pPr>
        <w:pStyle w:val="HTMLconformatoprevio"/>
        <w:jc w:val="both"/>
        <w:rPr>
          <w:rFonts w:ascii="Times New Roman" w:hAnsi="Times New Roman" w:cs="Times New Roman"/>
          <w:sz w:val="24"/>
        </w:rPr>
      </w:pPr>
    </w:p>
    <w:p w14:paraId="01701122" w14:textId="77777777" w:rsidR="009004B0" w:rsidRDefault="009004B0" w:rsidP="00B414C9">
      <w:pPr>
        <w:pStyle w:val="HTMLconformatoprevio"/>
        <w:jc w:val="both"/>
        <w:rPr>
          <w:rFonts w:ascii="Times New Roman" w:hAnsi="Times New Roman" w:cs="Times New Roman"/>
          <w:sz w:val="24"/>
        </w:rPr>
      </w:pPr>
      <w:r w:rsidRPr="009004B0">
        <w:rPr>
          <w:rFonts w:ascii="Times New Roman" w:hAnsi="Times New Roman" w:cs="Times New Roman"/>
          <w:sz w:val="24"/>
        </w:rPr>
        <w:t xml:space="preserve">Currently, the hydroelectric potential in Mexico until the month of December of the year 2019, reached 12 670.97 MW of installed capacity, which represents 14.50% of the total installed capacity in the entire Mexican territory. Due to the nature of this source of electricity generation, it is classified as a production based on renewable resources, within this classification it represents 51.44%. With these statistical data, this type of source represents the one with the greatest specific weight to produce electricity and stability to the Mexican National Electric System (SEN, acronym in </w:t>
      </w:r>
      <w:proofErr w:type="spellStart"/>
      <w:r w:rsidRPr="009004B0">
        <w:rPr>
          <w:rFonts w:ascii="Times New Roman" w:hAnsi="Times New Roman" w:cs="Times New Roman"/>
          <w:sz w:val="24"/>
        </w:rPr>
        <w:t>spanish</w:t>
      </w:r>
      <w:proofErr w:type="spellEnd"/>
      <w:r w:rsidRPr="009004B0">
        <w:rPr>
          <w:rFonts w:ascii="Times New Roman" w:hAnsi="Times New Roman" w:cs="Times New Roman"/>
          <w:sz w:val="24"/>
        </w:rPr>
        <w:t>) to reduce the pollution that thermoelectric power plants provide to the Mexican country and control the hours of greatest demand within said system electric.</w:t>
      </w:r>
    </w:p>
    <w:p w14:paraId="434E08B6" w14:textId="77777777" w:rsidR="00B414C9" w:rsidRPr="009004B0" w:rsidRDefault="00B414C9" w:rsidP="00B414C9">
      <w:pPr>
        <w:pStyle w:val="HTMLconformatoprevio"/>
        <w:jc w:val="both"/>
        <w:rPr>
          <w:rFonts w:ascii="Times New Roman" w:hAnsi="Times New Roman" w:cs="Times New Roman"/>
          <w:sz w:val="24"/>
        </w:rPr>
      </w:pPr>
    </w:p>
    <w:p w14:paraId="23B11346" w14:textId="77777777" w:rsidR="009004B0" w:rsidRDefault="009004B0" w:rsidP="00B414C9">
      <w:pPr>
        <w:pStyle w:val="HTMLconformatoprevio"/>
        <w:jc w:val="both"/>
        <w:rPr>
          <w:rFonts w:ascii="Times New Roman" w:hAnsi="Times New Roman" w:cs="Times New Roman"/>
          <w:sz w:val="24"/>
        </w:rPr>
      </w:pPr>
      <w:r w:rsidRPr="009004B0">
        <w:rPr>
          <w:rFonts w:ascii="Times New Roman" w:hAnsi="Times New Roman" w:cs="Times New Roman"/>
          <w:sz w:val="24"/>
        </w:rPr>
        <w:t>In the past, hydroelectricity in Mexico was the base source of electricity supply and production, until the early 70's of the last century, when the largest oil field in the history of this country "Cantarell" was discovered in the Campeche state, with which, the participation of conventional thermoelectric power plants with an important use of diesel and fuel fuels increased causing pollution in this sector and providing Greenhouse Gases (GHG) mainly CH</w:t>
      </w:r>
      <w:r w:rsidRPr="00B414C9">
        <w:rPr>
          <w:rFonts w:ascii="Times New Roman" w:hAnsi="Times New Roman" w:cs="Times New Roman"/>
          <w:sz w:val="24"/>
        </w:rPr>
        <w:t>4</w:t>
      </w:r>
      <w:r w:rsidRPr="009004B0">
        <w:rPr>
          <w:rFonts w:ascii="Times New Roman" w:hAnsi="Times New Roman" w:cs="Times New Roman"/>
          <w:sz w:val="24"/>
        </w:rPr>
        <w:t xml:space="preserve"> methane and CO</w:t>
      </w:r>
      <w:r w:rsidRPr="00B414C9">
        <w:rPr>
          <w:rFonts w:ascii="Times New Roman" w:hAnsi="Times New Roman" w:cs="Times New Roman"/>
          <w:sz w:val="24"/>
        </w:rPr>
        <w:t>2</w:t>
      </w:r>
      <w:r w:rsidRPr="009004B0">
        <w:rPr>
          <w:rFonts w:ascii="Times New Roman" w:hAnsi="Times New Roman" w:cs="Times New Roman"/>
          <w:sz w:val="24"/>
        </w:rPr>
        <w:t xml:space="preserve"> carbon dioxide that generate Climate Change.</w:t>
      </w:r>
    </w:p>
    <w:p w14:paraId="5B3D2B9C" w14:textId="77777777" w:rsidR="00B414C9" w:rsidRPr="009004B0" w:rsidRDefault="00B414C9" w:rsidP="00B414C9">
      <w:pPr>
        <w:pStyle w:val="HTMLconformatoprevio"/>
        <w:jc w:val="both"/>
        <w:rPr>
          <w:rFonts w:ascii="Times New Roman" w:hAnsi="Times New Roman" w:cs="Times New Roman"/>
          <w:sz w:val="24"/>
        </w:rPr>
      </w:pPr>
    </w:p>
    <w:p w14:paraId="54BEEEF0" w14:textId="77777777" w:rsidR="009004B0" w:rsidRPr="009004B0" w:rsidRDefault="009004B0" w:rsidP="009004B0">
      <w:pPr>
        <w:pStyle w:val="HTMLconformatoprevio"/>
        <w:jc w:val="both"/>
        <w:rPr>
          <w:rFonts w:ascii="Times New Roman" w:hAnsi="Times New Roman" w:cs="Times New Roman"/>
          <w:sz w:val="24"/>
        </w:rPr>
      </w:pPr>
      <w:r w:rsidRPr="009004B0">
        <w:rPr>
          <w:rFonts w:ascii="Times New Roman" w:hAnsi="Times New Roman" w:cs="Times New Roman"/>
          <w:sz w:val="24"/>
        </w:rPr>
        <w:t xml:space="preserve">Therefore, the future of hydroelectric power should be promising as it is the clean source that the various Mexican governments have exploited efficiently without polluting, however: in Mexico there have been high impact policies in the electricity sector, creating the Market Electrician Wholesaler (MEM) in 2015, derived from which; The Federal Electricity Commission (CFE, acronym in </w:t>
      </w:r>
      <w:proofErr w:type="spellStart"/>
      <w:r w:rsidRPr="009004B0">
        <w:rPr>
          <w:rFonts w:ascii="Times New Roman" w:hAnsi="Times New Roman" w:cs="Times New Roman"/>
          <w:sz w:val="24"/>
        </w:rPr>
        <w:t>spanish</w:t>
      </w:r>
      <w:proofErr w:type="spellEnd"/>
      <w:r w:rsidRPr="009004B0">
        <w:rPr>
          <w:rFonts w:ascii="Times New Roman" w:hAnsi="Times New Roman" w:cs="Times New Roman"/>
          <w:sz w:val="24"/>
        </w:rPr>
        <w:t xml:space="preserve">) ceased to have full control over the distribution, transmission, construction and generation of electricity, now being a competitor with private initiative. As a result and in search of reducing the presence of Climate Change, the private initiative boosted solar and wind power but they are intermittent, therefore; Mexico must boost the repowering of the hydroelectric market in the medium-term future, to avoid intermittency, control market prices and support the fluctuating and unexpected demands of electricity (which CFE previously absorbed) from the intermittent sources indicated that incorporated into the MEM, and for that; The Pumping Storage Reservoir (PAEB, acronym in </w:t>
      </w:r>
      <w:proofErr w:type="spellStart"/>
      <w:r w:rsidRPr="009004B0">
        <w:rPr>
          <w:rFonts w:ascii="Times New Roman" w:hAnsi="Times New Roman" w:cs="Times New Roman"/>
          <w:sz w:val="24"/>
        </w:rPr>
        <w:t>spanish</w:t>
      </w:r>
      <w:proofErr w:type="spellEnd"/>
      <w:r w:rsidRPr="009004B0">
        <w:rPr>
          <w:rFonts w:ascii="Times New Roman" w:hAnsi="Times New Roman" w:cs="Times New Roman"/>
          <w:sz w:val="24"/>
        </w:rPr>
        <w:t>) must be built for the first time in Mexico, in other words, the storage of electrical energy in a sustainable way.</w:t>
      </w:r>
    </w:p>
    <w:p w14:paraId="3BE16346" w14:textId="77777777" w:rsidR="009004B0" w:rsidRPr="009004B0" w:rsidRDefault="009004B0" w:rsidP="009004B0">
      <w:pPr>
        <w:pStyle w:val="HTMLconformatoprevio"/>
        <w:jc w:val="both"/>
        <w:rPr>
          <w:rFonts w:ascii="Times New Roman" w:hAnsi="Times New Roman" w:cs="Times New Roman"/>
          <w:sz w:val="24"/>
        </w:rPr>
      </w:pPr>
    </w:p>
    <w:p w14:paraId="50AA5875" w14:textId="77777777" w:rsidR="002350BC" w:rsidRDefault="002350BC" w:rsidP="00DF04E3">
      <w:pPr>
        <w:pStyle w:val="HTMLconformatoprevio"/>
        <w:jc w:val="both"/>
        <w:rPr>
          <w:rFonts w:ascii="Times New Roman" w:hAnsi="Times New Roman" w:cs="Times New Roman"/>
          <w:sz w:val="24"/>
        </w:rPr>
      </w:pPr>
    </w:p>
    <w:p w14:paraId="32106D27" w14:textId="77777777" w:rsidR="00DF04E3" w:rsidRPr="009004B0" w:rsidRDefault="0028059F" w:rsidP="00DF04E3">
      <w:pPr>
        <w:pStyle w:val="HTMLconformatoprevio"/>
        <w:jc w:val="both"/>
        <w:rPr>
          <w:rFonts w:ascii="Times New Roman" w:hAnsi="Times New Roman" w:cs="Times New Roman"/>
          <w:i/>
          <w:sz w:val="24"/>
        </w:rPr>
      </w:pPr>
      <w:r w:rsidRPr="009004B0">
        <w:rPr>
          <w:rFonts w:ascii="Times New Roman" w:hAnsi="Times New Roman" w:cs="Times New Roman"/>
          <w:i/>
          <w:sz w:val="24"/>
        </w:rPr>
        <w:t>Keywords—</w:t>
      </w:r>
      <w:r w:rsidR="009004B0" w:rsidRPr="009004B0">
        <w:rPr>
          <w:rFonts w:ascii="Times New Roman" w:hAnsi="Times New Roman" w:cs="Times New Roman"/>
          <w:i/>
          <w:sz w:val="24"/>
        </w:rPr>
        <w:t xml:space="preserve"> hydroelectric, Pumping Storage Reservoir, sustainable, climate change</w:t>
      </w:r>
    </w:p>
    <w:p w14:paraId="3B38332E" w14:textId="77777777" w:rsidR="00DF04E3" w:rsidRDefault="00DF04E3" w:rsidP="00DF04E3">
      <w:pPr>
        <w:pStyle w:val="HTMLconformatoprevio"/>
        <w:jc w:val="both"/>
        <w:rPr>
          <w:rFonts w:ascii="Times New Roman" w:hAnsi="Times New Roman" w:cs="Times New Roman"/>
          <w:i/>
          <w:iCs/>
          <w:sz w:val="24"/>
        </w:rPr>
      </w:pPr>
    </w:p>
    <w:p w14:paraId="76104685" w14:textId="77777777" w:rsidR="00B414C9" w:rsidRDefault="00B414C9" w:rsidP="00DF04E3">
      <w:pPr>
        <w:pStyle w:val="HTMLconformatoprevio"/>
        <w:jc w:val="both"/>
        <w:rPr>
          <w:rFonts w:ascii="Times New Roman" w:hAnsi="Times New Roman" w:cs="Times New Roman"/>
          <w:i/>
          <w:iCs/>
          <w:sz w:val="24"/>
        </w:rPr>
      </w:pPr>
    </w:p>
    <w:p w14:paraId="696E6236" w14:textId="77777777" w:rsidR="00B414C9" w:rsidRDefault="00B414C9" w:rsidP="00DF04E3">
      <w:pPr>
        <w:pStyle w:val="HTMLconformatoprevio"/>
        <w:jc w:val="both"/>
        <w:rPr>
          <w:rFonts w:ascii="Times New Roman" w:hAnsi="Times New Roman" w:cs="Times New Roman"/>
          <w:i/>
          <w:iCs/>
          <w:sz w:val="24"/>
        </w:rPr>
      </w:pPr>
    </w:p>
    <w:p w14:paraId="4ABAA23C" w14:textId="77777777" w:rsidR="009B7184" w:rsidRDefault="009B7184" w:rsidP="00DF04E3">
      <w:pPr>
        <w:pStyle w:val="HTMLconformatoprevio"/>
        <w:jc w:val="both"/>
        <w:rPr>
          <w:rFonts w:ascii="Times New Roman" w:hAnsi="Times New Roman" w:cs="Times New Roman"/>
          <w:iCs/>
          <w:sz w:val="24"/>
        </w:rPr>
      </w:pPr>
    </w:p>
    <w:p w14:paraId="74EEB1DC" w14:textId="77777777" w:rsidR="009B7184" w:rsidRPr="00297D91" w:rsidRDefault="009B7184" w:rsidP="009B7184">
      <w:pPr>
        <w:pStyle w:val="HTMLconformatoprevio"/>
        <w:jc w:val="both"/>
        <w:rPr>
          <w:rFonts w:ascii="Times New Roman" w:hAnsi="Times New Roman" w:cs="Times New Roman"/>
          <w:iCs/>
          <w:sz w:val="24"/>
        </w:rPr>
      </w:pPr>
      <w:r>
        <w:rPr>
          <w:rFonts w:ascii="Times New Roman" w:hAnsi="Times New Roman" w:cs="Times New Roman"/>
          <w:iCs/>
          <w:sz w:val="24"/>
        </w:rPr>
        <w:lastRenderedPageBreak/>
        <w:t xml:space="preserve">First </w:t>
      </w:r>
      <w:r w:rsidRPr="00297D91">
        <w:rPr>
          <w:rFonts w:ascii="Times New Roman" w:hAnsi="Times New Roman" w:cs="Times New Roman"/>
          <w:iCs/>
          <w:sz w:val="24"/>
        </w:rPr>
        <w:t>Author:</w:t>
      </w:r>
    </w:p>
    <w:p w14:paraId="042A2B81" w14:textId="77777777" w:rsidR="009B7184" w:rsidRDefault="009B7184" w:rsidP="009B7184">
      <w:pPr>
        <w:pStyle w:val="HTMLconformatoprevio"/>
        <w:jc w:val="both"/>
        <w:rPr>
          <w:rFonts w:ascii="Times New Roman" w:hAnsi="Times New Roman" w:cs="Times New Roman"/>
          <w:iCs/>
          <w:sz w:val="24"/>
        </w:rPr>
      </w:pPr>
      <w:r w:rsidRPr="009B7184">
        <w:rPr>
          <w:rFonts w:ascii="Times New Roman" w:hAnsi="Times New Roman" w:cs="Times New Roman"/>
          <w:iCs/>
          <w:sz w:val="24"/>
        </w:rPr>
        <w:t xml:space="preserve">Master in construction management innovation research of electricity generation based on renewable resources. </w:t>
      </w:r>
      <w:proofErr w:type="gramStart"/>
      <w:r w:rsidRPr="009B7184">
        <w:rPr>
          <w:rFonts w:ascii="Times New Roman" w:hAnsi="Times New Roman" w:cs="Times New Roman"/>
          <w:iCs/>
          <w:sz w:val="24"/>
        </w:rPr>
        <w:t>Renowned speaker of international stature highlighting mainly the production of clean energy and the positive impact on electric markets.</w:t>
      </w:r>
      <w:proofErr w:type="gramEnd"/>
      <w:r w:rsidRPr="009B7184">
        <w:rPr>
          <w:rFonts w:ascii="Times New Roman" w:hAnsi="Times New Roman" w:cs="Times New Roman"/>
          <w:iCs/>
          <w:sz w:val="24"/>
        </w:rPr>
        <w:t xml:space="preserve"> Currently, he holds the position of head of hydroelectric generation discipline in the Federal Electricity Commission. He is also an academic in the postgraduate of the </w:t>
      </w:r>
      <w:proofErr w:type="spellStart"/>
      <w:r w:rsidRPr="009B7184">
        <w:rPr>
          <w:rFonts w:ascii="Times New Roman" w:hAnsi="Times New Roman" w:cs="Times New Roman"/>
          <w:iCs/>
          <w:sz w:val="24"/>
        </w:rPr>
        <w:t>Pan</w:t>
      </w:r>
      <w:r>
        <w:rPr>
          <w:rFonts w:ascii="Times New Roman" w:hAnsi="Times New Roman" w:cs="Times New Roman"/>
          <w:iCs/>
          <w:sz w:val="24"/>
        </w:rPr>
        <w:t>a</w:t>
      </w:r>
      <w:r w:rsidRPr="009B7184">
        <w:rPr>
          <w:rFonts w:ascii="Times New Roman" w:hAnsi="Times New Roman" w:cs="Times New Roman"/>
          <w:iCs/>
          <w:sz w:val="24"/>
        </w:rPr>
        <w:t>merican</w:t>
      </w:r>
      <w:proofErr w:type="spellEnd"/>
      <w:r w:rsidRPr="009B7184">
        <w:rPr>
          <w:rFonts w:ascii="Times New Roman" w:hAnsi="Times New Roman" w:cs="Times New Roman"/>
          <w:iCs/>
          <w:sz w:val="24"/>
        </w:rPr>
        <w:t xml:space="preserve"> University and member of the advisory board of the Monterrey Institute of Technology</w:t>
      </w:r>
      <w:r>
        <w:rPr>
          <w:rFonts w:ascii="Times New Roman" w:hAnsi="Times New Roman" w:cs="Times New Roman"/>
          <w:iCs/>
          <w:sz w:val="24"/>
        </w:rPr>
        <w:t>, in Guadalajara Jalisco.</w:t>
      </w:r>
    </w:p>
    <w:p w14:paraId="60D39A99" w14:textId="77777777" w:rsidR="000C1B0B" w:rsidRDefault="000C1B0B" w:rsidP="009B7184">
      <w:pPr>
        <w:pStyle w:val="HTMLconformatoprevio"/>
        <w:jc w:val="both"/>
        <w:rPr>
          <w:rFonts w:ascii="Times New Roman" w:hAnsi="Times New Roman" w:cs="Times New Roman"/>
          <w:iCs/>
          <w:sz w:val="24"/>
        </w:rPr>
      </w:pPr>
    </w:p>
    <w:p w14:paraId="30DEDC44" w14:textId="06B02659" w:rsidR="000C1B0B" w:rsidRDefault="000C1B0B" w:rsidP="009B7184">
      <w:pPr>
        <w:pStyle w:val="HTMLconformatoprevio"/>
        <w:jc w:val="both"/>
        <w:rPr>
          <w:rFonts w:ascii="Times New Roman" w:hAnsi="Times New Roman" w:cs="Times New Roman"/>
          <w:iCs/>
          <w:sz w:val="24"/>
        </w:rPr>
      </w:pPr>
    </w:p>
    <w:p w14:paraId="70B4D9C4" w14:textId="77777777" w:rsidR="000C1B0B" w:rsidRDefault="000C1B0B" w:rsidP="009B7184">
      <w:pPr>
        <w:pStyle w:val="HTMLconformatoprevio"/>
        <w:jc w:val="both"/>
        <w:rPr>
          <w:rFonts w:ascii="Times New Roman" w:hAnsi="Times New Roman" w:cs="Times New Roman"/>
          <w:iCs/>
          <w:sz w:val="24"/>
        </w:rPr>
      </w:pPr>
    </w:p>
    <w:p w14:paraId="651335D4" w14:textId="77777777" w:rsidR="000C1B0B" w:rsidRDefault="000C1B0B" w:rsidP="000C1B0B">
      <w:pPr>
        <w:pStyle w:val="HTMLconformatoprevio"/>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Pr="00CF5C01">
          <w:rPr>
            <w:rStyle w:val="Hipervnculo"/>
            <w:rFonts w:ascii="Times New Roman" w:hAnsi="Times New Roman" w:cs="Times New Roman"/>
            <w:iCs/>
            <w:sz w:val="24"/>
          </w:rPr>
          <w:t>leonardo.ramosg@cfe.mx</w:t>
        </w:r>
      </w:hyperlink>
    </w:p>
    <w:p w14:paraId="2D04E926" w14:textId="77777777" w:rsidR="000C1B0B" w:rsidRDefault="000C1B0B" w:rsidP="000C1B0B">
      <w:pPr>
        <w:pStyle w:val="HTMLconformatoprevio"/>
        <w:jc w:val="both"/>
        <w:rPr>
          <w:rFonts w:ascii="Times New Roman" w:hAnsi="Times New Roman" w:cs="Times New Roman"/>
          <w:iCs/>
          <w:sz w:val="24"/>
        </w:rPr>
      </w:pPr>
      <w:r>
        <w:rPr>
          <w:rFonts w:ascii="Times New Roman" w:hAnsi="Times New Roman" w:cs="Times New Roman"/>
          <w:iCs/>
          <w:sz w:val="24"/>
        </w:rPr>
        <w:tab/>
      </w:r>
      <w:hyperlink r:id="rId8" w:history="1">
        <w:r w:rsidRPr="00CF5C01">
          <w:rPr>
            <w:rStyle w:val="Hipervnculo"/>
            <w:rFonts w:ascii="Times New Roman" w:hAnsi="Times New Roman" w:cs="Times New Roman"/>
            <w:iCs/>
            <w:sz w:val="24"/>
          </w:rPr>
          <w:t>ljramos@up.edu.mx</w:t>
        </w:r>
      </w:hyperlink>
    </w:p>
    <w:p w14:paraId="30711632" w14:textId="77777777" w:rsidR="000C1B0B" w:rsidRDefault="000C1B0B" w:rsidP="009B7184">
      <w:pPr>
        <w:pStyle w:val="HTMLconformatoprevio"/>
        <w:jc w:val="both"/>
        <w:rPr>
          <w:rFonts w:ascii="Times New Roman" w:hAnsi="Times New Roman" w:cs="Times New Roman"/>
          <w:iCs/>
          <w:sz w:val="24"/>
        </w:rPr>
      </w:pPr>
    </w:p>
    <w:p w14:paraId="7D6D4943" w14:textId="77777777" w:rsidR="000C1B0B" w:rsidRPr="009B7184" w:rsidRDefault="000C1B0B" w:rsidP="009B7184">
      <w:pPr>
        <w:pStyle w:val="HTMLconformatoprevio"/>
        <w:jc w:val="both"/>
        <w:rPr>
          <w:rFonts w:ascii="Times New Roman" w:hAnsi="Times New Roman" w:cs="Times New Roman"/>
          <w:iCs/>
          <w:sz w:val="24"/>
        </w:rPr>
      </w:pPr>
    </w:p>
    <w:p w14:paraId="64A08C05" w14:textId="77777777" w:rsidR="00DF04E3" w:rsidRPr="00297D91" w:rsidRDefault="00297D91" w:rsidP="00DF04E3">
      <w:pPr>
        <w:pStyle w:val="HTMLconformatoprevio"/>
        <w:jc w:val="both"/>
        <w:rPr>
          <w:rFonts w:ascii="Times New Roman" w:hAnsi="Times New Roman" w:cs="Times New Roman"/>
          <w:iCs/>
          <w:sz w:val="24"/>
        </w:rPr>
      </w:pPr>
      <w:r w:rsidRPr="00297D91">
        <w:rPr>
          <w:rFonts w:ascii="Times New Roman" w:hAnsi="Times New Roman" w:cs="Times New Roman"/>
          <w:iCs/>
          <w:sz w:val="24"/>
        </w:rPr>
        <w:t>Second Author:</w:t>
      </w:r>
    </w:p>
    <w:p w14:paraId="7E287F3E" w14:textId="77777777" w:rsidR="00671DF8" w:rsidRPr="00671DF8" w:rsidRDefault="00671DF8" w:rsidP="00671DF8">
      <w:pPr>
        <w:pStyle w:val="HTMLconformatoprevio"/>
        <w:jc w:val="both"/>
        <w:rPr>
          <w:rFonts w:ascii="Times New Roman" w:hAnsi="Times New Roman" w:cs="Times New Roman"/>
          <w:iCs/>
          <w:sz w:val="24"/>
        </w:rPr>
      </w:pPr>
      <w:proofErr w:type="gramStart"/>
      <w:r w:rsidRPr="00671DF8">
        <w:rPr>
          <w:rFonts w:ascii="Times New Roman" w:hAnsi="Times New Roman" w:cs="Times New Roman"/>
          <w:iCs/>
          <w:sz w:val="24"/>
        </w:rPr>
        <w:t>Doctor of Engineering from the National Autonomous University of Mexico.</w:t>
      </w:r>
      <w:proofErr w:type="gramEnd"/>
      <w:r w:rsidRPr="00671DF8">
        <w:rPr>
          <w:rFonts w:ascii="Times New Roman" w:hAnsi="Times New Roman" w:cs="Times New Roman"/>
          <w:iCs/>
          <w:sz w:val="24"/>
        </w:rPr>
        <w:t xml:space="preserve"> Member of : International Association of Hydraulic Engineering and Research (IAHR), American Society of Civil Engineering (ASCE), Mexican Association of Hydraulics (AMH) and Water Academic Council in Jalisco (CAA). </w:t>
      </w:r>
    </w:p>
    <w:p w14:paraId="72A66F26" w14:textId="77777777" w:rsidR="00671DF8" w:rsidRPr="00671DF8" w:rsidRDefault="00671DF8" w:rsidP="00671DF8">
      <w:pPr>
        <w:pStyle w:val="HTMLconformatoprevio"/>
        <w:jc w:val="both"/>
        <w:rPr>
          <w:rFonts w:ascii="Times New Roman" w:hAnsi="Times New Roman" w:cs="Times New Roman"/>
          <w:iCs/>
          <w:sz w:val="24"/>
        </w:rPr>
      </w:pPr>
      <w:r>
        <w:rPr>
          <w:rFonts w:ascii="Times New Roman" w:hAnsi="Times New Roman" w:cs="Times New Roman"/>
          <w:iCs/>
          <w:sz w:val="24"/>
        </w:rPr>
        <w:t xml:space="preserve">He was </w:t>
      </w:r>
      <w:r w:rsidRPr="00671DF8">
        <w:rPr>
          <w:rFonts w:ascii="Times New Roman" w:hAnsi="Times New Roman" w:cs="Times New Roman"/>
          <w:iCs/>
          <w:sz w:val="24"/>
        </w:rPr>
        <w:t xml:space="preserve">Chairman of the Water Academic Council, Vocal Academic in the Governing Board of the CEA, Academic representative on the Subcommittee for the State Water Plan Development (PED) from 2013 to 2033. Member of commitee of Water tariff in SIAPA, Winner of Colossus of Silver CICEJ 2008. </w:t>
      </w:r>
    </w:p>
    <w:p w14:paraId="7602E7EF" w14:textId="77777777" w:rsidR="00671DF8" w:rsidRPr="00671DF8" w:rsidRDefault="00671DF8" w:rsidP="00671DF8">
      <w:pPr>
        <w:pStyle w:val="HTMLconformatoprevio"/>
        <w:jc w:val="both"/>
        <w:rPr>
          <w:rFonts w:ascii="Times New Roman" w:hAnsi="Times New Roman" w:cs="Times New Roman"/>
          <w:iCs/>
          <w:sz w:val="24"/>
        </w:rPr>
      </w:pPr>
      <w:r w:rsidRPr="00671DF8">
        <w:rPr>
          <w:rFonts w:ascii="Times New Roman" w:hAnsi="Times New Roman" w:cs="Times New Roman"/>
          <w:iCs/>
          <w:sz w:val="24"/>
        </w:rPr>
        <w:t>Speaker in different forums conference, of America, Asia and Europe.</w:t>
      </w:r>
    </w:p>
    <w:p w14:paraId="6888A1A6" w14:textId="77777777" w:rsidR="00671DF8" w:rsidRPr="00671DF8" w:rsidRDefault="00671DF8" w:rsidP="00671DF8">
      <w:pPr>
        <w:pStyle w:val="HTMLconformatoprevio"/>
        <w:jc w:val="both"/>
        <w:rPr>
          <w:rFonts w:ascii="Times New Roman" w:hAnsi="Times New Roman" w:cs="Times New Roman"/>
          <w:iCs/>
          <w:sz w:val="24"/>
        </w:rPr>
      </w:pPr>
      <w:r w:rsidRPr="00671DF8">
        <w:rPr>
          <w:rFonts w:ascii="Times New Roman" w:hAnsi="Times New Roman" w:cs="Times New Roman"/>
          <w:iCs/>
          <w:sz w:val="24"/>
        </w:rPr>
        <w:t xml:space="preserve">Author of four books about: Education, hydroelectrics and water. </w:t>
      </w:r>
    </w:p>
    <w:p w14:paraId="5CAE57D0" w14:textId="77777777" w:rsidR="00671DF8" w:rsidRPr="00671DF8" w:rsidRDefault="00671DF8" w:rsidP="00671DF8">
      <w:pPr>
        <w:pStyle w:val="HTMLconformatoprevio"/>
        <w:jc w:val="both"/>
        <w:rPr>
          <w:rFonts w:ascii="Times New Roman" w:hAnsi="Times New Roman" w:cs="Times New Roman"/>
          <w:iCs/>
          <w:sz w:val="24"/>
        </w:rPr>
      </w:pPr>
      <w:r w:rsidRPr="00671DF8">
        <w:rPr>
          <w:rFonts w:ascii="Times New Roman" w:hAnsi="Times New Roman" w:cs="Times New Roman"/>
          <w:iCs/>
          <w:sz w:val="24"/>
        </w:rPr>
        <w:t xml:space="preserve">His research: Hydroelectrics, Water, Growth, Education and Sustainability. </w:t>
      </w:r>
    </w:p>
    <w:p w14:paraId="276B9FBB" w14:textId="76DCE8C3" w:rsidR="00671DF8" w:rsidRDefault="00671DF8" w:rsidP="00671DF8">
      <w:pPr>
        <w:pStyle w:val="HTMLconformatoprevio"/>
        <w:jc w:val="both"/>
        <w:rPr>
          <w:rFonts w:ascii="Times New Roman" w:hAnsi="Times New Roman" w:cs="Times New Roman"/>
          <w:iCs/>
          <w:sz w:val="24"/>
        </w:rPr>
      </w:pPr>
      <w:r w:rsidRPr="00671DF8">
        <w:rPr>
          <w:rFonts w:ascii="Times New Roman" w:hAnsi="Times New Roman" w:cs="Times New Roman"/>
          <w:iCs/>
          <w:sz w:val="24"/>
        </w:rPr>
        <w:t>His job currently is Researcher and Professor of the Panamerican University in Guadalajara, Jalisco, Mexico.</w:t>
      </w:r>
    </w:p>
    <w:p w14:paraId="6E51EE86" w14:textId="77777777" w:rsidR="008F5E8A" w:rsidRPr="00671DF8" w:rsidRDefault="008F5E8A" w:rsidP="00671DF8">
      <w:pPr>
        <w:pStyle w:val="HTMLconformatoprevio"/>
        <w:jc w:val="both"/>
        <w:rPr>
          <w:rFonts w:ascii="Times New Roman" w:hAnsi="Times New Roman" w:cs="Times New Roman"/>
          <w:iCs/>
          <w:sz w:val="24"/>
        </w:rPr>
      </w:pPr>
    </w:p>
    <w:p w14:paraId="0E20CFBB" w14:textId="2EBBE885" w:rsidR="00B3082B" w:rsidRDefault="00B3082B" w:rsidP="00DF04E3">
      <w:pPr>
        <w:pStyle w:val="HTMLconformatoprevio"/>
        <w:jc w:val="both"/>
        <w:rPr>
          <w:rFonts w:ascii="Times New Roman" w:hAnsi="Times New Roman" w:cs="Times New Roman"/>
          <w:iCs/>
          <w:sz w:val="24"/>
        </w:rPr>
      </w:pPr>
    </w:p>
    <w:p w14:paraId="1BCE03CA" w14:textId="1F896889" w:rsidR="00A1066D" w:rsidRDefault="00B3082B" w:rsidP="00A1066D">
      <w:pPr>
        <w:pStyle w:val="HTMLconformatoprevio"/>
        <w:jc w:val="both"/>
        <w:rPr>
          <w:rFonts w:ascii="Times New Roman" w:hAnsi="Times New Roman" w:cs="Times New Roman"/>
          <w:b/>
          <w:iCs/>
          <w:sz w:val="24"/>
        </w:rPr>
      </w:pPr>
      <w:r>
        <w:rPr>
          <w:rFonts w:ascii="Times New Roman" w:hAnsi="Times New Roman" w:cs="Times New Roman"/>
          <w:b/>
          <w:iCs/>
          <w:sz w:val="24"/>
        </w:rPr>
        <w:br/>
      </w:r>
    </w:p>
    <w:p w14:paraId="7CDF7AAD" w14:textId="77777777" w:rsidR="008F5E8A" w:rsidRDefault="008F5E8A" w:rsidP="000C1B0B">
      <w:pPr>
        <w:pStyle w:val="HTMLconformatoprevio"/>
        <w:jc w:val="both"/>
        <w:rPr>
          <w:rFonts w:ascii="Times New Roman" w:hAnsi="Times New Roman" w:cs="Times New Roman"/>
          <w:iCs/>
          <w:sz w:val="24"/>
        </w:rPr>
      </w:pPr>
    </w:p>
    <w:p w14:paraId="24722BCC" w14:textId="77777777" w:rsidR="008F5E8A" w:rsidRDefault="008F5E8A" w:rsidP="000C1B0B">
      <w:pPr>
        <w:pStyle w:val="HTMLconformatoprevio"/>
        <w:jc w:val="both"/>
        <w:rPr>
          <w:rFonts w:ascii="Times New Roman" w:hAnsi="Times New Roman" w:cs="Times New Roman"/>
          <w:iCs/>
          <w:sz w:val="24"/>
        </w:rPr>
      </w:pPr>
      <w:bookmarkStart w:id="0" w:name="_GoBack"/>
      <w:bookmarkEnd w:id="0"/>
    </w:p>
    <w:p w14:paraId="4B06E8C8" w14:textId="77777777" w:rsidR="008F5E8A" w:rsidRDefault="008F5E8A" w:rsidP="000C1B0B">
      <w:pPr>
        <w:pStyle w:val="HTMLconformatoprevio"/>
        <w:jc w:val="both"/>
        <w:rPr>
          <w:rFonts w:ascii="Times New Roman" w:hAnsi="Times New Roman" w:cs="Times New Roman"/>
          <w:iCs/>
          <w:sz w:val="24"/>
        </w:rPr>
      </w:pPr>
    </w:p>
    <w:p w14:paraId="631D18EC" w14:textId="77777777" w:rsidR="008F5E8A" w:rsidRDefault="008F5E8A" w:rsidP="000C1B0B">
      <w:pPr>
        <w:pStyle w:val="HTMLconformatoprevio"/>
        <w:jc w:val="both"/>
        <w:rPr>
          <w:rFonts w:ascii="Times New Roman" w:hAnsi="Times New Roman" w:cs="Times New Roman"/>
          <w:iCs/>
          <w:sz w:val="24"/>
        </w:rPr>
      </w:pPr>
    </w:p>
    <w:p w14:paraId="49742177" w14:textId="77777777" w:rsidR="00DF04E3" w:rsidRDefault="00B3082B" w:rsidP="000C1B0B">
      <w:pPr>
        <w:pStyle w:val="HTMLconformatoprevio"/>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0C1B0B" w:rsidRPr="00CF5C01">
          <w:rPr>
            <w:rStyle w:val="Hipervnculo"/>
            <w:rFonts w:ascii="Times New Roman" w:hAnsi="Times New Roman" w:cs="Times New Roman"/>
            <w:iCs/>
            <w:sz w:val="24"/>
          </w:rPr>
          <w:t>mmontene@up.edu.mx</w:t>
        </w:r>
      </w:hyperlink>
    </w:p>
    <w:p w14:paraId="0734BE35" w14:textId="77777777" w:rsidR="000C1B0B" w:rsidRDefault="000C1B0B" w:rsidP="000C1B0B">
      <w:pPr>
        <w:pStyle w:val="HTMLconformatoprevio"/>
        <w:jc w:val="both"/>
        <w:rPr>
          <w:rFonts w:ascii="Times New Roman" w:hAnsi="Times New Roman" w:cs="Times New Roman"/>
          <w:b/>
          <w:sz w:val="24"/>
          <w:szCs w:val="24"/>
        </w:rPr>
      </w:pPr>
    </w:p>
    <w:p w14:paraId="0D71A0EB" w14:textId="77777777" w:rsidR="002350BC" w:rsidRDefault="002350BC" w:rsidP="002350BC">
      <w:pPr>
        <w:rPr>
          <w:rFonts w:ascii="Times New Roman" w:hAnsi="Times New Roman" w:cs="Times New Roman"/>
          <w:b/>
          <w:sz w:val="24"/>
          <w:szCs w:val="24"/>
        </w:rPr>
      </w:pPr>
    </w:p>
    <w:p w14:paraId="5B370A8C" w14:textId="77777777" w:rsidR="00DF04E3" w:rsidRPr="00495C76" w:rsidRDefault="00DF04E3" w:rsidP="002350BC">
      <w:pPr>
        <w:rPr>
          <w:rFonts w:ascii="Times New Roman" w:hAnsi="Times New Roman" w:cs="Times New Roman"/>
          <w:b/>
          <w:sz w:val="24"/>
          <w:szCs w:val="24"/>
        </w:rPr>
      </w:pPr>
    </w:p>
    <w:sectPr w:rsidR="00DF04E3" w:rsidRPr="00495C76" w:rsidSect="0027641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E5483" w14:textId="77777777" w:rsidR="00743A60" w:rsidRDefault="00743A60" w:rsidP="00495C76">
      <w:pPr>
        <w:spacing w:after="0" w:line="240" w:lineRule="auto"/>
      </w:pPr>
      <w:r>
        <w:separator/>
      </w:r>
    </w:p>
  </w:endnote>
  <w:endnote w:type="continuationSeparator" w:id="0">
    <w:p w14:paraId="421346BB" w14:textId="77777777" w:rsidR="00743A60" w:rsidRDefault="00743A6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3B907" w14:textId="77777777" w:rsidR="00743A60" w:rsidRDefault="00743A60" w:rsidP="00495C76">
      <w:pPr>
        <w:spacing w:after="0" w:line="240" w:lineRule="auto"/>
      </w:pPr>
      <w:r>
        <w:separator/>
      </w:r>
    </w:p>
  </w:footnote>
  <w:footnote w:type="continuationSeparator" w:id="0">
    <w:p w14:paraId="122D5047" w14:textId="77777777" w:rsidR="00743A60" w:rsidRDefault="00743A60"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BAA71" w14:textId="77777777" w:rsidR="00671DF8" w:rsidRDefault="00671DF8" w:rsidP="00495C76">
    <w:pPr>
      <w:pStyle w:val="Encabezado"/>
      <w:jc w:val="center"/>
    </w:pPr>
    <w:r>
      <w:rPr>
        <w:noProof/>
        <w:lang w:val="es-ES" w:eastAsia="es-ES"/>
      </w:rPr>
      <w:drawing>
        <wp:inline distT="0" distB="0" distL="0" distR="0" wp14:anchorId="756AEE83" wp14:editId="224D0F1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1C6AD0F" w14:textId="77777777" w:rsidR="00671DF8" w:rsidRDefault="00671DF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95C76"/>
    <w:rsid w:val="000A4C22"/>
    <w:rsid w:val="000C1B0B"/>
    <w:rsid w:val="002350BC"/>
    <w:rsid w:val="00276412"/>
    <w:rsid w:val="0028059F"/>
    <w:rsid w:val="00297D91"/>
    <w:rsid w:val="002F4DF0"/>
    <w:rsid w:val="00333E31"/>
    <w:rsid w:val="0038483D"/>
    <w:rsid w:val="00435234"/>
    <w:rsid w:val="0043788E"/>
    <w:rsid w:val="00495C76"/>
    <w:rsid w:val="00627419"/>
    <w:rsid w:val="00662A23"/>
    <w:rsid w:val="00671DF8"/>
    <w:rsid w:val="00743A60"/>
    <w:rsid w:val="008638F7"/>
    <w:rsid w:val="008C241B"/>
    <w:rsid w:val="008F2B8D"/>
    <w:rsid w:val="008F5E8A"/>
    <w:rsid w:val="009004B0"/>
    <w:rsid w:val="009B7184"/>
    <w:rsid w:val="00A1066D"/>
    <w:rsid w:val="00B3082B"/>
    <w:rsid w:val="00B414C9"/>
    <w:rsid w:val="00B6703B"/>
    <w:rsid w:val="00BA654F"/>
    <w:rsid w:val="00CE511D"/>
    <w:rsid w:val="00D2782C"/>
    <w:rsid w:val="00DF04E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037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1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paragraph" w:styleId="Subttulo">
    <w:name w:val="Subtitle"/>
    <w:basedOn w:val="Normal"/>
    <w:next w:val="Normal"/>
    <w:link w:val="SubttuloCar"/>
    <w:uiPriority w:val="11"/>
    <w:qFormat/>
    <w:rsid w:val="009004B0"/>
    <w:pPr>
      <w:numPr>
        <w:ilvl w:val="1"/>
      </w:numPr>
      <w:spacing w:after="160" w:line="259" w:lineRule="auto"/>
    </w:pPr>
    <w:rPr>
      <w:rFonts w:eastAsiaTheme="minorEastAsia"/>
      <w:color w:val="5A5A5A" w:themeColor="text1" w:themeTint="A5"/>
      <w:spacing w:val="15"/>
      <w:lang w:val="es-MX"/>
    </w:rPr>
  </w:style>
  <w:style w:type="character" w:customStyle="1" w:styleId="SubttuloCar">
    <w:name w:val="Subtítulo Car"/>
    <w:basedOn w:val="Fuentedeprrafopredeter"/>
    <w:link w:val="Subttulo"/>
    <w:uiPriority w:val="11"/>
    <w:rsid w:val="009004B0"/>
    <w:rPr>
      <w:rFonts w:eastAsiaTheme="minorEastAsia"/>
      <w:color w:val="5A5A5A" w:themeColor="text1" w:themeTint="A5"/>
      <w:spacing w:val="15"/>
      <w:lang w:val="es-MX"/>
    </w:rPr>
  </w:style>
  <w:style w:type="paragraph" w:styleId="NormalWeb">
    <w:name w:val="Normal (Web)"/>
    <w:basedOn w:val="Normal"/>
    <w:uiPriority w:val="99"/>
    <w:unhideWhenUsed/>
    <w:rsid w:val="009004B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0C1B0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Subttulo">
    <w:name w:val="Subtitle"/>
    <w:basedOn w:val="Normal"/>
    <w:next w:val="Normal"/>
    <w:link w:val="SubttuloCar"/>
    <w:uiPriority w:val="11"/>
    <w:qFormat/>
    <w:rsid w:val="009004B0"/>
    <w:pPr>
      <w:numPr>
        <w:ilvl w:val="1"/>
      </w:numPr>
      <w:spacing w:after="160" w:line="259" w:lineRule="auto"/>
    </w:pPr>
    <w:rPr>
      <w:rFonts w:eastAsiaTheme="minorEastAsia"/>
      <w:color w:val="5A5A5A" w:themeColor="text1" w:themeTint="A5"/>
      <w:spacing w:val="15"/>
      <w:lang w:val="es-MX"/>
    </w:rPr>
  </w:style>
  <w:style w:type="character" w:customStyle="1" w:styleId="SubttuloCar">
    <w:name w:val="Subtítulo Car"/>
    <w:basedOn w:val="Fuentedeprrafopredeter"/>
    <w:link w:val="Subttulo"/>
    <w:uiPriority w:val="11"/>
    <w:rsid w:val="009004B0"/>
    <w:rPr>
      <w:rFonts w:eastAsiaTheme="minorEastAsia"/>
      <w:color w:val="5A5A5A" w:themeColor="text1" w:themeTint="A5"/>
      <w:spacing w:val="15"/>
      <w:lang w:val="es-MX"/>
    </w:rPr>
  </w:style>
  <w:style w:type="paragraph" w:styleId="NormalWeb">
    <w:name w:val="Normal (Web)"/>
    <w:basedOn w:val="Normal"/>
    <w:uiPriority w:val="99"/>
    <w:unhideWhenUsed/>
    <w:rsid w:val="009004B0"/>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34331920">
      <w:bodyDiv w:val="1"/>
      <w:marLeft w:val="0"/>
      <w:marRight w:val="0"/>
      <w:marTop w:val="0"/>
      <w:marBottom w:val="0"/>
      <w:divBdr>
        <w:top w:val="none" w:sz="0" w:space="0" w:color="auto"/>
        <w:left w:val="none" w:sz="0" w:space="0" w:color="auto"/>
        <w:bottom w:val="none" w:sz="0" w:space="0" w:color="auto"/>
        <w:right w:val="none" w:sz="0" w:space="0" w:color="auto"/>
      </w:divBdr>
    </w:div>
    <w:div w:id="59259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leonardo.ramosg@cfe.mx" TargetMode="External"/><Relationship Id="rId8" Type="http://schemas.openxmlformats.org/officeDocument/2006/relationships/hyperlink" Target="mailto:ljramos@up.edu.mx" TargetMode="External"/><Relationship Id="rId9" Type="http://schemas.openxmlformats.org/officeDocument/2006/relationships/hyperlink" Target="mailto:mmontene@up.edu.mx"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704</Words>
  <Characters>3878</Characters>
  <Application>Microsoft Macintosh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Manuel Montenegro</cp:lastModifiedBy>
  <cp:revision>10</cp:revision>
  <dcterms:created xsi:type="dcterms:W3CDTF">2020-01-24T00:47:00Z</dcterms:created>
  <dcterms:modified xsi:type="dcterms:W3CDTF">2020-01-24T01:33:00Z</dcterms:modified>
</cp:coreProperties>
</file>