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0E" w:rsidRPr="00E530F7" w:rsidRDefault="004969C6" w:rsidP="0079665B">
      <w:pPr>
        <w:pStyle w:val="Sansinterligne"/>
        <w:spacing w:line="276" w:lineRule="auto"/>
        <w:jc w:val="both"/>
        <w:rPr>
          <w:rFonts w:ascii="Times New Roman" w:hAnsi="Times New Roman" w:cs="Times New Roman"/>
          <w:sz w:val="36"/>
          <w:szCs w:val="36"/>
        </w:rPr>
      </w:pPr>
      <w:proofErr w:type="spellStart"/>
      <w:r w:rsidRPr="00E530F7">
        <w:rPr>
          <w:rFonts w:ascii="Times New Roman" w:hAnsi="Times New Roman" w:cs="Times New Roman"/>
          <w:sz w:val="36"/>
          <w:szCs w:val="36"/>
        </w:rPr>
        <w:t>Development</w:t>
      </w:r>
      <w:proofErr w:type="spellEnd"/>
      <w:r w:rsidRPr="00E530F7">
        <w:rPr>
          <w:rFonts w:ascii="Times New Roman" w:hAnsi="Times New Roman" w:cs="Times New Roman"/>
          <w:sz w:val="36"/>
          <w:szCs w:val="36"/>
        </w:rPr>
        <w:t xml:space="preserve"> of the</w:t>
      </w:r>
      <w:r w:rsidR="00EF4E0E" w:rsidRPr="00E530F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026061" w:rsidRPr="00E530F7">
        <w:rPr>
          <w:rFonts w:ascii="Times New Roman" w:hAnsi="Times New Roman" w:cs="Times New Roman"/>
          <w:sz w:val="36"/>
          <w:szCs w:val="36"/>
        </w:rPr>
        <w:t>m</w:t>
      </w:r>
      <w:r w:rsidR="00EF4E0E" w:rsidRPr="00E530F7">
        <w:rPr>
          <w:rFonts w:ascii="Times New Roman" w:hAnsi="Times New Roman" w:cs="Times New Roman"/>
          <w:sz w:val="36"/>
          <w:szCs w:val="36"/>
        </w:rPr>
        <w:t>ining</w:t>
      </w:r>
      <w:proofErr w:type="spellEnd"/>
      <w:r w:rsidR="00EF4E0E" w:rsidRPr="00E530F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A45F05" w:rsidRPr="00E530F7">
        <w:rPr>
          <w:rFonts w:ascii="Times New Roman" w:hAnsi="Times New Roman" w:cs="Times New Roman"/>
          <w:sz w:val="36"/>
          <w:szCs w:val="36"/>
        </w:rPr>
        <w:t>S</w:t>
      </w:r>
      <w:r w:rsidR="00EF4E0E" w:rsidRPr="00E530F7">
        <w:rPr>
          <w:rFonts w:ascii="Times New Roman" w:hAnsi="Times New Roman" w:cs="Times New Roman"/>
          <w:sz w:val="36"/>
          <w:szCs w:val="36"/>
        </w:rPr>
        <w:t>ector</w:t>
      </w:r>
      <w:proofErr w:type="spellEnd"/>
      <w:r w:rsidR="00EF4E0E" w:rsidRPr="00E530F7">
        <w:rPr>
          <w:rFonts w:ascii="Times New Roman" w:hAnsi="Times New Roman" w:cs="Times New Roman"/>
          <w:sz w:val="36"/>
          <w:szCs w:val="36"/>
        </w:rPr>
        <w:t xml:space="preserve"> in </w:t>
      </w:r>
      <w:proofErr w:type="spellStart"/>
      <w:r w:rsidR="00EF4E0E" w:rsidRPr="00E530F7">
        <w:rPr>
          <w:rFonts w:ascii="Times New Roman" w:hAnsi="Times New Roman" w:cs="Times New Roman"/>
          <w:sz w:val="36"/>
          <w:szCs w:val="36"/>
        </w:rPr>
        <w:t>Guinea</w:t>
      </w:r>
      <w:proofErr w:type="spellEnd"/>
      <w:r w:rsidR="00EF4E0E" w:rsidRPr="00E530F7">
        <w:rPr>
          <w:rFonts w:ascii="Times New Roman" w:hAnsi="Times New Roman" w:cs="Times New Roman"/>
          <w:sz w:val="36"/>
          <w:szCs w:val="36"/>
        </w:rPr>
        <w:t xml:space="preserve"> and </w:t>
      </w:r>
      <w:proofErr w:type="spellStart"/>
      <w:r w:rsidRPr="00E530F7">
        <w:rPr>
          <w:rFonts w:ascii="Times New Roman" w:hAnsi="Times New Roman" w:cs="Times New Roman"/>
          <w:sz w:val="36"/>
          <w:szCs w:val="36"/>
        </w:rPr>
        <w:t>its</w:t>
      </w:r>
      <w:proofErr w:type="spellEnd"/>
      <w:r w:rsidRPr="00E530F7">
        <w:rPr>
          <w:rFonts w:ascii="Times New Roman" w:hAnsi="Times New Roman" w:cs="Times New Roman"/>
          <w:sz w:val="36"/>
          <w:szCs w:val="36"/>
        </w:rPr>
        <w:t xml:space="preserve"> </w:t>
      </w:r>
      <w:r w:rsidR="00026061" w:rsidRPr="00E530F7">
        <w:rPr>
          <w:rFonts w:ascii="Times New Roman" w:hAnsi="Times New Roman" w:cs="Times New Roman"/>
          <w:sz w:val="36"/>
          <w:szCs w:val="36"/>
        </w:rPr>
        <w:t>C</w:t>
      </w:r>
      <w:r w:rsidRPr="00E530F7">
        <w:rPr>
          <w:rFonts w:ascii="Times New Roman" w:hAnsi="Times New Roman" w:cs="Times New Roman"/>
          <w:sz w:val="36"/>
          <w:szCs w:val="36"/>
        </w:rPr>
        <w:t>ontribution to global</w:t>
      </w:r>
      <w:r w:rsidR="00EF4E0E" w:rsidRPr="00E530F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026061" w:rsidRPr="00E530F7">
        <w:rPr>
          <w:rFonts w:ascii="Times New Roman" w:hAnsi="Times New Roman" w:cs="Times New Roman"/>
          <w:sz w:val="36"/>
          <w:szCs w:val="36"/>
        </w:rPr>
        <w:t>Climate</w:t>
      </w:r>
      <w:proofErr w:type="spellEnd"/>
      <w:r w:rsidR="00026061" w:rsidRPr="00E530F7">
        <w:rPr>
          <w:rFonts w:ascii="Times New Roman" w:hAnsi="Times New Roman" w:cs="Times New Roman"/>
          <w:sz w:val="36"/>
          <w:szCs w:val="36"/>
        </w:rPr>
        <w:t xml:space="preserve"> C</w:t>
      </w:r>
      <w:r w:rsidR="00EF4E0E" w:rsidRPr="00E530F7">
        <w:rPr>
          <w:rFonts w:ascii="Times New Roman" w:hAnsi="Times New Roman" w:cs="Times New Roman"/>
          <w:sz w:val="36"/>
          <w:szCs w:val="36"/>
        </w:rPr>
        <w:t xml:space="preserve">hange </w:t>
      </w:r>
    </w:p>
    <w:p w:rsidR="004969C6" w:rsidRPr="00E530F7" w:rsidRDefault="004969C6" w:rsidP="004969C6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67D6" w:rsidRPr="00E530F7" w:rsidRDefault="00BE67D6" w:rsidP="004969C6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0F7">
        <w:rPr>
          <w:rFonts w:ascii="Times New Roman" w:hAnsi="Times New Roman" w:cs="Times New Roman"/>
          <w:sz w:val="24"/>
          <w:szCs w:val="24"/>
        </w:rPr>
        <w:t xml:space="preserve">S. Traoré,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of Conakry, UGANC,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Guinea</w:t>
      </w:r>
      <w:proofErr w:type="spellEnd"/>
    </w:p>
    <w:p w:rsidR="00BE67D6" w:rsidRPr="00E530F7" w:rsidRDefault="003012F6" w:rsidP="004969C6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0F7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Oumou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of Conakry, UGANC,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Guinea</w:t>
      </w:r>
      <w:proofErr w:type="spellEnd"/>
    </w:p>
    <w:p w:rsidR="003012F6" w:rsidRPr="00E530F7" w:rsidRDefault="003012F6" w:rsidP="004969C6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0F7">
        <w:rPr>
          <w:rFonts w:ascii="Times New Roman" w:hAnsi="Times New Roman" w:cs="Times New Roman"/>
          <w:sz w:val="24"/>
          <w:szCs w:val="24"/>
        </w:rPr>
        <w:t xml:space="preserve">D. Keita, </w:t>
      </w:r>
      <w:r w:rsidR="00B52DD0" w:rsidRPr="00E530F7">
        <w:rPr>
          <w:rFonts w:ascii="Times New Roman" w:hAnsi="Times New Roman" w:cs="Times New Roman"/>
          <w:sz w:val="24"/>
          <w:szCs w:val="24"/>
        </w:rPr>
        <w:t>Ins</w:t>
      </w:r>
      <w:r w:rsidRPr="00E530F7">
        <w:rPr>
          <w:rFonts w:ascii="Times New Roman" w:hAnsi="Times New Roman" w:cs="Times New Roman"/>
          <w:sz w:val="24"/>
          <w:szCs w:val="24"/>
        </w:rPr>
        <w:t xml:space="preserve">titut des Mines et Géologie de Boké,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Guin</w:t>
      </w:r>
      <w:r w:rsidR="00B52DD0" w:rsidRPr="00E530F7">
        <w:rPr>
          <w:rFonts w:ascii="Times New Roman" w:hAnsi="Times New Roman" w:cs="Times New Roman"/>
          <w:sz w:val="24"/>
          <w:szCs w:val="24"/>
        </w:rPr>
        <w:t>e</w:t>
      </w:r>
      <w:r w:rsidRPr="00E530F7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:rsidR="00E530F7" w:rsidRPr="00E530F7" w:rsidRDefault="00E530F7" w:rsidP="004969C6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2F6" w:rsidRPr="00E530F7" w:rsidRDefault="00E530F7" w:rsidP="004969C6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0F7">
        <w:rPr>
          <w:rFonts w:ascii="Times New Roman" w:hAnsi="Times New Roman" w:cs="Times New Roman"/>
          <w:sz w:val="24"/>
          <w:szCs w:val="24"/>
        </w:rPr>
        <w:t xml:space="preserve">Abstract </w:t>
      </w:r>
    </w:p>
    <w:p w:rsidR="00E530F7" w:rsidRPr="00E530F7" w:rsidRDefault="00E530F7" w:rsidP="00804950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1E4" w:rsidRPr="00E530F7" w:rsidRDefault="00695C9C" w:rsidP="00804950">
      <w:pPr>
        <w:pStyle w:val="Sansinterlign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0F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40933" w:rsidRPr="00E530F7">
        <w:rPr>
          <w:rFonts w:ascii="Times New Roman" w:hAnsi="Times New Roman" w:cs="Times New Roman"/>
          <w:sz w:val="24"/>
          <w:szCs w:val="24"/>
        </w:rPr>
        <w:t>sizable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in ore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unavoidability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 of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continuation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suggests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pressures, as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as the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resulting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impacts, have </w:t>
      </w:r>
      <w:proofErr w:type="spellStart"/>
      <w:r w:rsidRPr="00E530F7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E530F7">
        <w:rPr>
          <w:rFonts w:ascii="Times New Roman" w:hAnsi="Times New Roman" w:cs="Times New Roman"/>
          <w:sz w:val="24"/>
          <w:szCs w:val="24"/>
        </w:rPr>
        <w:t xml:space="preserve"> an issue of global relevance.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Minerals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valuable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finite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and non-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renewable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industries and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a central </w:t>
      </w:r>
      <w:proofErr w:type="spellStart"/>
      <w:r w:rsidR="00D54D0C" w:rsidRPr="00E530F7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C2740" w:rsidRPr="00E530F7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7C2740" w:rsidRPr="00E530F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C2740" w:rsidRPr="00E530F7">
        <w:rPr>
          <w:rFonts w:ascii="Times New Roman" w:hAnsi="Times New Roman" w:cs="Times New Roman"/>
          <w:sz w:val="24"/>
          <w:szCs w:val="24"/>
        </w:rPr>
        <w:t>progres</w:t>
      </w:r>
      <w:proofErr w:type="spellEnd"/>
      <w:r w:rsidR="00D54D0C" w:rsidRPr="00E530F7">
        <w:rPr>
          <w:rFonts w:ascii="Times New Roman" w:hAnsi="Times New Roman" w:cs="Times New Roman"/>
          <w:sz w:val="24"/>
          <w:szCs w:val="24"/>
        </w:rPr>
        <w:t>.</w:t>
      </w:r>
      <w:r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Due to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its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particularly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suitable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geo-climatic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conditions,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Guinea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conceals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enormous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mining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resources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Whatever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assessing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system, experts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highlight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country’s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bauxite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potential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superlatives. This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reason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why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the country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is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54D0C" w:rsidRPr="00E530F7">
        <w:rPr>
          <w:rFonts w:ascii="Times New Roman" w:hAnsi="Times New Roman" w:cs="Times New Roman"/>
          <w:bCs/>
          <w:sz w:val="24"/>
          <w:szCs w:val="24"/>
        </w:rPr>
        <w:t>referred</w:t>
      </w:r>
      <w:proofErr w:type="spellEnd"/>
      <w:r w:rsidR="00D54D0C" w:rsidRPr="00E530F7"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D54D0C" w:rsidRPr="00E530F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as a </w:t>
      </w:r>
      <w:proofErr w:type="spellStart"/>
      <w:r w:rsidR="00D54D0C" w:rsidRPr="00E530F7">
        <w:rPr>
          <w:rFonts w:ascii="Times New Roman" w:hAnsi="Times New Roman" w:cs="Times New Roman"/>
          <w:bCs/>
          <w:i/>
          <w:iCs/>
          <w:sz w:val="24"/>
          <w:szCs w:val="24"/>
        </w:rPr>
        <w:t>geological</w:t>
      </w:r>
      <w:proofErr w:type="spellEnd"/>
      <w:r w:rsidR="00D54D0C" w:rsidRPr="00E530F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C83C49" w:rsidRPr="00E530F7">
        <w:rPr>
          <w:rFonts w:ascii="Times New Roman" w:hAnsi="Times New Roman" w:cs="Times New Roman"/>
          <w:bCs/>
          <w:i/>
          <w:iCs/>
          <w:sz w:val="24"/>
          <w:szCs w:val="24"/>
        </w:rPr>
        <w:t>scandal</w:t>
      </w:r>
      <w:proofErr w:type="spellEnd"/>
      <w:r w:rsidR="00C83C49" w:rsidRPr="00E530F7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D54D0C" w:rsidRPr="00E530F7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C83C49" w:rsidRPr="00E530F7">
        <w:rPr>
          <w:rFonts w:ascii="Times New Roman" w:hAnsi="Times New Roman" w:cs="Times New Roman"/>
          <w:bCs/>
          <w:i/>
          <w:iCs/>
          <w:color w:val="FF0000"/>
          <w:sz w:val="18"/>
          <w:szCs w:val="18"/>
        </w:rPr>
        <w:t xml:space="preserve"> </w:t>
      </w:r>
      <w:r w:rsidR="00A85680" w:rsidRPr="00E530F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as</w:t>
      </w:r>
      <w:r w:rsidR="003F3E10" w:rsidRPr="00E530F7">
        <w:rPr>
          <w:rFonts w:ascii="Times New Roman" w:hAnsi="Times New Roman" w:cs="Times New Roman"/>
          <w:sz w:val="24"/>
          <w:szCs w:val="24"/>
        </w:rPr>
        <w:t xml:space="preserve"> ore </w:t>
      </w:r>
      <w:proofErr w:type="spellStart"/>
      <w:r w:rsidR="003F3E10" w:rsidRPr="00E530F7">
        <w:rPr>
          <w:rFonts w:ascii="Times New Roman" w:hAnsi="Times New Roman" w:cs="Times New Roman"/>
          <w:sz w:val="24"/>
          <w:szCs w:val="24"/>
        </w:rPr>
        <w:t>deposits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740" w:rsidRPr="00E530F7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7C274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metal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3F3E10"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A85680" w:rsidRPr="00E530F7">
        <w:rPr>
          <w:rFonts w:ascii="Times New Roman" w:hAnsi="Times New Roman" w:cs="Times New Roman"/>
          <w:sz w:val="24"/>
          <w:szCs w:val="24"/>
        </w:rPr>
        <w:t>are</w:t>
      </w:r>
      <w:r w:rsidR="003F3E1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E10" w:rsidRPr="00E530F7">
        <w:rPr>
          <w:rFonts w:ascii="Times New Roman" w:hAnsi="Times New Roman" w:cs="Times New Roman"/>
          <w:sz w:val="24"/>
          <w:szCs w:val="24"/>
        </w:rPr>
        <w:t>strongly</w:t>
      </w:r>
      <w:proofErr w:type="spellEnd"/>
      <w:r w:rsidR="003F3E1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E10" w:rsidRPr="00E530F7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3F3E10" w:rsidRPr="00E530F7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3F3E10" w:rsidRPr="00E530F7">
        <w:rPr>
          <w:rFonts w:ascii="Times New Roman" w:hAnsi="Times New Roman" w:cs="Times New Roman"/>
          <w:sz w:val="24"/>
          <w:szCs w:val="24"/>
        </w:rPr>
        <w:t>genera</w:t>
      </w:r>
      <w:r w:rsidR="00A85680" w:rsidRPr="00E530F7">
        <w:rPr>
          <w:rFonts w:ascii="Times New Roman" w:hAnsi="Times New Roman" w:cs="Times New Roman"/>
          <w:sz w:val="24"/>
          <w:szCs w:val="24"/>
        </w:rPr>
        <w:t>tion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huge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r w:rsidR="003F3E10" w:rsidRPr="00E530F7">
        <w:rPr>
          <w:rFonts w:ascii="Times New Roman" w:hAnsi="Times New Roman" w:cs="Times New Roman"/>
          <w:sz w:val="24"/>
          <w:szCs w:val="24"/>
        </w:rPr>
        <w:t>effluents</w:t>
      </w:r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greenhouse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gases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GHG</w:t>
      </w:r>
      <w:r w:rsidR="00A85680" w:rsidRPr="00E53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3F3E10"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A85680" w:rsidRPr="00E530F7">
        <w:rPr>
          <w:rFonts w:ascii="Times New Roman" w:hAnsi="Times New Roman" w:cs="Times New Roman"/>
          <w:sz w:val="24"/>
          <w:szCs w:val="24"/>
        </w:rPr>
        <w:t xml:space="preserve">cause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80" w:rsidRPr="00E530F7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="00A85680" w:rsidRPr="00E530F7">
        <w:rPr>
          <w:rFonts w:ascii="Times New Roman" w:hAnsi="Times New Roman" w:cs="Times New Roman"/>
          <w:sz w:val="24"/>
          <w:szCs w:val="24"/>
        </w:rPr>
        <w:t xml:space="preserve"> damages. </w:t>
      </w:r>
      <w:r w:rsidR="007C2740" w:rsidRPr="00E530F7">
        <w:rPr>
          <w:rFonts w:ascii="Times New Roman" w:hAnsi="Times New Roman" w:cs="Times New Roman"/>
          <w:sz w:val="24"/>
          <w:szCs w:val="24"/>
        </w:rPr>
        <w:t>T</w:t>
      </w:r>
      <w:r w:rsidR="005C2B3C" w:rsidRPr="00E530F7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5C2B3C" w:rsidRPr="00E530F7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B3C" w:rsidRPr="00E530F7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B3C" w:rsidRPr="00E530F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91F" w:rsidRPr="00E530F7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2B3C" w:rsidRPr="00E530F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-intensive and </w:t>
      </w:r>
      <w:proofErr w:type="spellStart"/>
      <w:r w:rsidR="005C2B3C" w:rsidRPr="00E530F7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5C2B3C" w:rsidRPr="00E530F7">
        <w:rPr>
          <w:rFonts w:ascii="Times New Roman" w:hAnsi="Times New Roman" w:cs="Times New Roman"/>
          <w:sz w:val="24"/>
          <w:szCs w:val="24"/>
        </w:rPr>
        <w:t xml:space="preserve">one of the major </w:t>
      </w:r>
      <w:proofErr w:type="spellStart"/>
      <w:r w:rsidR="005C2B3C" w:rsidRPr="00E530F7">
        <w:rPr>
          <w:rFonts w:ascii="Times New Roman" w:hAnsi="Times New Roman" w:cs="Times New Roman"/>
          <w:sz w:val="24"/>
          <w:szCs w:val="24"/>
        </w:rPr>
        <w:t>emitters</w:t>
      </w:r>
      <w:proofErr w:type="spellEnd"/>
      <w:r w:rsidR="005C2B3C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r w:rsidR="00130022" w:rsidRPr="00E530F7">
        <w:rPr>
          <w:rFonts w:ascii="Times New Roman" w:hAnsi="Times New Roman" w:cs="Times New Roman"/>
          <w:sz w:val="24"/>
          <w:szCs w:val="24"/>
        </w:rPr>
        <w:t>GHG</w:t>
      </w:r>
      <w:r w:rsidR="005C2B3C" w:rsidRPr="00E530F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C2B3C"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6C3DE1" w:rsidRPr="00E530F7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key driver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Guinea’s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faces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risks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change.</w:t>
      </w:r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Moreover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B4" w:rsidRPr="00E530F7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="00C061B4" w:rsidRPr="00E530F7">
        <w:rPr>
          <w:rFonts w:ascii="Times New Roman" w:hAnsi="Times New Roman" w:cs="Times New Roman"/>
          <w:sz w:val="24"/>
          <w:szCs w:val="24"/>
        </w:rPr>
        <w:t xml:space="preserve"> Green</w:t>
      </w:r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temperature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precipitation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shifts as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as more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frequent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and</w:t>
      </w:r>
      <w:r w:rsidR="000754C5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extreme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weather</w:t>
      </w:r>
      <w:proofErr w:type="spellEnd"/>
      <w:r w:rsidR="0079665B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665B" w:rsidRPr="00E530F7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have far-</w:t>
      </w:r>
      <w:proofErr w:type="spellStart"/>
      <w:r w:rsidR="006C3DE1" w:rsidRPr="00E530F7">
        <w:rPr>
          <w:rFonts w:ascii="Times New Roman" w:hAnsi="Times New Roman" w:cs="Times New Roman"/>
          <w:sz w:val="24"/>
          <w:szCs w:val="24"/>
        </w:rPr>
        <w:t>reaching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 xml:space="preserve"> implications </w:t>
      </w:r>
      <w:proofErr w:type="spellStart"/>
      <w:r w:rsidR="004969C6" w:rsidRPr="00E530F7">
        <w:rPr>
          <w:rFonts w:ascii="Times New Roman" w:hAnsi="Times New Roman" w:cs="Times New Roman"/>
          <w:sz w:val="24"/>
          <w:szCs w:val="24"/>
        </w:rPr>
        <w:t>worldwide</w:t>
      </w:r>
      <w:proofErr w:type="spellEnd"/>
      <w:r w:rsidR="006C3DE1" w:rsidRPr="00E530F7">
        <w:rPr>
          <w:rFonts w:ascii="Times New Roman" w:hAnsi="Times New Roman" w:cs="Times New Roman"/>
          <w:sz w:val="24"/>
          <w:szCs w:val="24"/>
        </w:rPr>
        <w:t>.</w:t>
      </w:r>
      <w:r w:rsidR="00CA33A8" w:rsidRPr="00E530F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CA33A8" w:rsidRPr="00E530F7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="00CA33A8" w:rsidRPr="00E530F7">
        <w:rPr>
          <w:rFonts w:ascii="Times New Roman" w:hAnsi="Times New Roman" w:cs="Times New Roman"/>
          <w:sz w:val="24"/>
          <w:szCs w:val="24"/>
        </w:rPr>
        <w:t xml:space="preserve"> t</w:t>
      </w:r>
      <w:r w:rsidR="004641E4" w:rsidRPr="00E530F7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-intensive and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, one of the major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emitters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greenhouse</w:t>
      </w:r>
      <w:proofErr w:type="spellEnd"/>
      <w:r w:rsidR="004641E4" w:rsidRPr="00E530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41E4" w:rsidRPr="00E530F7">
        <w:rPr>
          <w:rFonts w:ascii="Times New Roman" w:hAnsi="Times New Roman" w:cs="Times New Roman"/>
          <w:sz w:val="24"/>
          <w:szCs w:val="24"/>
        </w:rPr>
        <w:t>gases</w:t>
      </w:r>
      <w:proofErr w:type="spellEnd"/>
      <w:proofErr w:type="gramStart"/>
      <w:r w:rsidR="004969C6" w:rsidRPr="00E530F7">
        <w:rPr>
          <w:rFonts w:ascii="Times New Roman" w:hAnsi="Times New Roman" w:cs="Times New Roman"/>
          <w:iCs/>
          <w:sz w:val="24"/>
          <w:szCs w:val="24"/>
        </w:rPr>
        <w:t>.</w:t>
      </w:r>
      <w:r w:rsidRPr="00E530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This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chapter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emphasizes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development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of the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guinean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969C6" w:rsidRPr="00E530F7">
        <w:rPr>
          <w:rFonts w:ascii="Times New Roman" w:hAnsi="Times New Roman" w:cs="Times New Roman"/>
          <w:iCs/>
          <w:sz w:val="24"/>
          <w:szCs w:val="24"/>
        </w:rPr>
        <w:t>mining</w:t>
      </w:r>
      <w:proofErr w:type="spellEnd"/>
      <w:r w:rsidR="004969C6" w:rsidRPr="00E530F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sector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its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81F5E" w:rsidRPr="00E530F7">
        <w:rPr>
          <w:rFonts w:ascii="Times New Roman" w:hAnsi="Times New Roman" w:cs="Times New Roman"/>
          <w:iCs/>
          <w:sz w:val="24"/>
          <w:szCs w:val="24"/>
        </w:rPr>
        <w:t>subsequent</w:t>
      </w:r>
      <w:proofErr w:type="spellEnd"/>
      <w:r w:rsidR="00A81F5E" w:rsidRPr="00E530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641E4" w:rsidRPr="00E530F7">
        <w:rPr>
          <w:rFonts w:ascii="Times New Roman" w:hAnsi="Times New Roman" w:cs="Times New Roman"/>
          <w:sz w:val="24"/>
          <w:szCs w:val="24"/>
        </w:rPr>
        <w:t xml:space="preserve"> </w:t>
      </w:r>
      <w:r w:rsidR="00A81F5E" w:rsidRPr="00E530F7">
        <w:rPr>
          <w:rFonts w:ascii="Times New Roman" w:hAnsi="Times New Roman" w:cs="Times New Roman"/>
          <w:sz w:val="24"/>
          <w:szCs w:val="24"/>
        </w:rPr>
        <w:t xml:space="preserve">contribution to </w:t>
      </w:r>
      <w:proofErr w:type="spellStart"/>
      <w:r w:rsidR="00A81F5E" w:rsidRPr="00E530F7">
        <w:rPr>
          <w:rFonts w:ascii="Times New Roman" w:hAnsi="Times New Roman" w:cs="Times New Roman"/>
          <w:sz w:val="24"/>
          <w:szCs w:val="24"/>
        </w:rPr>
        <w:t>generation</w:t>
      </w:r>
      <w:proofErr w:type="spellEnd"/>
      <w:r w:rsidR="00A81F5E" w:rsidRPr="00E530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81F5E" w:rsidRPr="00E530F7">
        <w:rPr>
          <w:rFonts w:ascii="Times New Roman" w:hAnsi="Times New Roman" w:cs="Times New Roman"/>
          <w:sz w:val="24"/>
          <w:szCs w:val="24"/>
        </w:rPr>
        <w:t>climate</w:t>
      </w:r>
      <w:proofErr w:type="spellEnd"/>
      <w:r w:rsidR="00A81F5E" w:rsidRPr="00E530F7">
        <w:rPr>
          <w:rFonts w:ascii="Times New Roman" w:hAnsi="Times New Roman" w:cs="Times New Roman"/>
          <w:sz w:val="24"/>
          <w:szCs w:val="24"/>
        </w:rPr>
        <w:t xml:space="preserve"> change </w:t>
      </w:r>
      <w:proofErr w:type="spellStart"/>
      <w:r w:rsidR="00A81F5E" w:rsidRPr="00E530F7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A81F5E" w:rsidRPr="00E530F7">
        <w:rPr>
          <w:rFonts w:ascii="Times New Roman" w:hAnsi="Times New Roman" w:cs="Times New Roman"/>
          <w:sz w:val="24"/>
          <w:szCs w:val="24"/>
        </w:rPr>
        <w:t>.</w:t>
      </w:r>
    </w:p>
    <w:p w:rsidR="001B26F2" w:rsidRPr="00E530F7" w:rsidRDefault="001B26F2" w:rsidP="001B26F2">
      <w:pPr>
        <w:tabs>
          <w:tab w:val="left" w:pos="4050"/>
        </w:tabs>
        <w:rPr>
          <w:rFonts w:ascii="Times New Roman" w:hAnsi="Times New Roman" w:cs="Times New Roman"/>
        </w:rPr>
      </w:pPr>
    </w:p>
    <w:p w:rsidR="001605FE" w:rsidRPr="00C4505B" w:rsidRDefault="00E530F7" w:rsidP="00E530F7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 w:rsidRPr="00C4505B">
        <w:rPr>
          <w:rFonts w:ascii="Times New Roman" w:hAnsi="Times New Roman" w:cs="Times New Roman"/>
          <w:b/>
          <w:sz w:val="24"/>
          <w:szCs w:val="24"/>
          <w:lang w:val="en-IN"/>
        </w:rPr>
        <w:t>Professional Biography</w:t>
      </w:r>
    </w:p>
    <w:p w:rsidR="00E530F7" w:rsidRPr="009F6CF5" w:rsidRDefault="00E530F7" w:rsidP="009F6CF5">
      <w:pPr>
        <w:pStyle w:val="Sansinterligne"/>
        <w:rPr>
          <w:rFonts w:ascii="Times New Roman" w:hAnsi="Times New Roman" w:cs="Times New Roman"/>
        </w:rPr>
      </w:pPr>
    </w:p>
    <w:p w:rsidR="001605FE" w:rsidRDefault="004F43DE" w:rsidP="009F6CF5">
      <w:pPr>
        <w:pStyle w:val="Sansinterligne"/>
        <w:rPr>
          <w:rFonts w:ascii="Times New Roman" w:hAnsi="Times New Roman" w:cs="Times New Roman"/>
          <w:sz w:val="24"/>
          <w:szCs w:val="24"/>
        </w:rPr>
      </w:pPr>
      <w:proofErr w:type="spellStart"/>
      <w:r w:rsidRPr="009F6CF5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9F6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F5"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Pr="009F6CF5">
        <w:rPr>
          <w:rFonts w:ascii="Times New Roman" w:hAnsi="Times New Roman" w:cs="Times New Roman"/>
          <w:sz w:val="24"/>
          <w:szCs w:val="24"/>
        </w:rPr>
        <w:t xml:space="preserve"> : </w:t>
      </w:r>
      <w:r w:rsidRPr="009F6CF5">
        <w:rPr>
          <w:rFonts w:ascii="Times New Roman" w:hAnsi="Times New Roman" w:cs="Times New Roman"/>
          <w:i/>
          <w:sz w:val="24"/>
          <w:szCs w:val="24"/>
        </w:rPr>
        <w:t xml:space="preserve">Clarification of </w:t>
      </w:r>
      <w:proofErr w:type="spellStart"/>
      <w:r w:rsidRPr="009F6CF5">
        <w:rPr>
          <w:rFonts w:ascii="Times New Roman" w:hAnsi="Times New Roman" w:cs="Times New Roman"/>
          <w:i/>
          <w:sz w:val="24"/>
          <w:szCs w:val="24"/>
        </w:rPr>
        <w:t>wet</w:t>
      </w:r>
      <w:proofErr w:type="spellEnd"/>
      <w:r w:rsidRPr="009F6CF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6CF5">
        <w:rPr>
          <w:rFonts w:ascii="Times New Roman" w:hAnsi="Times New Roman" w:cs="Times New Roman"/>
          <w:i/>
          <w:sz w:val="24"/>
          <w:szCs w:val="24"/>
        </w:rPr>
        <w:t>phosphoric</w:t>
      </w:r>
      <w:proofErr w:type="spellEnd"/>
      <w:r w:rsidRPr="009F6CF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6CF5">
        <w:rPr>
          <w:rFonts w:ascii="Times New Roman" w:hAnsi="Times New Roman" w:cs="Times New Roman"/>
          <w:i/>
          <w:sz w:val="24"/>
          <w:szCs w:val="24"/>
        </w:rPr>
        <w:t>acid</w:t>
      </w:r>
      <w:proofErr w:type="spellEnd"/>
      <w:r w:rsidRPr="009F6CF5">
        <w:rPr>
          <w:rFonts w:ascii="Times New Roman" w:hAnsi="Times New Roman" w:cs="Times New Roman"/>
          <w:i/>
          <w:sz w:val="24"/>
          <w:szCs w:val="24"/>
        </w:rPr>
        <w:t xml:space="preserve"> by the use of </w:t>
      </w:r>
      <w:proofErr w:type="spellStart"/>
      <w:r w:rsidRPr="009F6CF5">
        <w:rPr>
          <w:rFonts w:ascii="Times New Roman" w:hAnsi="Times New Roman" w:cs="Times New Roman"/>
          <w:i/>
          <w:sz w:val="24"/>
          <w:szCs w:val="24"/>
        </w:rPr>
        <w:t>modified</w:t>
      </w:r>
      <w:proofErr w:type="spellEnd"/>
      <w:r w:rsidRPr="009F6CF5">
        <w:rPr>
          <w:rFonts w:ascii="Times New Roman" w:hAnsi="Times New Roman" w:cs="Times New Roman"/>
          <w:i/>
          <w:sz w:val="24"/>
          <w:szCs w:val="24"/>
        </w:rPr>
        <w:t xml:space="preserve"> EDTA- </w:t>
      </w:r>
      <w:proofErr w:type="spellStart"/>
      <w:r w:rsidRPr="009F6CF5">
        <w:rPr>
          <w:rFonts w:ascii="Times New Roman" w:hAnsi="Times New Roman" w:cs="Times New Roman"/>
          <w:i/>
          <w:sz w:val="24"/>
          <w:szCs w:val="24"/>
        </w:rPr>
        <w:t>based</w:t>
      </w:r>
      <w:proofErr w:type="spellEnd"/>
      <w:r w:rsidRPr="009F6CF5">
        <w:rPr>
          <w:rFonts w:ascii="Times New Roman" w:hAnsi="Times New Roman" w:cs="Times New Roman"/>
          <w:i/>
          <w:sz w:val="24"/>
          <w:szCs w:val="24"/>
        </w:rPr>
        <w:t xml:space="preserve"> ligands</w:t>
      </w:r>
      <w:r w:rsidRPr="009F6CF5">
        <w:rPr>
          <w:rFonts w:ascii="Times New Roman" w:hAnsi="Times New Roman" w:cs="Times New Roman"/>
          <w:sz w:val="24"/>
          <w:szCs w:val="24"/>
        </w:rPr>
        <w:t xml:space="preserve"> ; 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Novi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Sad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 ;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605FE" w:rsidRPr="009F6CF5"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 w:rsidR="001605FE" w:rsidRPr="009F6CF5">
        <w:rPr>
          <w:rFonts w:ascii="Times New Roman" w:hAnsi="Times New Roman" w:cs="Times New Roman"/>
          <w:sz w:val="24"/>
          <w:szCs w:val="24"/>
        </w:rPr>
        <w:t xml:space="preserve"> Engineering ; </w:t>
      </w:r>
      <w:proofErr w:type="spellStart"/>
      <w:r w:rsidRPr="009F6CF5">
        <w:rPr>
          <w:rFonts w:ascii="Times New Roman" w:hAnsi="Times New Roman" w:cs="Times New Roman"/>
          <w:sz w:val="24"/>
          <w:szCs w:val="24"/>
        </w:rPr>
        <w:t>Yugoslavia</w:t>
      </w:r>
      <w:proofErr w:type="spellEnd"/>
      <w:r w:rsidRPr="009F6CF5">
        <w:rPr>
          <w:rFonts w:ascii="Times New Roman" w:hAnsi="Times New Roman" w:cs="Times New Roman"/>
          <w:sz w:val="24"/>
          <w:szCs w:val="24"/>
        </w:rPr>
        <w:t xml:space="preserve"> (former)</w:t>
      </w:r>
      <w:r w:rsidR="009F6C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6CF5" w:rsidRDefault="009F6CF5" w:rsidP="009F6CF5">
      <w:pPr>
        <w:pStyle w:val="Sansinterligne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Postdoc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Johanes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Gutenberg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Mainz ; Germany ; TU Darmstadt, Germany. </w:t>
      </w:r>
      <w:proofErr w:type="spellStart"/>
      <w:r>
        <w:rPr>
          <w:rFonts w:ascii="Times New Roman" w:hAnsi="Times New Roman" w:cs="Times New Roman"/>
          <w:sz w:val="24"/>
          <w:szCs w:val="24"/>
        </w:rPr>
        <w:t>Since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1998,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Conakry, UGANC. </w:t>
      </w:r>
      <w:proofErr w:type="spellStart"/>
      <w:r>
        <w:rPr>
          <w:rFonts w:ascii="Times New Roman" w:hAnsi="Times New Roman" w:cs="Times New Roman"/>
          <w:sz w:val="24"/>
          <w:szCs w:val="24"/>
        </w:rPr>
        <w:t>Since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2014, Head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Postdraduate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Education.</w:t>
      </w:r>
    </w:p>
    <w:p w:rsidR="00C4505B" w:rsidRDefault="00C4505B" w:rsidP="00AA668D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p w:rsidR="00C4505B" w:rsidRDefault="009F6CF5" w:rsidP="00AA668D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C4505B">
        <w:rPr>
          <w:rFonts w:ascii="Times New Roman" w:hAnsi="Times New Roman" w:cs="Times New Roman"/>
          <w:sz w:val="24"/>
          <w:szCs w:val="24"/>
        </w:rPr>
        <w:t>Distinctions</w:t>
      </w:r>
    </w:p>
    <w:p w:rsidR="00C4505B" w:rsidRDefault="00C4505B" w:rsidP="00AA668D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6CF5" w:rsidRPr="00C4505B">
        <w:rPr>
          <w:rFonts w:ascii="Times New Roman" w:hAnsi="Times New Roman" w:cs="Times New Roman"/>
          <w:sz w:val="24"/>
          <w:szCs w:val="24"/>
        </w:rPr>
        <w:t xml:space="preserve">World </w:t>
      </w:r>
      <w:proofErr w:type="spellStart"/>
      <w:r w:rsidR="009F6CF5" w:rsidRPr="00C4505B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="009F6CF5" w:rsidRPr="00C4505B">
        <w:rPr>
          <w:rFonts w:ascii="Times New Roman" w:hAnsi="Times New Roman" w:cs="Times New Roman"/>
          <w:sz w:val="24"/>
          <w:szCs w:val="24"/>
        </w:rPr>
        <w:t xml:space="preserve"> Champion in </w:t>
      </w:r>
      <w:proofErr w:type="spellStart"/>
      <w:r w:rsidR="009F6CF5" w:rsidRPr="00C4505B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="009F6CF5" w:rsidRPr="00C4505B">
        <w:rPr>
          <w:rFonts w:ascii="Times New Roman" w:hAnsi="Times New Roman" w:cs="Times New Roman"/>
          <w:sz w:val="24"/>
          <w:szCs w:val="24"/>
        </w:rPr>
        <w:t xml:space="preserve"> Engineering, </w:t>
      </w:r>
      <w:r w:rsidRPr="00C4505B">
        <w:rPr>
          <w:rFonts w:ascii="Times New Roman" w:hAnsi="Times New Roman" w:cs="Times New Roman"/>
          <w:sz w:val="24"/>
          <w:szCs w:val="24"/>
        </w:rPr>
        <w:t>International Agency for Standards and Ratings</w:t>
      </w:r>
      <w:r w:rsidR="009F6CF5" w:rsidRPr="00C450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6CF5" w:rsidRPr="00C4505B" w:rsidRDefault="00C4505B" w:rsidP="00AA668D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6CF5" w:rsidRPr="00C4505B">
        <w:rPr>
          <w:rFonts w:ascii="Times New Roman" w:hAnsi="Times New Roman" w:cs="Times New Roman"/>
          <w:sz w:val="24"/>
          <w:szCs w:val="24"/>
        </w:rPr>
        <w:t xml:space="preserve">Honoris causa </w:t>
      </w:r>
      <w:proofErr w:type="spellStart"/>
      <w:r w:rsidR="009F6CF5" w:rsidRPr="00C4505B">
        <w:rPr>
          <w:rFonts w:ascii="Times New Roman" w:hAnsi="Times New Roman" w:cs="Times New Roman"/>
          <w:sz w:val="24"/>
          <w:szCs w:val="24"/>
        </w:rPr>
        <w:t>Doctor</w:t>
      </w:r>
      <w:proofErr w:type="spellEnd"/>
      <w:r w:rsidR="009F6CF5" w:rsidRPr="00C4505B">
        <w:rPr>
          <w:rFonts w:ascii="Times New Roman" w:hAnsi="Times New Roman" w:cs="Times New Roman"/>
          <w:sz w:val="24"/>
          <w:szCs w:val="24"/>
        </w:rPr>
        <w:t xml:space="preserve">, </w:t>
      </w:r>
      <w:r w:rsidRPr="00C4505B">
        <w:rPr>
          <w:rFonts w:ascii="Times New Roman" w:hAnsi="Times New Roman" w:cs="Times New Roman"/>
          <w:sz w:val="24"/>
          <w:szCs w:val="24"/>
        </w:rPr>
        <w:t>International Agency for Standards and Ratings</w:t>
      </w:r>
    </w:p>
    <w:p w:rsidR="009F6CF5" w:rsidRPr="009F6CF5" w:rsidRDefault="00C4505B" w:rsidP="00E67061">
      <w:pPr>
        <w:pStyle w:val="Sansinterlign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6CF5" w:rsidRPr="00C4505B">
        <w:rPr>
          <w:rFonts w:ascii="Times New Roman" w:hAnsi="Times New Roman" w:cs="Times New Roman"/>
          <w:sz w:val="24"/>
          <w:szCs w:val="24"/>
        </w:rPr>
        <w:t xml:space="preserve">Best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Science ; International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Multidiscipliary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and Application 2019, International Association of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IARDO and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Vedant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 of Engineering &amp;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AA668D" w:rsidRPr="00C4505B">
        <w:rPr>
          <w:rFonts w:ascii="Times New Roman" w:hAnsi="Times New Roman" w:cs="Times New Roman"/>
          <w:sz w:val="24"/>
          <w:szCs w:val="24"/>
        </w:rPr>
        <w:t xml:space="preserve"> ; </w:t>
      </w:r>
      <w:proofErr w:type="spellStart"/>
      <w:r w:rsidR="00AA668D" w:rsidRPr="00C4505B">
        <w:rPr>
          <w:rFonts w:ascii="Times New Roman" w:hAnsi="Times New Roman" w:cs="Times New Roman"/>
          <w:sz w:val="24"/>
          <w:szCs w:val="24"/>
        </w:rPr>
        <w:t>India</w:t>
      </w:r>
      <w:proofErr w:type="spellEnd"/>
    </w:p>
    <w:p w:rsidR="00E67061" w:rsidRDefault="00E67061" w:rsidP="009F6CF5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E67061" w:rsidRPr="00E67061" w:rsidRDefault="00E67061" w:rsidP="00E67061">
      <w:pPr>
        <w:pStyle w:val="Sansinterligne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67061">
        <w:rPr>
          <w:rFonts w:ascii="Times New Roman" w:hAnsi="Times New Roman" w:cs="Times New Roman"/>
          <w:sz w:val="24"/>
          <w:szCs w:val="24"/>
        </w:rPr>
        <w:t xml:space="preserve">Email : </w:t>
      </w:r>
      <w:r w:rsidRPr="00E67061">
        <w:rPr>
          <w:rFonts w:ascii="Times New Roman" w:hAnsi="Times New Roman" w:cs="Times New Roman"/>
          <w:sz w:val="24"/>
          <w:szCs w:val="24"/>
        </w:rPr>
        <w:t>sktraore@gmail.com</w:t>
      </w:r>
    </w:p>
    <w:p w:rsidR="00E67061" w:rsidRPr="009F6CF5" w:rsidRDefault="00E67061" w:rsidP="009F6CF5">
      <w:pPr>
        <w:pStyle w:val="Sansinterligne"/>
        <w:rPr>
          <w:rFonts w:ascii="Times New Roman" w:hAnsi="Times New Roman" w:cs="Times New Roman"/>
        </w:rPr>
      </w:pPr>
    </w:p>
    <w:sectPr w:rsidR="00E67061" w:rsidRPr="009F6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01E" w:rsidRDefault="0037201E" w:rsidP="00E67061">
      <w:pPr>
        <w:spacing w:after="0" w:line="240" w:lineRule="auto"/>
      </w:pPr>
      <w:r>
        <w:separator/>
      </w:r>
    </w:p>
  </w:endnote>
  <w:endnote w:type="continuationSeparator" w:id="0">
    <w:p w:rsidR="0037201E" w:rsidRDefault="0037201E" w:rsidP="00E67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01E" w:rsidRDefault="0037201E" w:rsidP="00E67061">
      <w:pPr>
        <w:spacing w:after="0" w:line="240" w:lineRule="auto"/>
      </w:pPr>
      <w:r>
        <w:separator/>
      </w:r>
    </w:p>
  </w:footnote>
  <w:footnote w:type="continuationSeparator" w:id="0">
    <w:p w:rsidR="0037201E" w:rsidRDefault="0037201E" w:rsidP="00E67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266"/>
    <w:rsid w:val="00026061"/>
    <w:rsid w:val="0005679D"/>
    <w:rsid w:val="00073A51"/>
    <w:rsid w:val="000754C5"/>
    <w:rsid w:val="000D1A5A"/>
    <w:rsid w:val="00130022"/>
    <w:rsid w:val="0014441F"/>
    <w:rsid w:val="001605FE"/>
    <w:rsid w:val="001B26F2"/>
    <w:rsid w:val="001F0DE0"/>
    <w:rsid w:val="002A5F74"/>
    <w:rsid w:val="003012F6"/>
    <w:rsid w:val="00333B50"/>
    <w:rsid w:val="00336FFD"/>
    <w:rsid w:val="0037201E"/>
    <w:rsid w:val="003D4876"/>
    <w:rsid w:val="003F3E10"/>
    <w:rsid w:val="00413E77"/>
    <w:rsid w:val="004641E4"/>
    <w:rsid w:val="004969C6"/>
    <w:rsid w:val="004B297D"/>
    <w:rsid w:val="004F43DE"/>
    <w:rsid w:val="005C2B3C"/>
    <w:rsid w:val="00620D5F"/>
    <w:rsid w:val="00695C9C"/>
    <w:rsid w:val="006C3DE1"/>
    <w:rsid w:val="0077696F"/>
    <w:rsid w:val="00785068"/>
    <w:rsid w:val="0079665B"/>
    <w:rsid w:val="007C2740"/>
    <w:rsid w:val="00804950"/>
    <w:rsid w:val="00830CF6"/>
    <w:rsid w:val="008A4266"/>
    <w:rsid w:val="009F6CF5"/>
    <w:rsid w:val="00A07937"/>
    <w:rsid w:val="00A45ED2"/>
    <w:rsid w:val="00A45F05"/>
    <w:rsid w:val="00A81F5E"/>
    <w:rsid w:val="00A85680"/>
    <w:rsid w:val="00AA668D"/>
    <w:rsid w:val="00B25372"/>
    <w:rsid w:val="00B4360F"/>
    <w:rsid w:val="00B44790"/>
    <w:rsid w:val="00B52DD0"/>
    <w:rsid w:val="00BE35BF"/>
    <w:rsid w:val="00BE67D6"/>
    <w:rsid w:val="00BF04EB"/>
    <w:rsid w:val="00C061B4"/>
    <w:rsid w:val="00C21F85"/>
    <w:rsid w:val="00C4505B"/>
    <w:rsid w:val="00C83C49"/>
    <w:rsid w:val="00CA33A8"/>
    <w:rsid w:val="00CC691F"/>
    <w:rsid w:val="00D40933"/>
    <w:rsid w:val="00D54D0C"/>
    <w:rsid w:val="00E530F7"/>
    <w:rsid w:val="00E67061"/>
    <w:rsid w:val="00EA5D7B"/>
    <w:rsid w:val="00EF4E0E"/>
    <w:rsid w:val="00FF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1482F-B1F5-4882-A15B-E01F9DEA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9665B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E67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061"/>
  </w:style>
  <w:style w:type="paragraph" w:styleId="Pieddepage">
    <w:name w:val="footer"/>
    <w:basedOn w:val="Normal"/>
    <w:link w:val="PieddepageCar"/>
    <w:uiPriority w:val="99"/>
    <w:unhideWhenUsed/>
    <w:rsid w:val="00E67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TRAORE</dc:creator>
  <cp:keywords/>
  <dc:description/>
  <cp:lastModifiedBy>Dr TRAORE</cp:lastModifiedBy>
  <cp:revision>45</cp:revision>
  <dcterms:created xsi:type="dcterms:W3CDTF">2019-10-31T07:48:00Z</dcterms:created>
  <dcterms:modified xsi:type="dcterms:W3CDTF">2019-10-31T15:57:00Z</dcterms:modified>
</cp:coreProperties>
</file>