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9B" w:rsidRDefault="00F02B9B" w:rsidP="00F02B9B">
      <w:pPr>
        <w:jc w:val="center"/>
        <w:rPr>
          <w:rStyle w:val="fontstyle21"/>
          <w:sz w:val="18"/>
          <w:szCs w:val="18"/>
        </w:rPr>
      </w:pPr>
      <w:r>
        <w:rPr>
          <w:rStyle w:val="fontstyle01"/>
        </w:rPr>
        <w:t>WATER RESOURCES AND HYDROPOWER DEVELOPMENT IN NEPAL</w:t>
      </w:r>
      <w:r>
        <w:rPr>
          <w:rFonts w:ascii="Gill Sans MT" w:hAnsi="Gill Sans MT"/>
          <w:b/>
          <w:bCs/>
          <w:color w:val="000000"/>
        </w:rPr>
        <w:br/>
      </w:r>
      <w:r>
        <w:rPr>
          <w:rStyle w:val="fontstyle01"/>
          <w:sz w:val="12"/>
          <w:szCs w:val="12"/>
        </w:rPr>
        <w:t>1</w:t>
      </w:r>
      <w:r>
        <w:rPr>
          <w:rStyle w:val="fontstyle01"/>
          <w:sz w:val="20"/>
          <w:szCs w:val="20"/>
        </w:rPr>
        <w:t>ER. RAJENDRA PRASAD KOIRALA</w:t>
      </w:r>
      <w:proofErr w:type="gramStart"/>
      <w:r>
        <w:rPr>
          <w:rStyle w:val="fontstyle01"/>
          <w:sz w:val="20"/>
          <w:szCs w:val="20"/>
        </w:rPr>
        <w:t>,</w:t>
      </w:r>
      <w:proofErr w:type="gramEnd"/>
      <w:r>
        <w:rPr>
          <w:rFonts w:ascii="Gill Sans MT" w:hAnsi="Gill Sans MT"/>
          <w:b/>
          <w:bCs/>
          <w:color w:val="000000"/>
          <w:sz w:val="20"/>
          <w:szCs w:val="20"/>
        </w:rPr>
        <w:br/>
      </w:r>
      <w:r>
        <w:rPr>
          <w:rStyle w:val="fontstyle21"/>
        </w:rPr>
        <w:t>1</w:t>
      </w:r>
      <w:r>
        <w:rPr>
          <w:rStyle w:val="fontstyle21"/>
          <w:sz w:val="18"/>
          <w:szCs w:val="18"/>
        </w:rPr>
        <w:t>Acme Engineering College</w:t>
      </w:r>
      <w:r w:rsidR="00123E8B">
        <w:rPr>
          <w:rStyle w:val="fontstyle21"/>
          <w:sz w:val="18"/>
          <w:szCs w:val="18"/>
        </w:rPr>
        <w:t>,</w:t>
      </w:r>
      <w:r>
        <w:rPr>
          <w:rStyle w:val="fontstyle21"/>
          <w:sz w:val="18"/>
          <w:szCs w:val="18"/>
        </w:rPr>
        <w:t xml:space="preserve"> </w:t>
      </w:r>
      <w:proofErr w:type="spellStart"/>
      <w:r>
        <w:rPr>
          <w:rStyle w:val="fontstyle21"/>
          <w:sz w:val="18"/>
          <w:szCs w:val="18"/>
        </w:rPr>
        <w:t>Purbanchal</w:t>
      </w:r>
      <w:proofErr w:type="spellEnd"/>
      <w:r>
        <w:rPr>
          <w:rStyle w:val="fontstyle21"/>
          <w:sz w:val="18"/>
          <w:szCs w:val="18"/>
        </w:rPr>
        <w:t xml:space="preserve"> University, Kathmandu, Nepal,</w:t>
      </w:r>
      <w:r>
        <w:rPr>
          <w:rFonts w:ascii="Gill Sans MT" w:hAnsi="Gill Sans MT"/>
          <w:color w:val="000000"/>
          <w:sz w:val="18"/>
          <w:szCs w:val="18"/>
        </w:rPr>
        <w:br/>
      </w:r>
      <w:r>
        <w:rPr>
          <w:rStyle w:val="fontstyle21"/>
          <w:sz w:val="18"/>
          <w:szCs w:val="18"/>
        </w:rPr>
        <w:t xml:space="preserve">Email: </w:t>
      </w:r>
      <w:hyperlink r:id="rId5" w:history="1">
        <w:r w:rsidRPr="00ED2AF7">
          <w:rPr>
            <w:rStyle w:val="Hyperlink"/>
            <w:rFonts w:ascii="Gill Sans MT" w:hAnsi="Gill Sans MT"/>
            <w:sz w:val="12"/>
            <w:szCs w:val="12"/>
          </w:rPr>
          <w:t>1</w:t>
        </w:r>
        <w:r w:rsidRPr="00ED2AF7">
          <w:rPr>
            <w:rStyle w:val="Hyperlink"/>
            <w:rFonts w:ascii="Gill Sans MT" w:hAnsi="Gill Sans MT"/>
            <w:sz w:val="18"/>
            <w:szCs w:val="18"/>
          </w:rPr>
          <w:t>tkoiralar@gmail.com</w:t>
        </w:r>
      </w:hyperlink>
      <w:r>
        <w:rPr>
          <w:rStyle w:val="fontstyle21"/>
          <w:sz w:val="18"/>
          <w:szCs w:val="18"/>
        </w:rPr>
        <w:t>,</w:t>
      </w:r>
    </w:p>
    <w:p w:rsidR="00F02B9B" w:rsidRDefault="00F02B9B" w:rsidP="00F02B9B">
      <w:pPr>
        <w:jc w:val="both"/>
        <w:rPr>
          <w:rStyle w:val="fontstyle21"/>
          <w:sz w:val="20"/>
          <w:szCs w:val="20"/>
        </w:rPr>
      </w:pPr>
      <w:r>
        <w:rPr>
          <w:rFonts w:ascii="Gill Sans MT" w:hAnsi="Gill Sans MT"/>
          <w:color w:val="000000"/>
          <w:sz w:val="18"/>
          <w:szCs w:val="18"/>
        </w:rPr>
        <w:br/>
      </w:r>
      <w:r>
        <w:rPr>
          <w:rStyle w:val="fontstyle01"/>
          <w:sz w:val="20"/>
          <w:szCs w:val="20"/>
        </w:rPr>
        <w:t xml:space="preserve">Abstract: </w:t>
      </w:r>
      <w:r>
        <w:rPr>
          <w:rStyle w:val="fontstyle21"/>
          <w:sz w:val="20"/>
          <w:szCs w:val="20"/>
        </w:rPr>
        <w:t>This Paper provides the overall scenario of water resource and the development of Hydropower</w:t>
      </w:r>
      <w:r>
        <w:rPr>
          <w:rFonts w:ascii="Gill Sans MT" w:hAnsi="Gill Sans MT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 xml:space="preserve">Project in the context of Nepal. The paper also shows that Hydropower is one of the growing </w:t>
      </w:r>
      <w:proofErr w:type="gramStart"/>
      <w:r>
        <w:rPr>
          <w:rStyle w:val="fontstyle21"/>
          <w:sz w:val="20"/>
          <w:szCs w:val="20"/>
        </w:rPr>
        <w:t>industry</w:t>
      </w:r>
      <w:proofErr w:type="gramEnd"/>
      <w:r>
        <w:rPr>
          <w:rStyle w:val="fontstyle21"/>
          <w:sz w:val="20"/>
          <w:szCs w:val="20"/>
        </w:rPr>
        <w:t xml:space="preserve"> in</w:t>
      </w:r>
      <w:r>
        <w:rPr>
          <w:rFonts w:ascii="Gill Sans MT" w:hAnsi="Gill Sans MT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Nepal and it has a very bulky range having a huge amount of technically and economically feasible potential</w:t>
      </w:r>
      <w:r>
        <w:rPr>
          <w:rFonts w:ascii="Gill Sans MT" w:hAnsi="Gill Sans MT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capacity. The author has highlighted that the present hydropower status, demand and the Supply rate of</w:t>
      </w:r>
      <w:r>
        <w:rPr>
          <w:rFonts w:ascii="Gill Sans MT" w:hAnsi="Gill Sans MT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electricity in the country. Whereas the challenge of demand and supply oscillation is mainly due to seasonal</w:t>
      </w:r>
      <w:r>
        <w:rPr>
          <w:rFonts w:ascii="Gill Sans MT" w:hAnsi="Gill Sans MT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instability of discharge in some of the rivers, it is also shown that at present only projects having small capacity</w:t>
      </w:r>
      <w:r>
        <w:rPr>
          <w:rFonts w:ascii="Gill Sans MT" w:hAnsi="Gill Sans MT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 xml:space="preserve">are constructed </w:t>
      </w:r>
      <w:r>
        <w:rPr>
          <w:rStyle w:val="fontstyle21"/>
          <w:sz w:val="20"/>
          <w:szCs w:val="20"/>
        </w:rPr>
        <w:t>whereas</w:t>
      </w:r>
      <w:r>
        <w:rPr>
          <w:rStyle w:val="fontstyle21"/>
          <w:sz w:val="20"/>
          <w:szCs w:val="20"/>
        </w:rPr>
        <w:t xml:space="preserve"> the projects having high capacities like Upper Tamakoshi, </w:t>
      </w:r>
      <w:proofErr w:type="spellStart"/>
      <w:r>
        <w:rPr>
          <w:rStyle w:val="fontstyle21"/>
          <w:sz w:val="20"/>
          <w:szCs w:val="20"/>
        </w:rPr>
        <w:t>Karnali</w:t>
      </w:r>
      <w:proofErr w:type="spellEnd"/>
      <w:r>
        <w:rPr>
          <w:rStyle w:val="fontstyle21"/>
          <w:sz w:val="20"/>
          <w:szCs w:val="20"/>
        </w:rPr>
        <w:t xml:space="preserve"> </w:t>
      </w:r>
      <w:proofErr w:type="spellStart"/>
      <w:r>
        <w:rPr>
          <w:rStyle w:val="fontstyle21"/>
          <w:sz w:val="20"/>
          <w:szCs w:val="20"/>
        </w:rPr>
        <w:t>Chisapani</w:t>
      </w:r>
      <w:proofErr w:type="spellEnd"/>
      <w:r>
        <w:rPr>
          <w:rStyle w:val="fontstyle21"/>
          <w:sz w:val="20"/>
          <w:szCs w:val="20"/>
        </w:rPr>
        <w:t xml:space="preserve">, </w:t>
      </w:r>
      <w:proofErr w:type="spellStart"/>
      <w:r>
        <w:rPr>
          <w:rStyle w:val="fontstyle21"/>
          <w:sz w:val="20"/>
          <w:szCs w:val="20"/>
        </w:rPr>
        <w:t>Mahakali</w:t>
      </w:r>
      <w:proofErr w:type="spellEnd"/>
      <w:r>
        <w:rPr>
          <w:rFonts w:ascii="Gill Sans MT" w:hAnsi="Gill Sans MT"/>
          <w:color w:val="000000"/>
          <w:sz w:val="20"/>
          <w:szCs w:val="20"/>
        </w:rPr>
        <w:br/>
      </w:r>
      <w:proofErr w:type="spellStart"/>
      <w:r>
        <w:rPr>
          <w:rStyle w:val="fontstyle21"/>
          <w:sz w:val="20"/>
          <w:szCs w:val="20"/>
        </w:rPr>
        <w:t>Pancheswor</w:t>
      </w:r>
      <w:proofErr w:type="spellEnd"/>
      <w:r>
        <w:rPr>
          <w:rStyle w:val="fontstyle21"/>
          <w:sz w:val="20"/>
          <w:szCs w:val="20"/>
        </w:rPr>
        <w:t xml:space="preserve">, </w:t>
      </w:r>
      <w:proofErr w:type="spellStart"/>
      <w:r>
        <w:rPr>
          <w:rStyle w:val="fontstyle21"/>
          <w:sz w:val="20"/>
          <w:szCs w:val="20"/>
        </w:rPr>
        <w:t>Arun</w:t>
      </w:r>
      <w:proofErr w:type="spellEnd"/>
      <w:r>
        <w:rPr>
          <w:rStyle w:val="fontstyle21"/>
          <w:sz w:val="20"/>
          <w:szCs w:val="20"/>
        </w:rPr>
        <w:t xml:space="preserve"> etc. are under the process of construction, detail engineering study as well as waiting for</w:t>
      </w:r>
      <w:r>
        <w:rPr>
          <w:rFonts w:ascii="Gill Sans MT" w:hAnsi="Gill Sans MT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the investors. In case of Nepal, Hydropower is such an industry which will turn Nepal to Economic developed</w:t>
      </w:r>
      <w:r>
        <w:rPr>
          <w:rFonts w:ascii="Gill Sans MT" w:hAnsi="Gill Sans MT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country, when all the feasible potential is generated a</w:t>
      </w:r>
      <w:bookmarkStart w:id="0" w:name="_GoBack"/>
      <w:bookmarkEnd w:id="0"/>
      <w:r>
        <w:rPr>
          <w:rStyle w:val="fontstyle21"/>
          <w:sz w:val="20"/>
          <w:szCs w:val="20"/>
        </w:rPr>
        <w:t>nd exported to foreign countries. Lastly, Nepal is in</w:t>
      </w:r>
      <w:r>
        <w:rPr>
          <w:rFonts w:ascii="Gill Sans MT" w:hAnsi="Gill Sans MT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 xml:space="preserve">conversation of electricity trade with China, Bangladesh, Bhutan, </w:t>
      </w:r>
      <w:r>
        <w:rPr>
          <w:rStyle w:val="fontstyle21"/>
          <w:sz w:val="20"/>
          <w:szCs w:val="20"/>
        </w:rPr>
        <w:t>whereas</w:t>
      </w:r>
      <w:r>
        <w:rPr>
          <w:rStyle w:val="fontstyle21"/>
          <w:sz w:val="20"/>
          <w:szCs w:val="20"/>
        </w:rPr>
        <w:t xml:space="preserve"> Nepal has already exchanged the</w:t>
      </w:r>
      <w:r>
        <w:rPr>
          <w:rFonts w:ascii="Gill Sans MT" w:hAnsi="Gill Sans MT"/>
          <w:color w:val="000000"/>
          <w:sz w:val="20"/>
          <w:szCs w:val="20"/>
        </w:rPr>
        <w:br/>
      </w:r>
      <w:r>
        <w:rPr>
          <w:rStyle w:val="fontstyle21"/>
          <w:sz w:val="20"/>
          <w:szCs w:val="20"/>
        </w:rPr>
        <w:t>electricity with India.</w:t>
      </w:r>
    </w:p>
    <w:p w:rsidR="00F02B9B" w:rsidRDefault="00F02B9B" w:rsidP="00F02B9B">
      <w:pPr>
        <w:jc w:val="both"/>
      </w:pPr>
      <w:r>
        <w:rPr>
          <w:rStyle w:val="fontstyle31"/>
        </w:rPr>
        <w:t>Index Terms</w:t>
      </w:r>
      <w:r>
        <w:rPr>
          <w:rStyle w:val="fontstyle41"/>
        </w:rPr>
        <w:t xml:space="preserve">: Water resources, Hydropower, </w:t>
      </w:r>
      <w:proofErr w:type="spellStart"/>
      <w:r>
        <w:rPr>
          <w:rStyle w:val="fontstyle41"/>
        </w:rPr>
        <w:t>Bijuli</w:t>
      </w:r>
      <w:proofErr w:type="spellEnd"/>
      <w:r>
        <w:rPr>
          <w:rStyle w:val="fontstyle41"/>
        </w:rPr>
        <w:t xml:space="preserve"> </w:t>
      </w:r>
      <w:proofErr w:type="spellStart"/>
      <w:r>
        <w:rPr>
          <w:rStyle w:val="fontstyle41"/>
        </w:rPr>
        <w:t>Adda</w:t>
      </w:r>
      <w:proofErr w:type="spellEnd"/>
      <w:r>
        <w:rPr>
          <w:rStyle w:val="fontstyle41"/>
        </w:rPr>
        <w:t>, Energy, Demand, Supply</w:t>
      </w:r>
    </w:p>
    <w:sectPr w:rsidR="00F02B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9B"/>
    <w:rsid w:val="00123E8B"/>
    <w:rsid w:val="001E32F8"/>
    <w:rsid w:val="009879A9"/>
    <w:rsid w:val="00F0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F02B9B"/>
    <w:rPr>
      <w:rFonts w:ascii="Gill Sans MT" w:hAnsi="Gill Sans 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F02B9B"/>
    <w:rPr>
      <w:rFonts w:ascii="Gill Sans MT" w:hAnsi="Gill Sans MT" w:hint="default"/>
      <w:b w:val="0"/>
      <w:bCs w:val="0"/>
      <w:i w:val="0"/>
      <w:iCs w:val="0"/>
      <w:color w:val="000000"/>
      <w:sz w:val="12"/>
      <w:szCs w:val="12"/>
    </w:rPr>
  </w:style>
  <w:style w:type="character" w:customStyle="1" w:styleId="fontstyle31">
    <w:name w:val="fontstyle31"/>
    <w:basedOn w:val="DefaultParagraphFont"/>
    <w:rsid w:val="00F02B9B"/>
    <w:rPr>
      <w:rFonts w:ascii="Gill Sans MT" w:hAnsi="Gill Sans MT" w:hint="default"/>
      <w:b/>
      <w:bCs/>
      <w:i/>
      <w:iCs/>
      <w:color w:val="000000"/>
      <w:sz w:val="18"/>
      <w:szCs w:val="18"/>
    </w:rPr>
  </w:style>
  <w:style w:type="character" w:customStyle="1" w:styleId="fontstyle41">
    <w:name w:val="fontstyle41"/>
    <w:basedOn w:val="DefaultParagraphFont"/>
    <w:rsid w:val="00F02B9B"/>
    <w:rPr>
      <w:rFonts w:ascii="Gill Sans MT" w:hAnsi="Gill Sans MT" w:hint="default"/>
      <w:b w:val="0"/>
      <w:bCs w:val="0"/>
      <w:i/>
      <w:iCs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02B9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F02B9B"/>
    <w:rPr>
      <w:rFonts w:ascii="Gill Sans MT" w:hAnsi="Gill Sans 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F02B9B"/>
    <w:rPr>
      <w:rFonts w:ascii="Gill Sans MT" w:hAnsi="Gill Sans MT" w:hint="default"/>
      <w:b w:val="0"/>
      <w:bCs w:val="0"/>
      <w:i w:val="0"/>
      <w:iCs w:val="0"/>
      <w:color w:val="000000"/>
      <w:sz w:val="12"/>
      <w:szCs w:val="12"/>
    </w:rPr>
  </w:style>
  <w:style w:type="character" w:customStyle="1" w:styleId="fontstyle31">
    <w:name w:val="fontstyle31"/>
    <w:basedOn w:val="DefaultParagraphFont"/>
    <w:rsid w:val="00F02B9B"/>
    <w:rPr>
      <w:rFonts w:ascii="Gill Sans MT" w:hAnsi="Gill Sans MT" w:hint="default"/>
      <w:b/>
      <w:bCs/>
      <w:i/>
      <w:iCs/>
      <w:color w:val="000000"/>
      <w:sz w:val="18"/>
      <w:szCs w:val="18"/>
    </w:rPr>
  </w:style>
  <w:style w:type="character" w:customStyle="1" w:styleId="fontstyle41">
    <w:name w:val="fontstyle41"/>
    <w:basedOn w:val="DefaultParagraphFont"/>
    <w:rsid w:val="00F02B9B"/>
    <w:rPr>
      <w:rFonts w:ascii="Gill Sans MT" w:hAnsi="Gill Sans MT" w:hint="default"/>
      <w:b w:val="0"/>
      <w:bCs w:val="0"/>
      <w:i/>
      <w:iCs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02B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1tkoirala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destop</dc:creator>
  <cp:lastModifiedBy>destop</cp:lastModifiedBy>
  <cp:revision>2</cp:revision>
  <dcterms:created xsi:type="dcterms:W3CDTF">2020-01-13T06:07:00Z</dcterms:created>
  <dcterms:modified xsi:type="dcterms:W3CDTF">2020-01-13T06:10:00Z</dcterms:modified>
</cp:coreProperties>
</file>