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D0D" w:rsidRPr="00AB757D" w:rsidRDefault="00181D0D" w:rsidP="00181D0D">
      <w:pPr>
        <w:pStyle w:val="Pr-formataoHTML"/>
        <w:shd w:val="clear" w:color="auto" w:fill="FFFFFF"/>
        <w:jc w:val="center"/>
        <w:rPr>
          <w:rFonts w:asciiTheme="minorHAnsi" w:hAnsiTheme="minorHAnsi" w:cstheme="minorHAnsi"/>
          <w:b/>
          <w:sz w:val="24"/>
          <w:szCs w:val="24"/>
          <w:lang w:val="en"/>
        </w:rPr>
      </w:pPr>
      <w:r w:rsidRPr="00AB757D">
        <w:rPr>
          <w:rFonts w:asciiTheme="minorHAnsi" w:hAnsiTheme="minorHAnsi" w:cstheme="minorHAnsi"/>
          <w:b/>
          <w:sz w:val="24"/>
          <w:szCs w:val="24"/>
          <w:lang w:val="en"/>
        </w:rPr>
        <w:t xml:space="preserve">The scientific disciplines of basic Education in </w:t>
      </w:r>
      <w:proofErr w:type="spellStart"/>
      <w:proofErr w:type="gramStart"/>
      <w:r w:rsidRPr="00AB757D">
        <w:rPr>
          <w:rFonts w:asciiTheme="minorHAnsi" w:hAnsiTheme="minorHAnsi" w:cstheme="minorHAnsi"/>
          <w:b/>
          <w:sz w:val="24"/>
          <w:szCs w:val="24"/>
          <w:lang w:val="en"/>
        </w:rPr>
        <w:t>brazilian</w:t>
      </w:r>
      <w:proofErr w:type="spellEnd"/>
      <w:proofErr w:type="gramEnd"/>
      <w:r w:rsidRPr="00AB757D">
        <w:rPr>
          <w:rFonts w:asciiTheme="minorHAnsi" w:hAnsiTheme="minorHAnsi" w:cstheme="minorHAnsi"/>
          <w:b/>
          <w:sz w:val="24"/>
          <w:szCs w:val="24"/>
          <w:lang w:val="en"/>
        </w:rPr>
        <w:t xml:space="preserve"> educational legislation in the years of 1960 and 1970</w:t>
      </w:r>
    </w:p>
    <w:p w:rsidR="002A1EB2" w:rsidRPr="00AB757D" w:rsidRDefault="002A1EB2" w:rsidP="00181D0D">
      <w:pPr>
        <w:pStyle w:val="Pr-formataoHTML"/>
        <w:shd w:val="clear" w:color="auto" w:fill="FFFFFF"/>
        <w:jc w:val="center"/>
        <w:rPr>
          <w:rFonts w:asciiTheme="minorHAnsi" w:hAnsiTheme="minorHAnsi" w:cstheme="minorHAnsi"/>
          <w:b/>
          <w:sz w:val="24"/>
          <w:szCs w:val="24"/>
          <w:lang w:val="en"/>
        </w:rPr>
      </w:pPr>
    </w:p>
    <w:p w:rsidR="00DF04E3" w:rsidRPr="00AB757D" w:rsidRDefault="00181D0D" w:rsidP="00DF04E3">
      <w:pPr>
        <w:pStyle w:val="Pr-formataoHTML"/>
        <w:jc w:val="center"/>
        <w:rPr>
          <w:rFonts w:asciiTheme="minorHAnsi" w:hAnsiTheme="minorHAnsi" w:cstheme="minorHAnsi"/>
          <w:sz w:val="24"/>
          <w:lang w:eastAsia="zh-TW"/>
        </w:rPr>
      </w:pPr>
      <w:r w:rsidRPr="00AB757D">
        <w:rPr>
          <w:rFonts w:asciiTheme="minorHAnsi" w:hAnsiTheme="minorHAnsi" w:cstheme="minorHAnsi"/>
          <w:sz w:val="24"/>
          <w:u w:val="single"/>
        </w:rPr>
        <w:t xml:space="preserve">Maria </w:t>
      </w:r>
      <w:proofErr w:type="spellStart"/>
      <w:r w:rsidRPr="00AB757D">
        <w:rPr>
          <w:rFonts w:asciiTheme="minorHAnsi" w:hAnsiTheme="minorHAnsi" w:cstheme="minorHAnsi"/>
          <w:sz w:val="24"/>
          <w:u w:val="single"/>
        </w:rPr>
        <w:t>Neuza</w:t>
      </w:r>
      <w:proofErr w:type="spellEnd"/>
      <w:r w:rsidRPr="00AB757D">
        <w:rPr>
          <w:rFonts w:asciiTheme="minorHAnsi" w:hAnsiTheme="minorHAnsi" w:cstheme="minorHAnsi"/>
          <w:sz w:val="24"/>
          <w:u w:val="single"/>
        </w:rPr>
        <w:t xml:space="preserve"> Almeida </w:t>
      </w:r>
      <w:proofErr w:type="spellStart"/>
      <w:r w:rsidRPr="00AB757D">
        <w:rPr>
          <w:rFonts w:asciiTheme="minorHAnsi" w:hAnsiTheme="minorHAnsi" w:cstheme="minorHAnsi"/>
          <w:sz w:val="24"/>
          <w:u w:val="single"/>
        </w:rPr>
        <w:t>Queiroz</w:t>
      </w:r>
      <w:proofErr w:type="spellEnd"/>
      <w:r w:rsidR="0028059F" w:rsidRPr="00AB757D">
        <w:rPr>
          <w:rFonts w:asciiTheme="minorHAnsi" w:hAnsiTheme="minorHAnsi" w:cstheme="minorHAnsi"/>
          <w:sz w:val="24"/>
          <w:u w:val="single"/>
        </w:rPr>
        <w:t xml:space="preserve">, </w:t>
      </w:r>
      <w:proofErr w:type="spellStart"/>
      <w:r w:rsidR="00BA478F" w:rsidRPr="00AB757D">
        <w:rPr>
          <w:rFonts w:asciiTheme="minorHAnsi" w:hAnsiTheme="minorHAnsi" w:cstheme="minorHAnsi"/>
          <w:sz w:val="24"/>
          <w:u w:val="single"/>
        </w:rPr>
        <w:t>Yassuko</w:t>
      </w:r>
      <w:proofErr w:type="spellEnd"/>
      <w:r w:rsidR="00BA478F" w:rsidRPr="00AB757D">
        <w:rPr>
          <w:rFonts w:asciiTheme="minorHAnsi" w:hAnsiTheme="minorHAnsi" w:cstheme="minorHAnsi"/>
          <w:sz w:val="24"/>
          <w:u w:val="single"/>
        </w:rPr>
        <w:t xml:space="preserve"> </w:t>
      </w:r>
      <w:proofErr w:type="spellStart"/>
      <w:r w:rsidR="00BA478F" w:rsidRPr="00AB757D">
        <w:rPr>
          <w:rFonts w:asciiTheme="minorHAnsi" w:hAnsiTheme="minorHAnsi" w:cstheme="minorHAnsi"/>
          <w:sz w:val="24"/>
          <w:u w:val="single"/>
        </w:rPr>
        <w:t>Ho</w:t>
      </w:r>
      <w:r w:rsidRPr="00AB757D">
        <w:rPr>
          <w:rFonts w:asciiTheme="minorHAnsi" w:hAnsiTheme="minorHAnsi" w:cstheme="minorHAnsi"/>
          <w:sz w:val="24"/>
          <w:u w:val="single"/>
        </w:rPr>
        <w:t>so</w:t>
      </w:r>
      <w:r w:rsidR="00BA478F" w:rsidRPr="00AB757D">
        <w:rPr>
          <w:rFonts w:asciiTheme="minorHAnsi" w:hAnsiTheme="minorHAnsi" w:cstheme="minorHAnsi"/>
          <w:sz w:val="24"/>
          <w:u w:val="single"/>
        </w:rPr>
        <w:t>u</w:t>
      </w:r>
      <w:r w:rsidRPr="00AB757D">
        <w:rPr>
          <w:rFonts w:asciiTheme="minorHAnsi" w:hAnsiTheme="minorHAnsi" w:cstheme="minorHAnsi"/>
          <w:sz w:val="24"/>
          <w:u w:val="single"/>
        </w:rPr>
        <w:t>me</w:t>
      </w:r>
      <w:proofErr w:type="spellEnd"/>
    </w:p>
    <w:p w:rsidR="0028059F" w:rsidRPr="00AB757D" w:rsidRDefault="0028059F" w:rsidP="00DF04E3">
      <w:pPr>
        <w:pStyle w:val="Pr-formataoHTML"/>
        <w:rPr>
          <w:rFonts w:asciiTheme="minorHAnsi" w:hAnsiTheme="minorHAnsi" w:cstheme="minorHAnsi"/>
          <w:i/>
          <w:iCs/>
          <w:sz w:val="24"/>
          <w:vertAlign w:val="superscript"/>
        </w:rPr>
      </w:pPr>
    </w:p>
    <w:p w:rsidR="00BA478F" w:rsidRPr="00AB757D" w:rsidRDefault="00DF04E3" w:rsidP="00BA478F">
      <w:pPr>
        <w:pStyle w:val="Pr-formataoHTML"/>
        <w:rPr>
          <w:rFonts w:asciiTheme="minorHAnsi" w:hAnsiTheme="minorHAnsi" w:cstheme="minorHAnsi"/>
          <w:i/>
          <w:iCs/>
          <w:sz w:val="24"/>
          <w:lang w:val="pt-BR"/>
        </w:rPr>
      </w:pPr>
      <w:proofErr w:type="gramStart"/>
      <w:r w:rsidRPr="00AB757D">
        <w:rPr>
          <w:rFonts w:asciiTheme="minorHAnsi" w:hAnsiTheme="minorHAnsi" w:cstheme="minorHAnsi"/>
          <w:i/>
          <w:iCs/>
          <w:sz w:val="24"/>
          <w:vertAlign w:val="superscript"/>
        </w:rPr>
        <w:t>1</w:t>
      </w:r>
      <w:proofErr w:type="gramEnd"/>
      <w:r w:rsidR="00181D0D" w:rsidRPr="00AB757D">
        <w:rPr>
          <w:rFonts w:asciiTheme="minorHAnsi" w:hAnsiTheme="minorHAnsi" w:cstheme="minorHAnsi"/>
          <w:i/>
          <w:iCs/>
          <w:sz w:val="24"/>
          <w:vertAlign w:val="superscript"/>
        </w:rPr>
        <w:t xml:space="preserve"> </w:t>
      </w:r>
      <w:r w:rsidR="00BA478F" w:rsidRPr="00AB757D">
        <w:rPr>
          <w:rFonts w:asciiTheme="minorHAnsi" w:hAnsiTheme="minorHAnsi" w:cstheme="minorHAnsi"/>
          <w:i/>
          <w:iCs/>
          <w:sz w:val="24"/>
          <w:lang w:val="en"/>
        </w:rPr>
        <w:t xml:space="preserve">Federal Institute of Education Science and Technology of Northern Minas </w:t>
      </w:r>
      <w:proofErr w:type="spellStart"/>
      <w:r w:rsidR="00BA478F" w:rsidRPr="00AB757D">
        <w:rPr>
          <w:rFonts w:asciiTheme="minorHAnsi" w:hAnsiTheme="minorHAnsi" w:cstheme="minorHAnsi"/>
          <w:i/>
          <w:iCs/>
          <w:sz w:val="24"/>
          <w:lang w:val="en"/>
        </w:rPr>
        <w:t>Gerais</w:t>
      </w:r>
      <w:proofErr w:type="spellEnd"/>
      <w:r w:rsidR="00BA478F" w:rsidRPr="00AB757D">
        <w:rPr>
          <w:rFonts w:asciiTheme="minorHAnsi" w:hAnsiTheme="minorHAnsi" w:cstheme="minorHAnsi"/>
          <w:i/>
          <w:iCs/>
          <w:sz w:val="24"/>
          <w:lang w:val="en"/>
        </w:rPr>
        <w:t>, MG, Brazil</w:t>
      </w:r>
    </w:p>
    <w:p w:rsidR="0028059F" w:rsidRPr="00AB757D" w:rsidRDefault="00DF04E3" w:rsidP="00BA478F">
      <w:pPr>
        <w:pStyle w:val="Pr-formataoHTML"/>
        <w:rPr>
          <w:rFonts w:asciiTheme="minorHAnsi" w:hAnsiTheme="minorHAnsi" w:cstheme="minorHAnsi"/>
          <w:i/>
          <w:iCs/>
          <w:sz w:val="24"/>
        </w:rPr>
      </w:pPr>
      <w:proofErr w:type="gramStart"/>
      <w:r w:rsidRPr="00AB757D">
        <w:rPr>
          <w:rFonts w:asciiTheme="minorHAnsi" w:hAnsiTheme="minorHAnsi" w:cstheme="minorHAnsi"/>
          <w:i/>
          <w:iCs/>
          <w:sz w:val="24"/>
          <w:vertAlign w:val="superscript"/>
        </w:rPr>
        <w:t>2</w:t>
      </w:r>
      <w:proofErr w:type="gramEnd"/>
      <w:r w:rsidR="00181D0D" w:rsidRPr="00AB757D">
        <w:rPr>
          <w:rFonts w:asciiTheme="minorHAnsi" w:hAnsiTheme="minorHAnsi" w:cstheme="minorHAnsi"/>
          <w:i/>
          <w:iCs/>
          <w:sz w:val="24"/>
          <w:vertAlign w:val="superscript"/>
        </w:rPr>
        <w:t xml:space="preserve"> </w:t>
      </w:r>
      <w:r w:rsidR="00BA478F" w:rsidRPr="00AB757D">
        <w:rPr>
          <w:rFonts w:asciiTheme="minorHAnsi" w:hAnsiTheme="minorHAnsi" w:cstheme="minorHAnsi"/>
          <w:i/>
          <w:iCs/>
          <w:sz w:val="24"/>
        </w:rPr>
        <w:t>University of Sao Paulo, SP, Brazil</w:t>
      </w:r>
    </w:p>
    <w:p w:rsidR="0028059F" w:rsidRPr="00AB757D" w:rsidRDefault="0028059F" w:rsidP="00DF04E3">
      <w:pPr>
        <w:pStyle w:val="Pr-formataoHTML"/>
        <w:rPr>
          <w:rFonts w:asciiTheme="minorHAnsi" w:hAnsiTheme="minorHAnsi" w:cstheme="minorHAnsi"/>
          <w:i/>
          <w:iCs/>
          <w:sz w:val="24"/>
          <w:vertAlign w:val="superscript"/>
        </w:rPr>
      </w:pPr>
    </w:p>
    <w:p w:rsidR="00DF04E3" w:rsidRPr="00AB757D" w:rsidRDefault="00DF04E3" w:rsidP="00DF04E3">
      <w:pPr>
        <w:pStyle w:val="Pr-formataoHTML"/>
        <w:rPr>
          <w:rFonts w:asciiTheme="minorHAnsi" w:hAnsiTheme="minorHAnsi" w:cstheme="minorHAnsi"/>
          <w:i/>
          <w:iCs/>
          <w:sz w:val="24"/>
        </w:rPr>
      </w:pPr>
    </w:p>
    <w:p w:rsidR="00DF04E3" w:rsidRPr="00AB757D" w:rsidRDefault="00DF04E3" w:rsidP="00DF04E3">
      <w:pPr>
        <w:pStyle w:val="Pr-formataoHTML"/>
        <w:tabs>
          <w:tab w:val="left" w:pos="4374"/>
        </w:tabs>
        <w:jc w:val="both"/>
        <w:rPr>
          <w:rFonts w:asciiTheme="minorHAnsi" w:hAnsiTheme="minorHAnsi" w:cstheme="minorHAnsi"/>
          <w:b/>
          <w:sz w:val="24"/>
        </w:rPr>
      </w:pPr>
      <w:r w:rsidRPr="00AB757D">
        <w:rPr>
          <w:rFonts w:asciiTheme="minorHAnsi" w:hAnsiTheme="minorHAnsi" w:cstheme="minorHAnsi"/>
          <w:b/>
          <w:sz w:val="24"/>
        </w:rPr>
        <w:t xml:space="preserve">Abstract </w:t>
      </w:r>
    </w:p>
    <w:p w:rsidR="00DF04E3" w:rsidRPr="00AB757D" w:rsidRDefault="00DF04E3" w:rsidP="00DF04E3">
      <w:pPr>
        <w:pStyle w:val="Pr-formataoHTML"/>
        <w:tabs>
          <w:tab w:val="left" w:pos="4374"/>
        </w:tabs>
        <w:jc w:val="both"/>
        <w:rPr>
          <w:rFonts w:asciiTheme="minorHAnsi" w:hAnsiTheme="minorHAnsi" w:cstheme="minorHAnsi"/>
          <w:sz w:val="24"/>
        </w:rPr>
      </w:pPr>
    </w:p>
    <w:p w:rsidR="001B2E25" w:rsidRPr="001B2E25" w:rsidRDefault="00AB757D" w:rsidP="001B2E25">
      <w:pPr>
        <w:pStyle w:val="Pr-formataoHTML"/>
        <w:jc w:val="both"/>
        <w:rPr>
          <w:rFonts w:asciiTheme="minorHAnsi" w:hAnsiTheme="minorHAnsi" w:cstheme="minorHAnsi"/>
          <w:sz w:val="24"/>
          <w:szCs w:val="24"/>
          <w:lang w:val="pt-BR"/>
        </w:rPr>
      </w:pPr>
      <w:r w:rsidRPr="001B2E25">
        <w:rPr>
          <w:rFonts w:asciiTheme="minorHAnsi" w:hAnsiTheme="minorHAnsi" w:cstheme="minorHAnsi"/>
          <w:sz w:val="24"/>
          <w:szCs w:val="24"/>
        </w:rPr>
        <w:t xml:space="preserve">The present research reveals the importance reserved to scientific teaching under Law No. 4024 (1961) (LDB / 1961) and Law No. 5692 (1971) (Reform of high school), by </w:t>
      </w:r>
      <w:proofErr w:type="spellStart"/>
      <w:r w:rsidRPr="001B2E25">
        <w:rPr>
          <w:rFonts w:asciiTheme="minorHAnsi" w:hAnsiTheme="minorHAnsi" w:cstheme="minorHAnsi"/>
          <w:sz w:val="24"/>
          <w:szCs w:val="24"/>
        </w:rPr>
        <w:t>analyzing</w:t>
      </w:r>
      <w:proofErr w:type="spellEnd"/>
      <w:r w:rsidRPr="001B2E25">
        <w:rPr>
          <w:rFonts w:asciiTheme="minorHAnsi" w:hAnsiTheme="minorHAnsi" w:cstheme="minorHAnsi"/>
          <w:sz w:val="24"/>
          <w:szCs w:val="24"/>
        </w:rPr>
        <w:t xml:space="preserve"> the presence of the subjects of Natural Sciences (Sciences , Physics, Chemistry and Biology) in secondary school curricula (</w:t>
      </w:r>
      <w:proofErr w:type="spellStart"/>
      <w:r w:rsidRPr="001B2E25">
        <w:rPr>
          <w:rFonts w:asciiTheme="minorHAnsi" w:hAnsiTheme="minorHAnsi" w:cstheme="minorHAnsi"/>
          <w:sz w:val="24"/>
          <w:szCs w:val="24"/>
        </w:rPr>
        <w:t>Colegial</w:t>
      </w:r>
      <w:proofErr w:type="spellEnd"/>
      <w:r w:rsidRPr="001B2E25">
        <w:rPr>
          <w:rFonts w:asciiTheme="minorHAnsi" w:hAnsiTheme="minorHAnsi" w:cstheme="minorHAnsi"/>
          <w:sz w:val="24"/>
          <w:szCs w:val="24"/>
        </w:rPr>
        <w:t xml:space="preserve">/2º </w:t>
      </w:r>
      <w:proofErr w:type="spellStart"/>
      <w:r w:rsidRPr="001B2E25">
        <w:rPr>
          <w:rFonts w:asciiTheme="minorHAnsi" w:hAnsiTheme="minorHAnsi" w:cstheme="minorHAnsi"/>
          <w:sz w:val="24"/>
          <w:szCs w:val="24"/>
        </w:rPr>
        <w:t>Grau</w:t>
      </w:r>
      <w:proofErr w:type="spellEnd"/>
      <w:r w:rsidRPr="001B2E25">
        <w:rPr>
          <w:rFonts w:asciiTheme="minorHAnsi" w:hAnsiTheme="minorHAnsi" w:cstheme="minorHAnsi"/>
          <w:sz w:val="24"/>
          <w:szCs w:val="24"/>
        </w:rPr>
        <w:t xml:space="preserve">). Such laws were in force at a historic moment of great innovations in science education in different parts of the world, and also of external influences and interventions in the Brazilian educational system. We present the analysis of documents that directed the curriculum documents at national </w:t>
      </w:r>
      <w:proofErr w:type="gramStart"/>
      <w:r w:rsidRPr="001B2E25">
        <w:rPr>
          <w:rFonts w:asciiTheme="minorHAnsi" w:hAnsiTheme="minorHAnsi" w:cstheme="minorHAnsi"/>
          <w:sz w:val="24"/>
          <w:szCs w:val="24"/>
        </w:rPr>
        <w:t>level,</w:t>
      </w:r>
      <w:proofErr w:type="gramEnd"/>
      <w:r w:rsidRPr="001B2E25">
        <w:rPr>
          <w:rFonts w:asciiTheme="minorHAnsi" w:hAnsiTheme="minorHAnsi" w:cstheme="minorHAnsi"/>
          <w:sz w:val="24"/>
          <w:szCs w:val="24"/>
        </w:rPr>
        <w:t xml:space="preserve"> and of some states of the Brazilian federation in this context of changes. </w:t>
      </w:r>
      <w:r w:rsidR="001B2E25" w:rsidRPr="001B2E25">
        <w:rPr>
          <w:rFonts w:asciiTheme="minorHAnsi" w:hAnsiTheme="minorHAnsi" w:cstheme="minorHAnsi"/>
          <w:sz w:val="24"/>
          <w:szCs w:val="24"/>
          <w:lang w:val="pt-BR"/>
        </w:rPr>
        <w:t xml:space="preserve">The </w:t>
      </w:r>
      <w:proofErr w:type="spellStart"/>
      <w:r w:rsidR="001B2E25" w:rsidRPr="001B2E25">
        <w:rPr>
          <w:rFonts w:asciiTheme="minorHAnsi" w:hAnsiTheme="minorHAnsi" w:cstheme="minorHAnsi"/>
          <w:sz w:val="24"/>
          <w:szCs w:val="24"/>
          <w:lang w:val="pt-BR"/>
        </w:rPr>
        <w:t>results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presented</w:t>
      </w:r>
      <w:proofErr w:type="spellEnd"/>
      <w:r w:rsidR="001B2E25" w:rsidRPr="001B2E25">
        <w:rPr>
          <w:rFonts w:asciiTheme="minorHAnsi" w:hAnsiTheme="minorHAnsi" w:cstheme="minorHAnsi"/>
          <w:sz w:val="24"/>
          <w:szCs w:val="24"/>
          <w:lang w:val="pt-BR"/>
        </w:rPr>
        <w:t xml:space="preserve"> in </w:t>
      </w:r>
      <w:proofErr w:type="spellStart"/>
      <w:r w:rsidR="001B2E25" w:rsidRPr="001B2E25">
        <w:rPr>
          <w:rFonts w:asciiTheme="minorHAnsi" w:hAnsiTheme="minorHAnsi" w:cstheme="minorHAnsi"/>
          <w:sz w:val="24"/>
          <w:szCs w:val="24"/>
          <w:lang w:val="pt-BR"/>
        </w:rPr>
        <w:t>this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study</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admit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idea</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that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scientific</w:t>
      </w:r>
      <w:proofErr w:type="spellEnd"/>
      <w:r w:rsidR="001B2E25" w:rsidRPr="001B2E25">
        <w:rPr>
          <w:rFonts w:asciiTheme="minorHAnsi" w:hAnsiTheme="minorHAnsi" w:cstheme="minorHAnsi"/>
          <w:sz w:val="24"/>
          <w:szCs w:val="24"/>
          <w:lang w:val="pt-BR"/>
        </w:rPr>
        <w:t xml:space="preserve"> disciplines </w:t>
      </w:r>
      <w:proofErr w:type="spellStart"/>
      <w:r w:rsidR="001B2E25" w:rsidRPr="001B2E25">
        <w:rPr>
          <w:rFonts w:asciiTheme="minorHAnsi" w:hAnsiTheme="minorHAnsi" w:cstheme="minorHAnsi"/>
          <w:sz w:val="24"/>
          <w:szCs w:val="24"/>
          <w:lang w:val="pt-BR"/>
        </w:rPr>
        <w:t>that</w:t>
      </w:r>
      <w:proofErr w:type="spellEnd"/>
      <w:r w:rsidR="001B2E25" w:rsidRPr="001B2E25">
        <w:rPr>
          <w:rFonts w:asciiTheme="minorHAnsi" w:hAnsiTheme="minorHAnsi" w:cstheme="minorHAnsi"/>
          <w:sz w:val="24"/>
          <w:szCs w:val="24"/>
          <w:lang w:val="pt-BR"/>
        </w:rPr>
        <w:t xml:space="preserve">, in </w:t>
      </w:r>
      <w:proofErr w:type="spellStart"/>
      <w:r w:rsidR="001B2E25" w:rsidRPr="001B2E25">
        <w:rPr>
          <w:rFonts w:asciiTheme="minorHAnsi" w:hAnsiTheme="minorHAnsi" w:cstheme="minorHAnsi"/>
          <w:sz w:val="24"/>
          <w:szCs w:val="24"/>
          <w:lang w:val="pt-BR"/>
        </w:rPr>
        <w:t>theory</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would</w:t>
      </w:r>
      <w:proofErr w:type="spellEnd"/>
      <w:r w:rsidR="001B2E25" w:rsidRPr="001B2E25">
        <w:rPr>
          <w:rFonts w:asciiTheme="minorHAnsi" w:hAnsiTheme="minorHAnsi" w:cstheme="minorHAnsi"/>
          <w:sz w:val="24"/>
          <w:szCs w:val="24"/>
          <w:lang w:val="pt-BR"/>
        </w:rPr>
        <w:t xml:space="preserve"> lead </w:t>
      </w:r>
      <w:proofErr w:type="spellStart"/>
      <w:r w:rsidR="001B2E25" w:rsidRPr="001B2E25">
        <w:rPr>
          <w:rFonts w:asciiTheme="minorHAnsi" w:hAnsiTheme="minorHAnsi" w:cstheme="minorHAnsi"/>
          <w:sz w:val="24"/>
          <w:szCs w:val="24"/>
          <w:lang w:val="pt-BR"/>
        </w:rPr>
        <w:t>to</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formation</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of</w:t>
      </w:r>
      <w:proofErr w:type="spellEnd"/>
      <w:r w:rsidR="001B2E25" w:rsidRPr="001B2E25">
        <w:rPr>
          <w:rFonts w:asciiTheme="minorHAnsi" w:hAnsiTheme="minorHAnsi" w:cstheme="minorHAnsi"/>
          <w:sz w:val="24"/>
          <w:szCs w:val="24"/>
          <w:lang w:val="pt-BR"/>
        </w:rPr>
        <w:t xml:space="preserve"> a </w:t>
      </w:r>
      <w:proofErr w:type="spellStart"/>
      <w:r w:rsidR="001B2E25" w:rsidRPr="001B2E25">
        <w:rPr>
          <w:rFonts w:asciiTheme="minorHAnsi" w:hAnsiTheme="minorHAnsi" w:cstheme="minorHAnsi"/>
          <w:sz w:val="24"/>
          <w:szCs w:val="24"/>
          <w:lang w:val="pt-BR"/>
        </w:rPr>
        <w:t>scientific</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culture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consistent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with</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social </w:t>
      </w:r>
      <w:proofErr w:type="spellStart"/>
      <w:r w:rsidR="001B2E25" w:rsidRPr="001B2E25">
        <w:rPr>
          <w:rFonts w:asciiTheme="minorHAnsi" w:hAnsiTheme="minorHAnsi" w:cstheme="minorHAnsi"/>
          <w:sz w:val="24"/>
          <w:szCs w:val="24"/>
          <w:lang w:val="pt-BR"/>
        </w:rPr>
        <w:t>issues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that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were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present</w:t>
      </w:r>
      <w:proofErr w:type="spellEnd"/>
      <w:r w:rsidR="001B2E25" w:rsidRPr="001B2E25">
        <w:rPr>
          <w:rFonts w:asciiTheme="minorHAnsi" w:hAnsiTheme="minorHAnsi" w:cstheme="minorHAnsi"/>
          <w:sz w:val="24"/>
          <w:szCs w:val="24"/>
          <w:lang w:val="pt-BR"/>
        </w:rPr>
        <w:t xml:space="preserve"> in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context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of</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1960s </w:t>
      </w:r>
      <w:proofErr w:type="spellStart"/>
      <w:r w:rsidR="001B2E25" w:rsidRPr="001B2E25">
        <w:rPr>
          <w:rFonts w:asciiTheme="minorHAnsi" w:hAnsiTheme="minorHAnsi" w:cstheme="minorHAnsi"/>
          <w:sz w:val="24"/>
          <w:szCs w:val="24"/>
          <w:lang w:val="pt-BR"/>
        </w:rPr>
        <w:t>and</w:t>
      </w:r>
      <w:proofErr w:type="spellEnd"/>
      <w:r w:rsidR="001B2E25" w:rsidRPr="001B2E25">
        <w:rPr>
          <w:rFonts w:asciiTheme="minorHAnsi" w:hAnsiTheme="minorHAnsi" w:cstheme="minorHAnsi"/>
          <w:sz w:val="24"/>
          <w:szCs w:val="24"/>
          <w:lang w:val="pt-BR"/>
        </w:rPr>
        <w:t xml:space="preserve"> 1970s, </w:t>
      </w:r>
      <w:proofErr w:type="spellStart"/>
      <w:r w:rsidR="001B2E25" w:rsidRPr="001B2E25">
        <w:rPr>
          <w:rFonts w:asciiTheme="minorHAnsi" w:hAnsiTheme="minorHAnsi" w:cstheme="minorHAnsi"/>
          <w:sz w:val="24"/>
          <w:szCs w:val="24"/>
          <w:lang w:val="pt-BR"/>
        </w:rPr>
        <w:t>did</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not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have</w:t>
      </w:r>
      <w:proofErr w:type="spellEnd"/>
      <w:r w:rsidR="001B2E25" w:rsidRPr="001B2E25">
        <w:rPr>
          <w:rFonts w:asciiTheme="minorHAnsi" w:hAnsiTheme="minorHAnsi" w:cstheme="minorHAnsi"/>
          <w:sz w:val="24"/>
          <w:szCs w:val="24"/>
          <w:lang w:val="pt-BR"/>
        </w:rPr>
        <w:t xml:space="preserve"> a </w:t>
      </w:r>
      <w:proofErr w:type="spellStart"/>
      <w:r w:rsidR="001B2E25" w:rsidRPr="001B2E25">
        <w:rPr>
          <w:rFonts w:asciiTheme="minorHAnsi" w:hAnsiTheme="minorHAnsi" w:cstheme="minorHAnsi"/>
          <w:sz w:val="24"/>
          <w:szCs w:val="24"/>
          <w:lang w:val="pt-BR"/>
        </w:rPr>
        <w:t>privileged</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space</w:t>
      </w:r>
      <w:proofErr w:type="spellEnd"/>
      <w:r w:rsidR="001B2E25" w:rsidRPr="001B2E25">
        <w:rPr>
          <w:rFonts w:asciiTheme="minorHAnsi" w:hAnsiTheme="minorHAnsi" w:cstheme="minorHAnsi"/>
          <w:sz w:val="24"/>
          <w:szCs w:val="24"/>
          <w:lang w:val="pt-BR"/>
        </w:rPr>
        <w:t xml:space="preserve">, in </w:t>
      </w:r>
      <w:proofErr w:type="spellStart"/>
      <w:r w:rsidR="001B2E25" w:rsidRPr="001B2E25">
        <w:rPr>
          <w:rFonts w:asciiTheme="minorHAnsi" w:hAnsiTheme="minorHAnsi" w:cstheme="minorHAnsi"/>
          <w:sz w:val="24"/>
          <w:szCs w:val="24"/>
          <w:lang w:val="pt-BR"/>
        </w:rPr>
        <w:t>terms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of</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presence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and</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workload</w:t>
      </w:r>
      <w:proofErr w:type="spellEnd"/>
      <w:r w:rsidR="001B2E25" w:rsidRPr="001B2E25">
        <w:rPr>
          <w:rFonts w:asciiTheme="minorHAnsi" w:hAnsiTheme="minorHAnsi" w:cstheme="minorHAnsi"/>
          <w:sz w:val="24"/>
          <w:szCs w:val="24"/>
          <w:lang w:val="pt-BR"/>
        </w:rPr>
        <w:t xml:space="preserve"> in </w:t>
      </w:r>
      <w:proofErr w:type="spellStart"/>
      <w:r w:rsidR="001B2E25" w:rsidRPr="001B2E25">
        <w:rPr>
          <w:rFonts w:asciiTheme="minorHAnsi" w:hAnsiTheme="minorHAnsi" w:cstheme="minorHAnsi"/>
          <w:sz w:val="24"/>
          <w:szCs w:val="24"/>
          <w:lang w:val="pt-BR"/>
        </w:rPr>
        <w:t>secondary</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school</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curricula</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according</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to</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discourse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of</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laws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that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determined</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curricular </w:t>
      </w:r>
      <w:proofErr w:type="spellStart"/>
      <w:r w:rsidR="001B2E25" w:rsidRPr="001B2E25">
        <w:rPr>
          <w:rFonts w:asciiTheme="minorHAnsi" w:hAnsiTheme="minorHAnsi" w:cstheme="minorHAnsi"/>
          <w:sz w:val="24"/>
          <w:szCs w:val="24"/>
          <w:lang w:val="pt-BR"/>
        </w:rPr>
        <w:t>reforms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of</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period</w:t>
      </w:r>
      <w:proofErr w:type="spellEnd"/>
      <w:r w:rsidR="001B2E25" w:rsidRPr="001B2E25">
        <w:rPr>
          <w:rFonts w:asciiTheme="minorHAnsi" w:hAnsiTheme="minorHAnsi" w:cstheme="minorHAnsi"/>
          <w:sz w:val="24"/>
          <w:szCs w:val="24"/>
          <w:lang w:val="pt-BR"/>
        </w:rPr>
        <w:t xml:space="preserve">. In </w:t>
      </w:r>
      <w:proofErr w:type="spellStart"/>
      <w:r w:rsidR="001B2E25" w:rsidRPr="001B2E25">
        <w:rPr>
          <w:rFonts w:asciiTheme="minorHAnsi" w:hAnsiTheme="minorHAnsi" w:cstheme="minorHAnsi"/>
          <w:sz w:val="24"/>
          <w:szCs w:val="24"/>
          <w:lang w:val="pt-BR"/>
        </w:rPr>
        <w:t>addition</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to</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scientific</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and</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technological</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advances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that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were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taking</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place</w:t>
      </w:r>
      <w:proofErr w:type="spellEnd"/>
      <w:r w:rsidR="001B2E25" w:rsidRPr="001B2E25">
        <w:rPr>
          <w:rFonts w:asciiTheme="minorHAnsi" w:hAnsiTheme="minorHAnsi" w:cstheme="minorHAnsi"/>
          <w:sz w:val="24"/>
          <w:szCs w:val="24"/>
          <w:lang w:val="pt-BR"/>
        </w:rPr>
        <w:t xml:space="preserve"> in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world, </w:t>
      </w:r>
      <w:proofErr w:type="spellStart"/>
      <w:r w:rsidR="001B2E25" w:rsidRPr="001B2E25">
        <w:rPr>
          <w:rFonts w:asciiTheme="minorHAnsi" w:hAnsiTheme="minorHAnsi" w:cstheme="minorHAnsi"/>
          <w:sz w:val="24"/>
          <w:szCs w:val="24"/>
          <w:lang w:val="pt-BR"/>
        </w:rPr>
        <w:t>other</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issues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arising</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from</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this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were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imposed</w:t>
      </w:r>
      <w:proofErr w:type="spellEnd"/>
      <w:r w:rsidR="001B2E25" w:rsidRPr="001B2E25">
        <w:rPr>
          <w:rFonts w:asciiTheme="minorHAnsi" w:hAnsiTheme="minorHAnsi" w:cstheme="minorHAnsi"/>
          <w:sz w:val="24"/>
          <w:szCs w:val="24"/>
          <w:lang w:val="pt-BR"/>
        </w:rPr>
        <w:t xml:space="preserve"> as a </w:t>
      </w:r>
      <w:proofErr w:type="spellStart"/>
      <w:r w:rsidR="001B2E25" w:rsidRPr="001B2E25">
        <w:rPr>
          <w:rFonts w:asciiTheme="minorHAnsi" w:hAnsiTheme="minorHAnsi" w:cstheme="minorHAnsi"/>
          <w:sz w:val="24"/>
          <w:szCs w:val="24"/>
          <w:lang w:val="pt-BR"/>
        </w:rPr>
        <w:t>need</w:t>
      </w:r>
      <w:proofErr w:type="spellEnd"/>
      <w:r w:rsidR="001B2E25" w:rsidRPr="001B2E25">
        <w:rPr>
          <w:rFonts w:asciiTheme="minorHAnsi" w:hAnsiTheme="minorHAnsi" w:cstheme="minorHAnsi"/>
          <w:sz w:val="24"/>
          <w:szCs w:val="24"/>
          <w:lang w:val="pt-BR"/>
        </w:rPr>
        <w:t xml:space="preserve"> for </w:t>
      </w:r>
      <w:proofErr w:type="spellStart"/>
      <w:r w:rsidR="001B2E25" w:rsidRPr="001B2E25">
        <w:rPr>
          <w:rFonts w:asciiTheme="minorHAnsi" w:hAnsiTheme="minorHAnsi" w:cstheme="minorHAnsi"/>
          <w:sz w:val="24"/>
          <w:szCs w:val="24"/>
          <w:lang w:val="pt-BR"/>
        </w:rPr>
        <w:t>discussions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starting</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to</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demand</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greater</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attention</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to</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disciplines in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area</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of</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Sciences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what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the</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results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of</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this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research</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indicates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has</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not</w:t>
      </w:r>
      <w:proofErr w:type="spellEnd"/>
      <w:r w:rsidR="001B2E25" w:rsidRPr="001B2E25">
        <w:rPr>
          <w:rFonts w:asciiTheme="minorHAnsi" w:hAnsiTheme="minorHAnsi" w:cstheme="minorHAnsi"/>
          <w:sz w:val="24"/>
          <w:szCs w:val="24"/>
          <w:lang w:val="pt-BR"/>
        </w:rPr>
        <w:t xml:space="preserve"> </w:t>
      </w:r>
      <w:proofErr w:type="spellStart"/>
      <w:r w:rsidR="001B2E25" w:rsidRPr="001B2E25">
        <w:rPr>
          <w:rFonts w:asciiTheme="minorHAnsi" w:hAnsiTheme="minorHAnsi" w:cstheme="minorHAnsi"/>
          <w:sz w:val="24"/>
          <w:szCs w:val="24"/>
          <w:lang w:val="pt-BR"/>
        </w:rPr>
        <w:t>occurred</w:t>
      </w:r>
      <w:proofErr w:type="spellEnd"/>
      <w:r w:rsidR="001B2E25" w:rsidRPr="001B2E25">
        <w:rPr>
          <w:rFonts w:asciiTheme="minorHAnsi" w:hAnsiTheme="minorHAnsi" w:cstheme="minorHAnsi"/>
          <w:sz w:val="24"/>
          <w:szCs w:val="24"/>
          <w:lang w:val="pt-BR"/>
        </w:rPr>
        <w:t xml:space="preserve">. </w:t>
      </w:r>
    </w:p>
    <w:p w:rsidR="0028059F" w:rsidRPr="00AB757D" w:rsidRDefault="0028059F" w:rsidP="00DF04E3">
      <w:pPr>
        <w:pStyle w:val="Pr-formataoHTML"/>
        <w:jc w:val="both"/>
        <w:rPr>
          <w:rFonts w:asciiTheme="minorHAnsi" w:hAnsiTheme="minorHAnsi" w:cstheme="minorHAnsi"/>
          <w:sz w:val="24"/>
        </w:rPr>
      </w:pPr>
    </w:p>
    <w:p w:rsidR="0028059F" w:rsidRPr="00AB757D" w:rsidRDefault="0028059F" w:rsidP="00DF04E3">
      <w:pPr>
        <w:pStyle w:val="Pr-formataoHTML"/>
        <w:jc w:val="both"/>
        <w:rPr>
          <w:rFonts w:asciiTheme="minorHAnsi" w:hAnsiTheme="minorHAnsi" w:cstheme="minorHAnsi"/>
          <w:sz w:val="24"/>
        </w:rPr>
      </w:pPr>
      <w:r w:rsidRPr="00AB757D">
        <w:rPr>
          <w:rFonts w:asciiTheme="minorHAnsi" w:hAnsiTheme="minorHAnsi" w:cstheme="minorHAnsi"/>
          <w:sz w:val="24"/>
        </w:rPr>
        <w:t>Keywords—</w:t>
      </w:r>
      <w:r w:rsidR="0072774B" w:rsidRPr="00AB757D">
        <w:rPr>
          <w:rFonts w:asciiTheme="minorHAnsi" w:eastAsia="MS Mincho" w:hAnsiTheme="minorHAnsi" w:cstheme="minorHAnsi"/>
          <w:sz w:val="24"/>
          <w:szCs w:val="24"/>
          <w:lang w:val="pt-BR"/>
        </w:rPr>
        <w:t xml:space="preserve"> </w:t>
      </w:r>
      <w:proofErr w:type="spellStart"/>
      <w:r w:rsidR="0072774B" w:rsidRPr="00AB757D">
        <w:rPr>
          <w:rFonts w:asciiTheme="minorHAnsi" w:hAnsiTheme="minorHAnsi" w:cstheme="minorHAnsi"/>
          <w:i/>
          <w:sz w:val="24"/>
          <w:lang w:val="pt-BR"/>
        </w:rPr>
        <w:t>Educational</w:t>
      </w:r>
      <w:proofErr w:type="spellEnd"/>
      <w:r w:rsidR="0072774B" w:rsidRPr="00AB757D">
        <w:rPr>
          <w:rFonts w:asciiTheme="minorHAnsi" w:hAnsiTheme="minorHAnsi" w:cstheme="minorHAnsi"/>
          <w:i/>
          <w:sz w:val="24"/>
          <w:lang w:val="pt-BR"/>
        </w:rPr>
        <w:t xml:space="preserve"> Law, Science </w:t>
      </w:r>
      <w:proofErr w:type="spellStart"/>
      <w:r w:rsidR="0072774B" w:rsidRPr="00AB757D">
        <w:rPr>
          <w:rFonts w:asciiTheme="minorHAnsi" w:hAnsiTheme="minorHAnsi" w:cstheme="minorHAnsi"/>
          <w:i/>
          <w:sz w:val="24"/>
          <w:lang w:val="pt-BR"/>
        </w:rPr>
        <w:t>Teaching</w:t>
      </w:r>
      <w:proofErr w:type="spellEnd"/>
      <w:r w:rsidR="0072774B" w:rsidRPr="00AB757D">
        <w:rPr>
          <w:rFonts w:asciiTheme="minorHAnsi" w:hAnsiTheme="minorHAnsi" w:cstheme="minorHAnsi"/>
          <w:i/>
          <w:sz w:val="24"/>
          <w:lang w:val="pt-BR"/>
        </w:rPr>
        <w:t>, Curriculum.</w:t>
      </w:r>
    </w:p>
    <w:p w:rsidR="00DF04E3" w:rsidRPr="00AB757D" w:rsidRDefault="00DF04E3" w:rsidP="00DF04E3">
      <w:pPr>
        <w:pStyle w:val="Pr-formataoHTML"/>
        <w:jc w:val="both"/>
        <w:rPr>
          <w:rFonts w:asciiTheme="minorHAnsi" w:hAnsiTheme="minorHAnsi" w:cstheme="minorHAnsi"/>
          <w:sz w:val="24"/>
        </w:rPr>
      </w:pPr>
    </w:p>
    <w:p w:rsidR="001B2E25" w:rsidRDefault="001B2E25" w:rsidP="00DF04E3">
      <w:pPr>
        <w:pStyle w:val="Pr-formataoHTML"/>
        <w:jc w:val="both"/>
        <w:rPr>
          <w:rFonts w:asciiTheme="minorHAnsi" w:hAnsiTheme="minorHAnsi" w:cstheme="minorHAnsi"/>
          <w:b/>
          <w:iCs/>
          <w:sz w:val="24"/>
        </w:rPr>
      </w:pPr>
    </w:p>
    <w:p w:rsidR="00DF04E3" w:rsidRPr="00AB757D" w:rsidRDefault="0028059F" w:rsidP="00DF04E3">
      <w:pPr>
        <w:pStyle w:val="Pr-formataoHTML"/>
        <w:jc w:val="both"/>
        <w:rPr>
          <w:rFonts w:asciiTheme="minorHAnsi" w:hAnsiTheme="minorHAnsi" w:cstheme="minorHAnsi"/>
          <w:b/>
          <w:iCs/>
          <w:sz w:val="24"/>
        </w:rPr>
      </w:pPr>
      <w:r w:rsidRPr="00AB757D">
        <w:rPr>
          <w:rFonts w:asciiTheme="minorHAnsi" w:hAnsiTheme="minorHAnsi" w:cstheme="minorHAnsi"/>
          <w:b/>
          <w:iCs/>
          <w:sz w:val="24"/>
        </w:rPr>
        <w:t xml:space="preserve">Professional </w:t>
      </w:r>
      <w:r w:rsidR="00DF04E3" w:rsidRPr="00AB757D">
        <w:rPr>
          <w:rFonts w:asciiTheme="minorHAnsi" w:hAnsiTheme="minorHAnsi" w:cstheme="minorHAnsi"/>
          <w:b/>
          <w:iCs/>
          <w:sz w:val="24"/>
        </w:rPr>
        <w:t xml:space="preserve">Biography </w:t>
      </w:r>
    </w:p>
    <w:p w:rsidR="00DF04E3" w:rsidRPr="00AB757D" w:rsidRDefault="00DF04E3" w:rsidP="00DF04E3">
      <w:pPr>
        <w:pStyle w:val="Pr-formataoHTML"/>
        <w:jc w:val="both"/>
        <w:rPr>
          <w:rFonts w:asciiTheme="minorHAnsi" w:hAnsiTheme="minorHAnsi" w:cstheme="minorHAnsi"/>
          <w:b/>
          <w:iCs/>
          <w:sz w:val="24"/>
        </w:rPr>
      </w:pPr>
    </w:p>
    <w:p w:rsidR="002A1EB2" w:rsidRPr="00AB757D" w:rsidRDefault="002A1EB2" w:rsidP="005F072C">
      <w:pPr>
        <w:pStyle w:val="Pr-formataoHTML"/>
        <w:jc w:val="both"/>
        <w:rPr>
          <w:rFonts w:asciiTheme="minorHAnsi" w:hAnsiTheme="minorHAnsi" w:cstheme="minorHAnsi"/>
          <w:iCs/>
          <w:sz w:val="24"/>
          <w:lang w:val="en"/>
        </w:rPr>
      </w:pPr>
      <w:proofErr w:type="spellStart"/>
      <w:r w:rsidRPr="00AB757D">
        <w:rPr>
          <w:rFonts w:asciiTheme="minorHAnsi" w:hAnsiTheme="minorHAnsi" w:cstheme="minorHAnsi"/>
          <w:iCs/>
          <w:sz w:val="24"/>
          <w:lang w:val="en"/>
        </w:rPr>
        <w:t>Queiroz</w:t>
      </w:r>
      <w:proofErr w:type="spellEnd"/>
      <w:r w:rsidRPr="00AB757D">
        <w:rPr>
          <w:rFonts w:asciiTheme="minorHAnsi" w:hAnsiTheme="minorHAnsi" w:cstheme="minorHAnsi"/>
          <w:iCs/>
          <w:sz w:val="24"/>
          <w:lang w:val="en"/>
        </w:rPr>
        <w:t xml:space="preserve">, Maria </w:t>
      </w:r>
      <w:proofErr w:type="spellStart"/>
      <w:r w:rsidRPr="00AB757D">
        <w:rPr>
          <w:rFonts w:asciiTheme="minorHAnsi" w:hAnsiTheme="minorHAnsi" w:cstheme="minorHAnsi"/>
          <w:iCs/>
          <w:sz w:val="24"/>
          <w:lang w:val="en"/>
        </w:rPr>
        <w:t>Neuza</w:t>
      </w:r>
      <w:proofErr w:type="spellEnd"/>
      <w:r w:rsidRPr="00AB757D">
        <w:rPr>
          <w:rFonts w:asciiTheme="minorHAnsi" w:hAnsiTheme="minorHAnsi" w:cstheme="minorHAnsi"/>
          <w:iCs/>
          <w:sz w:val="24"/>
          <w:lang w:val="en"/>
        </w:rPr>
        <w:t xml:space="preserve"> Almeida holds a PhD in Scie</w:t>
      </w:r>
      <w:r w:rsidR="00997623" w:rsidRPr="00AB757D">
        <w:rPr>
          <w:rFonts w:asciiTheme="minorHAnsi" w:hAnsiTheme="minorHAnsi" w:cstheme="minorHAnsi"/>
          <w:iCs/>
          <w:sz w:val="24"/>
          <w:lang w:val="en"/>
        </w:rPr>
        <w:t>nce</w:t>
      </w:r>
      <w:r w:rsidRPr="00AB757D">
        <w:rPr>
          <w:rFonts w:asciiTheme="minorHAnsi" w:hAnsiTheme="minorHAnsi" w:cstheme="minorHAnsi"/>
          <w:iCs/>
          <w:sz w:val="24"/>
          <w:lang w:val="en"/>
        </w:rPr>
        <w:t xml:space="preserve">/Physics Education from the University of São Paulo (2016). She is currently Professor of Basic and Technological </w:t>
      </w:r>
      <w:r w:rsidR="00997623" w:rsidRPr="00AB757D">
        <w:rPr>
          <w:rFonts w:asciiTheme="minorHAnsi" w:hAnsiTheme="minorHAnsi" w:cstheme="minorHAnsi"/>
          <w:iCs/>
          <w:sz w:val="24"/>
          <w:lang w:val="en"/>
        </w:rPr>
        <w:t>Education at IFNMG/</w:t>
      </w:r>
      <w:proofErr w:type="spellStart"/>
      <w:r w:rsidR="00997623" w:rsidRPr="00AB757D">
        <w:rPr>
          <w:rFonts w:asciiTheme="minorHAnsi" w:hAnsiTheme="minorHAnsi" w:cstheme="minorHAnsi"/>
          <w:iCs/>
          <w:sz w:val="24"/>
          <w:lang w:val="en"/>
        </w:rPr>
        <w:t>Pirapora</w:t>
      </w:r>
      <w:proofErr w:type="spellEnd"/>
      <w:r w:rsidR="00997623" w:rsidRPr="00AB757D">
        <w:rPr>
          <w:rFonts w:asciiTheme="minorHAnsi" w:hAnsiTheme="minorHAnsi" w:cstheme="minorHAnsi"/>
          <w:iCs/>
          <w:sz w:val="24"/>
          <w:lang w:val="en"/>
        </w:rPr>
        <w:t>/MG/</w:t>
      </w:r>
      <w:r w:rsidRPr="00AB757D">
        <w:rPr>
          <w:rFonts w:asciiTheme="minorHAnsi" w:hAnsiTheme="minorHAnsi" w:cstheme="minorHAnsi"/>
          <w:iCs/>
          <w:sz w:val="24"/>
          <w:lang w:val="en"/>
        </w:rPr>
        <w:t xml:space="preserve">Brazil, acting in the Integrated Technical High School and in the Civil Engineering Course. </w:t>
      </w:r>
      <w:r w:rsidR="005F072C" w:rsidRPr="00AB757D">
        <w:rPr>
          <w:rFonts w:asciiTheme="minorHAnsi" w:hAnsiTheme="minorHAnsi" w:cstheme="minorHAnsi"/>
          <w:iCs/>
          <w:sz w:val="24"/>
          <w:lang w:val="en"/>
        </w:rPr>
        <w:t>His research work covers teaching materials and physics teaching.</w:t>
      </w:r>
    </w:p>
    <w:p w:rsidR="005F072C" w:rsidRPr="00AB757D" w:rsidRDefault="005F072C" w:rsidP="002A1EB2">
      <w:pPr>
        <w:pStyle w:val="Pr-formataoHTML"/>
        <w:jc w:val="both"/>
        <w:rPr>
          <w:rFonts w:asciiTheme="minorHAnsi" w:hAnsiTheme="minorHAnsi" w:cstheme="minorHAnsi"/>
          <w:iCs/>
          <w:sz w:val="24"/>
          <w:lang w:val="pt-BR"/>
        </w:rPr>
      </w:pPr>
    </w:p>
    <w:p w:rsidR="00B3082B" w:rsidRPr="00AB757D" w:rsidRDefault="00181D0D" w:rsidP="00B3082B">
      <w:pPr>
        <w:pStyle w:val="Pr-formataoHTML"/>
        <w:jc w:val="both"/>
        <w:rPr>
          <w:rFonts w:asciiTheme="minorHAnsi" w:hAnsiTheme="minorHAnsi" w:cstheme="minorHAnsi"/>
          <w:b/>
          <w:iCs/>
          <w:sz w:val="24"/>
        </w:rPr>
      </w:pPr>
      <w:r w:rsidRPr="00AB757D">
        <w:rPr>
          <w:rFonts w:asciiTheme="minorHAnsi" w:hAnsiTheme="minorHAnsi" w:cstheme="minorHAnsi"/>
          <w:noProof/>
          <w:lang w:val="pt-BR" w:eastAsia="pt-BR"/>
        </w:rPr>
        <w:drawing>
          <wp:anchor distT="0" distB="0" distL="114300" distR="114300" simplePos="0" relativeHeight="251658240" behindDoc="1" locked="0" layoutInCell="1" allowOverlap="1" wp14:anchorId="58F3D12D" wp14:editId="1CAC87D0">
            <wp:simplePos x="0" y="0"/>
            <wp:positionH relativeFrom="column">
              <wp:posOffset>57150</wp:posOffset>
            </wp:positionH>
            <wp:positionV relativeFrom="paragraph">
              <wp:posOffset>7620</wp:posOffset>
            </wp:positionV>
            <wp:extent cx="581025" cy="582930"/>
            <wp:effectExtent l="0" t="0" r="9525" b="7620"/>
            <wp:wrapThrough wrapText="bothSides">
              <wp:wrapPolygon edited="0">
                <wp:start x="0" y="0"/>
                <wp:lineTo x="0" y="21176"/>
                <wp:lineTo x="21246" y="21176"/>
                <wp:lineTo x="21246" y="0"/>
                <wp:lineTo x="0" y="0"/>
              </wp:wrapPolygon>
            </wp:wrapThrough>
            <wp:docPr id="1" name="Imagem 1" descr="C:\Users\MARIAN~1\AppData\Local\Temp\Foto Neu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AN~1\AppData\Local\Temp\Foto Neuz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582930"/>
                    </a:xfrm>
                    <a:prstGeom prst="rect">
                      <a:avLst/>
                    </a:prstGeom>
                    <a:noFill/>
                    <a:ln>
                      <a:noFill/>
                    </a:ln>
                  </pic:spPr>
                </pic:pic>
              </a:graphicData>
            </a:graphic>
            <wp14:sizeRelH relativeFrom="page">
              <wp14:pctWidth>0</wp14:pctWidth>
            </wp14:sizeRelH>
            <wp14:sizeRelV relativeFrom="page">
              <wp14:pctHeight>0</wp14:pctHeight>
            </wp14:sizeRelV>
          </wp:anchor>
        </w:drawing>
      </w:r>
      <w:r w:rsidR="00B3082B" w:rsidRPr="00AB757D">
        <w:rPr>
          <w:rFonts w:asciiTheme="minorHAnsi" w:hAnsiTheme="minorHAnsi" w:cstheme="minorHAnsi"/>
          <w:b/>
          <w:iCs/>
          <w:sz w:val="24"/>
        </w:rPr>
        <w:br/>
      </w:r>
    </w:p>
    <w:p w:rsidR="00B3082B" w:rsidRPr="00AB757D" w:rsidRDefault="00B3082B" w:rsidP="00997623">
      <w:pPr>
        <w:pStyle w:val="Pr-formataoHTML"/>
        <w:rPr>
          <w:rFonts w:asciiTheme="minorHAnsi" w:hAnsiTheme="minorHAnsi" w:cstheme="minorHAnsi"/>
          <w:iCs/>
          <w:sz w:val="24"/>
        </w:rPr>
      </w:pPr>
      <w:r w:rsidRPr="00AB757D">
        <w:rPr>
          <w:rFonts w:asciiTheme="minorHAnsi" w:hAnsiTheme="minorHAnsi" w:cstheme="minorHAnsi"/>
          <w:iCs/>
          <w:sz w:val="24"/>
        </w:rPr>
        <w:t xml:space="preserve">Email Id: </w:t>
      </w:r>
      <w:r w:rsidR="00181D0D" w:rsidRPr="00AB757D">
        <w:rPr>
          <w:rFonts w:asciiTheme="minorHAnsi" w:hAnsiTheme="minorHAnsi" w:cstheme="minorHAnsi"/>
          <w:iCs/>
          <w:sz w:val="24"/>
        </w:rPr>
        <w:t>neuza.queiroz@ifnmg.edu.br</w:t>
      </w:r>
    </w:p>
    <w:p w:rsidR="00DF04E3" w:rsidRDefault="00DF04E3" w:rsidP="00495C76">
      <w:pPr>
        <w:jc w:val="center"/>
        <w:rPr>
          <w:rFonts w:cstheme="minorHAnsi"/>
          <w:b/>
          <w:sz w:val="24"/>
          <w:szCs w:val="24"/>
        </w:rPr>
      </w:pPr>
    </w:p>
    <w:p w:rsidR="001B2E25" w:rsidRPr="00AB757D" w:rsidRDefault="001B2E25" w:rsidP="00495C76">
      <w:pPr>
        <w:jc w:val="center"/>
        <w:rPr>
          <w:rFonts w:cstheme="minorHAnsi"/>
          <w:b/>
          <w:sz w:val="24"/>
          <w:szCs w:val="24"/>
        </w:rPr>
      </w:pPr>
      <w:bookmarkStart w:id="0" w:name="_GoBack"/>
      <w:bookmarkEnd w:id="0"/>
    </w:p>
    <w:p w:rsidR="005F072C" w:rsidRPr="00AB757D" w:rsidRDefault="005F072C" w:rsidP="005F072C">
      <w:pPr>
        <w:spacing w:line="240" w:lineRule="auto"/>
        <w:jc w:val="both"/>
        <w:rPr>
          <w:rFonts w:cstheme="minorHAnsi"/>
          <w:sz w:val="24"/>
          <w:szCs w:val="24"/>
          <w:lang w:val="en"/>
        </w:rPr>
      </w:pPr>
      <w:proofErr w:type="spellStart"/>
      <w:r w:rsidRPr="00AB757D">
        <w:rPr>
          <w:rFonts w:cstheme="minorHAnsi"/>
          <w:sz w:val="24"/>
          <w:szCs w:val="24"/>
          <w:lang w:val="en"/>
        </w:rPr>
        <w:lastRenderedPageBreak/>
        <w:t>Hosoume</w:t>
      </w:r>
      <w:proofErr w:type="spellEnd"/>
      <w:r w:rsidRPr="00AB757D">
        <w:rPr>
          <w:rFonts w:cstheme="minorHAnsi"/>
          <w:sz w:val="24"/>
          <w:szCs w:val="24"/>
          <w:lang w:val="en"/>
        </w:rPr>
        <w:t xml:space="preserve">, </w:t>
      </w:r>
      <w:proofErr w:type="spellStart"/>
      <w:r w:rsidRPr="00AB757D">
        <w:rPr>
          <w:rFonts w:cstheme="minorHAnsi"/>
          <w:sz w:val="24"/>
          <w:szCs w:val="24"/>
          <w:lang w:val="en"/>
        </w:rPr>
        <w:t>Yassuko</w:t>
      </w:r>
      <w:proofErr w:type="spellEnd"/>
      <w:r w:rsidRPr="00AB757D">
        <w:rPr>
          <w:rFonts w:cstheme="minorHAnsi"/>
          <w:sz w:val="24"/>
          <w:szCs w:val="24"/>
          <w:lang w:val="en"/>
        </w:rPr>
        <w:t xml:space="preserve"> holds a PhD in Education from the University of São Paulo (1986). He is currently retired at the University of São Paulo, with extensive experience in the area of Education. His research works cover teaching materials, curricula and history of physics education in Brazil.</w:t>
      </w:r>
    </w:p>
    <w:p w:rsidR="002350BC" w:rsidRPr="00AB757D" w:rsidRDefault="00CD5682" w:rsidP="00997623">
      <w:pPr>
        <w:rPr>
          <w:rFonts w:cstheme="minorHAnsi"/>
          <w:b/>
          <w:sz w:val="24"/>
          <w:szCs w:val="24"/>
        </w:rPr>
      </w:pPr>
      <w:r w:rsidRPr="00AB757D">
        <w:rPr>
          <w:rFonts w:cstheme="minorHAnsi"/>
          <w:iCs/>
          <w:noProof/>
          <w:sz w:val="24"/>
          <w:lang w:val="pt-BR" w:eastAsia="pt-BR"/>
        </w:rPr>
        <w:drawing>
          <wp:inline distT="0" distB="0" distL="0" distR="0">
            <wp:extent cx="623746" cy="618025"/>
            <wp:effectExtent l="0" t="0" r="508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658654" cy="652613"/>
                    </a:xfrm>
                    <a:prstGeom prst="rect">
                      <a:avLst/>
                    </a:prstGeom>
                    <a:noFill/>
                    <a:ln>
                      <a:noFill/>
                    </a:ln>
                  </pic:spPr>
                </pic:pic>
              </a:graphicData>
            </a:graphic>
          </wp:inline>
        </w:drawing>
      </w:r>
      <w:r w:rsidR="00997623" w:rsidRPr="00AB757D">
        <w:rPr>
          <w:rFonts w:cstheme="minorHAnsi"/>
          <w:iCs/>
          <w:sz w:val="24"/>
        </w:rPr>
        <w:t xml:space="preserve">  </w:t>
      </w:r>
      <w:r w:rsidR="002A1EB2" w:rsidRPr="00AB757D">
        <w:rPr>
          <w:rFonts w:cstheme="minorHAnsi"/>
          <w:iCs/>
          <w:sz w:val="24"/>
        </w:rPr>
        <w:t>Email Id: yhosoume@gmail.com</w:t>
      </w:r>
    </w:p>
    <w:sectPr w:rsidR="002350BC" w:rsidRPr="00AB757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8FC" w:rsidRDefault="00BF28FC" w:rsidP="00495C76">
      <w:pPr>
        <w:spacing w:after="0" w:line="240" w:lineRule="auto"/>
      </w:pPr>
      <w:r>
        <w:separator/>
      </w:r>
    </w:p>
  </w:endnote>
  <w:endnote w:type="continuationSeparator" w:id="0">
    <w:p w:rsidR="00BF28FC" w:rsidRDefault="00BF28F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8FC" w:rsidRDefault="00BF28FC" w:rsidP="00495C76">
      <w:pPr>
        <w:spacing w:after="0" w:line="240" w:lineRule="auto"/>
      </w:pPr>
      <w:r>
        <w:separator/>
      </w:r>
    </w:p>
  </w:footnote>
  <w:footnote w:type="continuationSeparator" w:id="0">
    <w:p w:rsidR="00BF28FC" w:rsidRDefault="00BF28F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81D0D"/>
    <w:rsid w:val="001B2E25"/>
    <w:rsid w:val="002350BC"/>
    <w:rsid w:val="0028059F"/>
    <w:rsid w:val="002A1EB2"/>
    <w:rsid w:val="002F4DF0"/>
    <w:rsid w:val="00333E31"/>
    <w:rsid w:val="0038483D"/>
    <w:rsid w:val="00435234"/>
    <w:rsid w:val="00495C76"/>
    <w:rsid w:val="005F072C"/>
    <w:rsid w:val="00627419"/>
    <w:rsid w:val="007202BC"/>
    <w:rsid w:val="0072774B"/>
    <w:rsid w:val="007E7B0F"/>
    <w:rsid w:val="00997623"/>
    <w:rsid w:val="00AB757D"/>
    <w:rsid w:val="00B3082B"/>
    <w:rsid w:val="00B6703B"/>
    <w:rsid w:val="00BA478F"/>
    <w:rsid w:val="00BA654F"/>
    <w:rsid w:val="00BF28FC"/>
    <w:rsid w:val="00CD5682"/>
    <w:rsid w:val="00CE511D"/>
    <w:rsid w:val="00DF04E3"/>
    <w:rsid w:val="00F36C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216C73-B7F1-4DB1-8416-6899818DB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1B2E25"/>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89065">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93217434">
      <w:bodyDiv w:val="1"/>
      <w:marLeft w:val="0"/>
      <w:marRight w:val="0"/>
      <w:marTop w:val="0"/>
      <w:marBottom w:val="0"/>
      <w:divBdr>
        <w:top w:val="none" w:sz="0" w:space="0" w:color="auto"/>
        <w:left w:val="none" w:sz="0" w:space="0" w:color="auto"/>
        <w:bottom w:val="none" w:sz="0" w:space="0" w:color="auto"/>
        <w:right w:val="none" w:sz="0" w:space="0" w:color="auto"/>
      </w:divBdr>
    </w:div>
    <w:div w:id="331876367">
      <w:bodyDiv w:val="1"/>
      <w:marLeft w:val="0"/>
      <w:marRight w:val="0"/>
      <w:marTop w:val="0"/>
      <w:marBottom w:val="0"/>
      <w:divBdr>
        <w:top w:val="none" w:sz="0" w:space="0" w:color="auto"/>
        <w:left w:val="none" w:sz="0" w:space="0" w:color="auto"/>
        <w:bottom w:val="none" w:sz="0" w:space="0" w:color="auto"/>
        <w:right w:val="none" w:sz="0" w:space="0" w:color="auto"/>
      </w:divBdr>
    </w:div>
    <w:div w:id="490946042">
      <w:bodyDiv w:val="1"/>
      <w:marLeft w:val="0"/>
      <w:marRight w:val="0"/>
      <w:marTop w:val="0"/>
      <w:marBottom w:val="0"/>
      <w:divBdr>
        <w:top w:val="none" w:sz="0" w:space="0" w:color="auto"/>
        <w:left w:val="none" w:sz="0" w:space="0" w:color="auto"/>
        <w:bottom w:val="none" w:sz="0" w:space="0" w:color="auto"/>
        <w:right w:val="none" w:sz="0" w:space="0" w:color="auto"/>
      </w:divBdr>
    </w:div>
    <w:div w:id="667365180">
      <w:bodyDiv w:val="1"/>
      <w:marLeft w:val="0"/>
      <w:marRight w:val="0"/>
      <w:marTop w:val="0"/>
      <w:marBottom w:val="0"/>
      <w:divBdr>
        <w:top w:val="none" w:sz="0" w:space="0" w:color="auto"/>
        <w:left w:val="none" w:sz="0" w:space="0" w:color="auto"/>
        <w:bottom w:val="none" w:sz="0" w:space="0" w:color="auto"/>
        <w:right w:val="none" w:sz="0" w:space="0" w:color="auto"/>
      </w:divBdr>
    </w:div>
    <w:div w:id="861238163">
      <w:bodyDiv w:val="1"/>
      <w:marLeft w:val="0"/>
      <w:marRight w:val="0"/>
      <w:marTop w:val="0"/>
      <w:marBottom w:val="0"/>
      <w:divBdr>
        <w:top w:val="none" w:sz="0" w:space="0" w:color="auto"/>
        <w:left w:val="none" w:sz="0" w:space="0" w:color="auto"/>
        <w:bottom w:val="none" w:sz="0" w:space="0" w:color="auto"/>
        <w:right w:val="none" w:sz="0" w:space="0" w:color="auto"/>
      </w:divBdr>
    </w:div>
    <w:div w:id="886718728">
      <w:bodyDiv w:val="1"/>
      <w:marLeft w:val="0"/>
      <w:marRight w:val="0"/>
      <w:marTop w:val="0"/>
      <w:marBottom w:val="0"/>
      <w:divBdr>
        <w:top w:val="none" w:sz="0" w:space="0" w:color="auto"/>
        <w:left w:val="none" w:sz="0" w:space="0" w:color="auto"/>
        <w:bottom w:val="none" w:sz="0" w:space="0" w:color="auto"/>
        <w:right w:val="none" w:sz="0" w:space="0" w:color="auto"/>
      </w:divBdr>
    </w:div>
    <w:div w:id="1070888393">
      <w:bodyDiv w:val="1"/>
      <w:marLeft w:val="0"/>
      <w:marRight w:val="0"/>
      <w:marTop w:val="0"/>
      <w:marBottom w:val="0"/>
      <w:divBdr>
        <w:top w:val="none" w:sz="0" w:space="0" w:color="auto"/>
        <w:left w:val="none" w:sz="0" w:space="0" w:color="auto"/>
        <w:bottom w:val="none" w:sz="0" w:space="0" w:color="auto"/>
        <w:right w:val="none" w:sz="0" w:space="0" w:color="auto"/>
      </w:divBdr>
    </w:div>
    <w:div w:id="1087188405">
      <w:bodyDiv w:val="1"/>
      <w:marLeft w:val="0"/>
      <w:marRight w:val="0"/>
      <w:marTop w:val="0"/>
      <w:marBottom w:val="0"/>
      <w:divBdr>
        <w:top w:val="none" w:sz="0" w:space="0" w:color="auto"/>
        <w:left w:val="none" w:sz="0" w:space="0" w:color="auto"/>
        <w:bottom w:val="none" w:sz="0" w:space="0" w:color="auto"/>
        <w:right w:val="none" w:sz="0" w:space="0" w:color="auto"/>
      </w:divBdr>
    </w:div>
    <w:div w:id="1133523168">
      <w:bodyDiv w:val="1"/>
      <w:marLeft w:val="0"/>
      <w:marRight w:val="0"/>
      <w:marTop w:val="0"/>
      <w:marBottom w:val="0"/>
      <w:divBdr>
        <w:top w:val="none" w:sz="0" w:space="0" w:color="auto"/>
        <w:left w:val="none" w:sz="0" w:space="0" w:color="auto"/>
        <w:bottom w:val="none" w:sz="0" w:space="0" w:color="auto"/>
        <w:right w:val="none" w:sz="0" w:space="0" w:color="auto"/>
      </w:divBdr>
    </w:div>
    <w:div w:id="1241676162">
      <w:bodyDiv w:val="1"/>
      <w:marLeft w:val="0"/>
      <w:marRight w:val="0"/>
      <w:marTop w:val="0"/>
      <w:marBottom w:val="0"/>
      <w:divBdr>
        <w:top w:val="none" w:sz="0" w:space="0" w:color="auto"/>
        <w:left w:val="none" w:sz="0" w:space="0" w:color="auto"/>
        <w:bottom w:val="none" w:sz="0" w:space="0" w:color="auto"/>
        <w:right w:val="none" w:sz="0" w:space="0" w:color="auto"/>
      </w:divBdr>
    </w:div>
    <w:div w:id="1322346627">
      <w:bodyDiv w:val="1"/>
      <w:marLeft w:val="0"/>
      <w:marRight w:val="0"/>
      <w:marTop w:val="0"/>
      <w:marBottom w:val="0"/>
      <w:divBdr>
        <w:top w:val="none" w:sz="0" w:space="0" w:color="auto"/>
        <w:left w:val="none" w:sz="0" w:space="0" w:color="auto"/>
        <w:bottom w:val="none" w:sz="0" w:space="0" w:color="auto"/>
        <w:right w:val="none" w:sz="0" w:space="0" w:color="auto"/>
      </w:divBdr>
    </w:div>
    <w:div w:id="1536232862">
      <w:bodyDiv w:val="1"/>
      <w:marLeft w:val="0"/>
      <w:marRight w:val="0"/>
      <w:marTop w:val="0"/>
      <w:marBottom w:val="0"/>
      <w:divBdr>
        <w:top w:val="none" w:sz="0" w:space="0" w:color="auto"/>
        <w:left w:val="none" w:sz="0" w:space="0" w:color="auto"/>
        <w:bottom w:val="none" w:sz="0" w:space="0" w:color="auto"/>
        <w:right w:val="none" w:sz="0" w:space="0" w:color="auto"/>
      </w:divBdr>
    </w:div>
    <w:div w:id="2017075318">
      <w:bodyDiv w:val="1"/>
      <w:marLeft w:val="0"/>
      <w:marRight w:val="0"/>
      <w:marTop w:val="0"/>
      <w:marBottom w:val="0"/>
      <w:divBdr>
        <w:top w:val="none" w:sz="0" w:space="0" w:color="auto"/>
        <w:left w:val="none" w:sz="0" w:space="0" w:color="auto"/>
        <w:bottom w:val="none" w:sz="0" w:space="0" w:color="auto"/>
        <w:right w:val="none" w:sz="0" w:space="0" w:color="auto"/>
      </w:divBdr>
    </w:div>
    <w:div w:id="212816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398</Words>
  <Characters>2152</Characters>
  <Application>Microsoft Office Word</Application>
  <DocSecurity>0</DocSecurity>
  <Lines>17</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MARIA NEUZA</cp:lastModifiedBy>
  <cp:revision>5</cp:revision>
  <cp:lastPrinted>2020-01-26T19:26:00Z</cp:lastPrinted>
  <dcterms:created xsi:type="dcterms:W3CDTF">2020-01-09T19:46:00Z</dcterms:created>
  <dcterms:modified xsi:type="dcterms:W3CDTF">2020-01-26T19:31:00Z</dcterms:modified>
</cp:coreProperties>
</file>