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224CC" w:rsidRPr="00610AD1" w:rsidRDefault="00A31769" w:rsidP="004224CC">
      <w:pPr>
        <w:pStyle w:val="a3"/>
        <w:tabs>
          <w:tab w:val="left" w:pos="-284"/>
        </w:tabs>
        <w:spacing w:line="360" w:lineRule="auto"/>
        <w:ind w:left="-1276"/>
        <w:rPr>
          <w:rFonts w:ascii="Times New Roman" w:hAnsi="Times New Roman" w:cs="Times New Roman"/>
          <w:b/>
          <w:sz w:val="24"/>
          <w:szCs w:val="24"/>
          <w:lang w:val="en-US"/>
        </w:rPr>
      </w:pPr>
      <w:r w:rsidRPr="00610AD1">
        <w:rPr>
          <w:rFonts w:ascii="Times New Roman" w:hAnsi="Times New Roman" w:cs="Times New Roman"/>
          <w:b/>
          <w:sz w:val="24"/>
          <w:szCs w:val="24"/>
          <w:lang w:val="en-US"/>
        </w:rPr>
        <w:t>R</w:t>
      </w:r>
      <w:r w:rsidR="00A90B7F" w:rsidRPr="00610AD1">
        <w:rPr>
          <w:rFonts w:ascii="Times New Roman" w:hAnsi="Times New Roman" w:cs="Times New Roman"/>
          <w:b/>
          <w:sz w:val="24"/>
          <w:szCs w:val="24"/>
          <w:lang w:val="en-US"/>
        </w:rPr>
        <w:t xml:space="preserve">isk Factors of   Restenosis on the </w:t>
      </w:r>
      <w:proofErr w:type="gramStart"/>
      <w:r w:rsidR="00A90B7F" w:rsidRPr="00610AD1">
        <w:rPr>
          <w:rFonts w:ascii="Times New Roman" w:hAnsi="Times New Roman" w:cs="Times New Roman"/>
          <w:b/>
          <w:sz w:val="24"/>
          <w:szCs w:val="24"/>
          <w:lang w:val="en-US"/>
        </w:rPr>
        <w:t xml:space="preserve">Antiplatelet </w:t>
      </w:r>
      <w:r w:rsidRPr="00610AD1">
        <w:rPr>
          <w:rFonts w:ascii="Times New Roman" w:hAnsi="Times New Roman" w:cs="Times New Roman"/>
          <w:b/>
          <w:sz w:val="24"/>
          <w:szCs w:val="24"/>
          <w:lang w:val="en-US"/>
        </w:rPr>
        <w:t xml:space="preserve"> </w:t>
      </w:r>
      <w:r w:rsidR="00A90B7F" w:rsidRPr="00610AD1">
        <w:rPr>
          <w:rFonts w:ascii="Times New Roman" w:hAnsi="Times New Roman" w:cs="Times New Roman"/>
          <w:b/>
          <w:sz w:val="24"/>
          <w:szCs w:val="24"/>
          <w:lang w:val="en-US"/>
        </w:rPr>
        <w:t>Therapy</w:t>
      </w:r>
      <w:proofErr w:type="gramEnd"/>
      <w:r w:rsidRPr="00610AD1">
        <w:rPr>
          <w:rFonts w:ascii="Times New Roman" w:hAnsi="Times New Roman" w:cs="Times New Roman"/>
          <w:b/>
          <w:sz w:val="24"/>
          <w:szCs w:val="24"/>
          <w:lang w:val="en-US"/>
        </w:rPr>
        <w:t xml:space="preserve"> </w:t>
      </w:r>
    </w:p>
    <w:p w:rsidR="00B6396D" w:rsidRPr="004224CC" w:rsidRDefault="00A31769" w:rsidP="004224CC">
      <w:pPr>
        <w:pStyle w:val="a3"/>
        <w:tabs>
          <w:tab w:val="left" w:pos="-284"/>
        </w:tabs>
        <w:spacing w:line="360" w:lineRule="auto"/>
        <w:ind w:left="-1276"/>
        <w:rPr>
          <w:rFonts w:ascii="Times New Roman" w:hAnsi="Times New Roman" w:cs="Times New Roman"/>
          <w:b/>
          <w:sz w:val="24"/>
          <w:szCs w:val="24"/>
          <w:lang w:val="en-US"/>
        </w:rPr>
      </w:pPr>
      <w:r w:rsidRPr="006A5E43">
        <w:rPr>
          <w:rFonts w:ascii="Times New Roman" w:hAnsi="Times New Roman" w:cs="Times New Roman"/>
          <w:sz w:val="20"/>
          <w:szCs w:val="20"/>
          <w:lang w:val="en-US"/>
        </w:rPr>
        <w:t>Taizhanova D., Toleuova A., Bodaubay R., Kalimbetova A.</w:t>
      </w:r>
    </w:p>
    <w:p w:rsidR="00A31769" w:rsidRPr="004224CC" w:rsidRDefault="00A31769" w:rsidP="004224CC">
      <w:pPr>
        <w:pStyle w:val="a3"/>
        <w:tabs>
          <w:tab w:val="left" w:pos="-284"/>
        </w:tabs>
        <w:spacing w:line="360" w:lineRule="auto"/>
        <w:ind w:left="-1276"/>
        <w:rPr>
          <w:rFonts w:ascii="Times New Roman" w:hAnsi="Times New Roman" w:cs="Times New Roman"/>
          <w:b/>
          <w:sz w:val="24"/>
          <w:szCs w:val="24"/>
        </w:rPr>
      </w:pPr>
      <w:r w:rsidRPr="006A5E43">
        <w:rPr>
          <w:rFonts w:ascii="Times New Roman" w:hAnsi="Times New Roman" w:cs="Times New Roman"/>
          <w:sz w:val="20"/>
          <w:szCs w:val="20"/>
          <w:lang w:val="en-US"/>
        </w:rPr>
        <w:t>Karaganda Medical University, Karaganda, Kazakhstan</w:t>
      </w:r>
    </w:p>
    <w:tbl>
      <w:tblPr>
        <w:tblStyle w:val="aa"/>
        <w:tblW w:w="11117" w:type="dxa"/>
        <w:tblInd w:w="-13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907"/>
        <w:gridCol w:w="5210"/>
      </w:tblGrid>
      <w:tr w:rsidR="00A31769" w:rsidTr="005A1C7C">
        <w:tc>
          <w:tcPr>
            <w:tcW w:w="5907" w:type="dxa"/>
          </w:tcPr>
          <w:p w:rsidR="00A31769" w:rsidRPr="006A5E43" w:rsidRDefault="00A31769" w:rsidP="004224CC">
            <w:pPr>
              <w:pStyle w:val="a3"/>
              <w:jc w:val="both"/>
              <w:rPr>
                <w:rFonts w:ascii="Times New Roman" w:hAnsi="Times New Roman" w:cs="Times New Roman"/>
                <w:sz w:val="20"/>
                <w:szCs w:val="20"/>
                <w:lang w:val="en-US"/>
              </w:rPr>
            </w:pPr>
            <w:r w:rsidRPr="006A5E43">
              <w:rPr>
                <w:rFonts w:ascii="Times New Roman" w:hAnsi="Times New Roman" w:cs="Times New Roman"/>
                <w:sz w:val="20"/>
                <w:szCs w:val="20"/>
                <w:lang w:val="en-US"/>
              </w:rPr>
              <w:t>Introduction.The aim of this work is to assess the risk factors for restenosis on the antiplatelet therapy background after PCI.</w:t>
            </w:r>
          </w:p>
          <w:p w:rsidR="00A31769" w:rsidRPr="006A5E43" w:rsidRDefault="00A31769" w:rsidP="004224CC">
            <w:pPr>
              <w:pStyle w:val="a3"/>
              <w:jc w:val="both"/>
              <w:rPr>
                <w:rFonts w:ascii="Times New Roman" w:hAnsi="Times New Roman" w:cs="Times New Roman"/>
                <w:sz w:val="20"/>
                <w:szCs w:val="20"/>
                <w:lang w:val="en-US"/>
              </w:rPr>
            </w:pPr>
            <w:r w:rsidRPr="006A5E43">
              <w:rPr>
                <w:rFonts w:ascii="Times New Roman" w:hAnsi="Times New Roman" w:cs="Times New Roman"/>
                <w:sz w:val="20"/>
                <w:szCs w:val="20"/>
                <w:lang w:val="en-US"/>
              </w:rPr>
              <w:t xml:space="preserve">Materials: A questionnaire was tested on patients after PCI who received double and triple antiplatelet therapy. A survey was conducted in 60 patients who were divided into 2 groups.First group was basic. It included 30 patients with coronary artery restenosis after PCI.Second group was control. It included 30 patients withcoronary artery disease without restenosis. Study design was case-control. </w:t>
            </w:r>
          </w:p>
          <w:p w:rsidR="00A31769" w:rsidRPr="006A5E43" w:rsidRDefault="00A31769" w:rsidP="004224CC">
            <w:pPr>
              <w:pStyle w:val="a3"/>
              <w:jc w:val="both"/>
              <w:rPr>
                <w:rFonts w:ascii="Times New Roman" w:hAnsi="Times New Roman" w:cs="Times New Roman"/>
                <w:sz w:val="20"/>
                <w:szCs w:val="20"/>
                <w:lang w:val="en-US"/>
              </w:rPr>
            </w:pPr>
            <w:r w:rsidRPr="006A5E43">
              <w:rPr>
                <w:rFonts w:ascii="Times New Roman" w:hAnsi="Times New Roman" w:cs="Times New Roman"/>
                <w:sz w:val="20"/>
                <w:szCs w:val="20"/>
                <w:lang w:val="en-US"/>
              </w:rPr>
              <w:t>Results: An analysis was made of the patients’ case histories with a restenosis while taking dual antiplatelet therapy. The subjects were 55 ± 10 years old. In the studied groups, the proportion of women was 44%, men 56%. According to questionnaire, the smoker's index exceeded 20 points OR = 1.8-95% CI [0.68-1.14]. When analyzing the heredity among patients of both of groups revealed OR = 1.14, (95% CI [0.45-0.55]). In the main group determined (coronary heart disease, hypertension, fatal cardiovascular events) (OR = 2.7 95% CI [3.65-2.49]) and less in the control group (without restenosis) - OR = 1.2 (95% CI [-1.05 - (- 0.85)]). According to anthropometry, overweight was detected in 42% of the subjects, obesity - in 31%, which is an OR of 1.36 and 1.5 respectively. Among concomitant diseases, type 2 diabetes mellitus was often found, but the risk of restenosis in such patients was 1 (95% CI [0.76 - (- 1.8)]). The coagulation test showed the APTT shortening and hyperfibrinogenemia, which amounted to OR = 4.6 and 1.6, respectively.The lipid profile in 70% corresponded to reference values.</w:t>
            </w:r>
          </w:p>
          <w:p w:rsidR="00A31769" w:rsidRPr="006A5E43" w:rsidRDefault="00A31769" w:rsidP="004224CC">
            <w:pPr>
              <w:pStyle w:val="a3"/>
              <w:jc w:val="both"/>
              <w:rPr>
                <w:rFonts w:ascii="Times New Roman" w:hAnsi="Times New Roman" w:cs="Times New Roman"/>
                <w:sz w:val="20"/>
                <w:szCs w:val="20"/>
                <w:lang w:val="en-US"/>
              </w:rPr>
            </w:pPr>
            <w:r w:rsidRPr="006A5E43">
              <w:rPr>
                <w:rFonts w:ascii="Times New Roman" w:hAnsi="Times New Roman" w:cs="Times New Roman"/>
                <w:sz w:val="20"/>
                <w:szCs w:val="20"/>
                <w:lang w:val="en-US"/>
              </w:rPr>
              <w:t>Conclusions.The combination of risk factors in patients with restenosis was higher than in  patients without restenosis</w:t>
            </w:r>
            <w:r w:rsidR="00125EBD" w:rsidRPr="006A5E43">
              <w:rPr>
                <w:rFonts w:ascii="Times New Roman" w:hAnsi="Times New Roman" w:cs="Times New Roman"/>
                <w:sz w:val="20"/>
                <w:szCs w:val="20"/>
                <w:lang w:val="en-US"/>
              </w:rPr>
              <w:t xml:space="preserve"> </w:t>
            </w:r>
          </w:p>
        </w:tc>
        <w:tc>
          <w:tcPr>
            <w:tcW w:w="5210" w:type="dxa"/>
          </w:tcPr>
          <w:p w:rsidR="000B782B" w:rsidRPr="006A5E43" w:rsidRDefault="00014473" w:rsidP="004224CC">
            <w:pPr>
              <w:jc w:val="both"/>
              <w:rPr>
                <w:rFonts w:ascii="Times New Roman" w:hAnsi="Times New Roman" w:cs="Times New Roman"/>
                <w:color w:val="000000" w:themeColor="text1"/>
                <w:sz w:val="20"/>
                <w:szCs w:val="20"/>
                <w:lang w:val="en-US"/>
              </w:rPr>
            </w:pPr>
            <w:r w:rsidRPr="006A5E43">
              <w:rPr>
                <w:rFonts w:ascii="Times New Roman" w:hAnsi="Times New Roman" w:cs="Times New Roman"/>
                <w:color w:val="000000" w:themeColor="text1"/>
                <w:sz w:val="20"/>
                <w:szCs w:val="20"/>
                <w:lang w:val="en-US"/>
              </w:rPr>
              <w:t>Recent Publications</w:t>
            </w:r>
          </w:p>
          <w:p w:rsidR="00014473" w:rsidRPr="006A5E43" w:rsidRDefault="000B782B" w:rsidP="004224CC">
            <w:pPr>
              <w:jc w:val="both"/>
              <w:rPr>
                <w:rFonts w:ascii="Times New Roman" w:hAnsi="Times New Roman" w:cs="Times New Roman"/>
                <w:color w:val="000000" w:themeColor="text1"/>
                <w:sz w:val="20"/>
                <w:szCs w:val="20"/>
                <w:lang w:val="en-US"/>
              </w:rPr>
            </w:pPr>
            <w:r w:rsidRPr="006A5E43">
              <w:rPr>
                <w:rFonts w:ascii="Times New Roman" w:hAnsi="Times New Roman" w:cs="Times New Roman"/>
                <w:color w:val="000000" w:themeColor="text1"/>
                <w:sz w:val="20"/>
                <w:szCs w:val="20"/>
                <w:lang w:val="en-US"/>
              </w:rPr>
              <w:t>O.</w:t>
            </w:r>
            <w:r w:rsidRPr="006A5E43">
              <w:rPr>
                <w:rFonts w:ascii="Times New Roman" w:eastAsia="Times New Roman" w:hAnsi="Times New Roman" w:cs="Times New Roman"/>
                <w:color w:val="000000" w:themeColor="text1"/>
                <w:sz w:val="20"/>
                <w:szCs w:val="20"/>
                <w:lang w:val="en-US" w:eastAsia="ru-RU"/>
              </w:rPr>
              <w:t xml:space="preserve">Visternichan, S.Farzad Jalali, </w:t>
            </w:r>
            <w:r w:rsidRPr="006A5E43">
              <w:rPr>
                <w:rFonts w:ascii="Times New Roman" w:eastAsia="Times New Roman" w:hAnsi="Times New Roman" w:cs="Times New Roman"/>
                <w:color w:val="000000" w:themeColor="text1"/>
                <w:sz w:val="20"/>
                <w:szCs w:val="20"/>
                <w:u w:val="single"/>
                <w:lang w:val="en-US" w:eastAsia="ru-RU"/>
              </w:rPr>
              <w:t>D.Taizhanova,</w:t>
            </w:r>
            <w:r w:rsidRPr="006A5E43">
              <w:rPr>
                <w:rFonts w:ascii="Times New Roman" w:eastAsia="Times New Roman" w:hAnsi="Times New Roman" w:cs="Times New Roman"/>
                <w:color w:val="000000" w:themeColor="text1"/>
                <w:sz w:val="20"/>
                <w:szCs w:val="20"/>
                <w:lang w:val="en-US" w:eastAsia="ru-RU"/>
              </w:rPr>
              <w:t xml:space="preserve"> L.Muravlyova</w:t>
            </w:r>
            <w:proofErr w:type="gramStart"/>
            <w:r w:rsidRPr="006A5E43">
              <w:rPr>
                <w:rFonts w:ascii="Times New Roman" w:eastAsia="Times New Roman" w:hAnsi="Times New Roman" w:cs="Times New Roman"/>
                <w:color w:val="000000" w:themeColor="text1"/>
                <w:sz w:val="20"/>
                <w:szCs w:val="20"/>
                <w:lang w:val="en-US" w:eastAsia="ru-RU"/>
              </w:rPr>
              <w:t>,G.Igimbaeva</w:t>
            </w:r>
            <w:proofErr w:type="gramEnd"/>
            <w:r w:rsidRPr="006A5E43">
              <w:rPr>
                <w:rFonts w:ascii="Times New Roman" w:eastAsia="Times New Roman" w:hAnsi="Times New Roman" w:cs="Times New Roman"/>
                <w:color w:val="000000" w:themeColor="text1"/>
                <w:sz w:val="20"/>
                <w:szCs w:val="20"/>
                <w:lang w:val="en-US" w:eastAsia="ru-RU"/>
              </w:rPr>
              <w:t xml:space="preserve">. Dynamic changes in purin catabolism in patients with acute coronary syndrome that underwent percutaneous coronary intervention. Caspian J.Intern </w:t>
            </w:r>
            <w:proofErr w:type="gramStart"/>
            <w:r w:rsidRPr="006A5E43">
              <w:rPr>
                <w:rFonts w:ascii="Times New Roman" w:eastAsia="Times New Roman" w:hAnsi="Times New Roman" w:cs="Times New Roman"/>
                <w:color w:val="000000" w:themeColor="text1"/>
                <w:sz w:val="20"/>
                <w:szCs w:val="20"/>
                <w:lang w:val="en-US" w:eastAsia="ru-RU"/>
              </w:rPr>
              <w:t>Med ,2019</w:t>
            </w:r>
            <w:proofErr w:type="gramEnd"/>
            <w:r w:rsidRPr="006A5E43">
              <w:rPr>
                <w:rFonts w:ascii="Times New Roman" w:eastAsia="Times New Roman" w:hAnsi="Times New Roman" w:cs="Times New Roman"/>
                <w:color w:val="000000" w:themeColor="text1"/>
                <w:sz w:val="20"/>
                <w:szCs w:val="20"/>
                <w:lang w:val="en-US" w:eastAsia="ru-RU"/>
              </w:rPr>
              <w:t>;10/1:86-91.</w:t>
            </w:r>
            <w:r w:rsidR="00014473" w:rsidRPr="006A5E43">
              <w:rPr>
                <w:rFonts w:ascii="Times New Roman" w:hAnsi="Times New Roman" w:cs="Times New Roman"/>
                <w:color w:val="000000" w:themeColor="text1"/>
                <w:sz w:val="20"/>
                <w:szCs w:val="20"/>
                <w:lang w:val="en-US"/>
              </w:rPr>
              <w:t xml:space="preserve"> </w:t>
            </w:r>
          </w:p>
          <w:p w:rsidR="00125EBD" w:rsidRPr="006A5E43" w:rsidRDefault="00125EBD" w:rsidP="004224CC">
            <w:pPr>
              <w:jc w:val="both"/>
              <w:rPr>
                <w:rFonts w:ascii="Times New Roman" w:hAnsi="Times New Roman" w:cs="Times New Roman"/>
                <w:color w:val="000000" w:themeColor="text1"/>
                <w:sz w:val="20"/>
                <w:szCs w:val="20"/>
                <w:lang w:val="en-US"/>
              </w:rPr>
            </w:pPr>
            <w:r w:rsidRPr="006A5E43">
              <w:rPr>
                <w:rFonts w:ascii="Times New Roman" w:hAnsi="Times New Roman" w:cs="Times New Roman"/>
                <w:color w:val="000000" w:themeColor="text1"/>
                <w:sz w:val="20"/>
                <w:szCs w:val="20"/>
                <w:u w:val="single"/>
                <w:lang w:val="en-US"/>
              </w:rPr>
              <w:t xml:space="preserve">Taizhanova </w:t>
            </w:r>
            <w:proofErr w:type="gramStart"/>
            <w:r w:rsidRPr="006A5E43">
              <w:rPr>
                <w:rFonts w:ascii="Times New Roman" w:hAnsi="Times New Roman" w:cs="Times New Roman"/>
                <w:color w:val="000000" w:themeColor="text1"/>
                <w:sz w:val="20"/>
                <w:szCs w:val="20"/>
                <w:u w:val="single"/>
                <w:lang w:val="en-US"/>
              </w:rPr>
              <w:t>D.Zh.,</w:t>
            </w:r>
            <w:proofErr w:type="gramEnd"/>
            <w:r w:rsidRPr="006A5E43">
              <w:rPr>
                <w:rFonts w:ascii="Times New Roman" w:hAnsi="Times New Roman" w:cs="Times New Roman"/>
                <w:color w:val="000000" w:themeColor="text1"/>
                <w:sz w:val="20"/>
                <w:szCs w:val="20"/>
                <w:lang w:val="en-US"/>
              </w:rPr>
              <w:t xml:space="preserve"> </w:t>
            </w:r>
            <w:r w:rsidRPr="006A5E43">
              <w:rPr>
                <w:rFonts w:ascii="Times New Roman" w:eastAsia="Times New Roman" w:hAnsi="Times New Roman" w:cs="Times New Roman"/>
                <w:color w:val="000000" w:themeColor="text1"/>
                <w:sz w:val="20"/>
                <w:szCs w:val="20"/>
                <w:lang w:val="en-US" w:eastAsia="ru-RU"/>
              </w:rPr>
              <w:t>Visternichan O.A.</w:t>
            </w:r>
            <w:r w:rsidRPr="006A5E43">
              <w:rPr>
                <w:rFonts w:ascii="Times New Roman" w:hAnsi="Times New Roman" w:cs="Times New Roman"/>
                <w:color w:val="000000" w:themeColor="text1"/>
                <w:sz w:val="20"/>
                <w:szCs w:val="20"/>
                <w:lang w:val="en-US"/>
              </w:rPr>
              <w:t>Risk of restenosis after coronary stentinc. //HIGHLIGHTS OF THE</w:t>
            </w:r>
            <w:proofErr w:type="gramStart"/>
            <w:r w:rsidRPr="006A5E43">
              <w:rPr>
                <w:rFonts w:ascii="Times New Roman" w:hAnsi="Times New Roman" w:cs="Times New Roman"/>
                <w:color w:val="000000" w:themeColor="text1"/>
                <w:sz w:val="20"/>
                <w:szCs w:val="20"/>
                <w:lang w:val="en-US"/>
              </w:rPr>
              <w:t>.-</w:t>
            </w:r>
            <w:proofErr w:type="gramEnd"/>
            <w:r w:rsidRPr="006A5E43">
              <w:rPr>
                <w:rFonts w:ascii="Times New Roman" w:hAnsi="Times New Roman" w:cs="Times New Roman"/>
                <w:color w:val="000000" w:themeColor="text1"/>
                <w:sz w:val="20"/>
                <w:szCs w:val="20"/>
                <w:lang w:val="en-US"/>
              </w:rPr>
              <w:t xml:space="preserve"> 23 rd International congress on thrombosis 2014.- Sarm el-sneikn – Egypt hyatt.- 29-31 january 2015.</w:t>
            </w:r>
          </w:p>
          <w:p w:rsidR="00125EBD" w:rsidRPr="006A5E43" w:rsidRDefault="00125EBD" w:rsidP="004224CC">
            <w:pPr>
              <w:jc w:val="both"/>
              <w:rPr>
                <w:color w:val="000000" w:themeColor="text1"/>
                <w:sz w:val="20"/>
                <w:szCs w:val="20"/>
                <w:lang w:val="en-US"/>
              </w:rPr>
            </w:pPr>
          </w:p>
          <w:p w:rsidR="00A31769" w:rsidRPr="006A5E43" w:rsidRDefault="00D7310A" w:rsidP="004224CC">
            <w:pPr>
              <w:jc w:val="both"/>
              <w:rPr>
                <w:rFonts w:ascii="Times New Roman" w:eastAsia="Times New Roman" w:hAnsi="Times New Roman" w:cs="Times New Roman"/>
                <w:color w:val="000000" w:themeColor="text1"/>
                <w:sz w:val="20"/>
                <w:szCs w:val="20"/>
                <w:lang w:val="en-US" w:eastAsia="ru-RU"/>
              </w:rPr>
            </w:pPr>
            <w:hyperlink r:id="rId4" w:history="1">
              <w:r w:rsidR="00A31769" w:rsidRPr="006A5E43">
                <w:rPr>
                  <w:rStyle w:val="a7"/>
                  <w:rFonts w:ascii="Times New Roman" w:hAnsi="Times New Roman" w:cs="Times New Roman"/>
                  <w:color w:val="000000" w:themeColor="text1"/>
                  <w:sz w:val="20"/>
                  <w:szCs w:val="20"/>
                  <w:u w:val="none"/>
                  <w:lang w:val="en-US"/>
                </w:rPr>
                <w:t>Zhunussov Y</w:t>
              </w:r>
            </w:hyperlink>
            <w:r w:rsidR="00A31769" w:rsidRPr="006A5E43">
              <w:rPr>
                <w:rFonts w:ascii="Times New Roman" w:hAnsi="Times New Roman" w:cs="Times New Roman"/>
                <w:color w:val="000000" w:themeColor="text1"/>
                <w:sz w:val="20"/>
                <w:szCs w:val="20"/>
                <w:vertAlign w:val="superscript"/>
                <w:lang w:val="en-US"/>
              </w:rPr>
              <w:t>1</w:t>
            </w:r>
            <w:r w:rsidR="00A31769" w:rsidRPr="006A5E43">
              <w:rPr>
                <w:rFonts w:ascii="Times New Roman" w:hAnsi="Times New Roman" w:cs="Times New Roman"/>
                <w:color w:val="000000" w:themeColor="text1"/>
                <w:sz w:val="20"/>
                <w:szCs w:val="20"/>
                <w:lang w:val="en-US"/>
              </w:rPr>
              <w:t>,</w:t>
            </w:r>
            <w:r w:rsidR="00A31769" w:rsidRPr="006A5E43">
              <w:rPr>
                <w:rStyle w:val="apple-converted-space"/>
                <w:rFonts w:ascii="Times New Roman" w:hAnsi="Times New Roman" w:cs="Times New Roman"/>
                <w:color w:val="000000" w:themeColor="text1"/>
                <w:sz w:val="20"/>
                <w:szCs w:val="20"/>
                <w:lang w:val="en-US"/>
              </w:rPr>
              <w:t> </w:t>
            </w:r>
            <w:hyperlink r:id="rId5" w:history="1">
              <w:r w:rsidR="00A31769" w:rsidRPr="006A5E43">
                <w:rPr>
                  <w:rStyle w:val="a7"/>
                  <w:rFonts w:ascii="Times New Roman" w:hAnsi="Times New Roman" w:cs="Times New Roman"/>
                  <w:color w:val="000000" w:themeColor="text1"/>
                  <w:sz w:val="20"/>
                  <w:szCs w:val="20"/>
                  <w:lang w:val="en-US"/>
                </w:rPr>
                <w:t>Taizhanova D</w:t>
              </w:r>
            </w:hyperlink>
            <w:r w:rsidR="00A31769" w:rsidRPr="006A5E43">
              <w:rPr>
                <w:rFonts w:ascii="Times New Roman" w:hAnsi="Times New Roman" w:cs="Times New Roman"/>
                <w:color w:val="000000" w:themeColor="text1"/>
                <w:sz w:val="20"/>
                <w:szCs w:val="20"/>
                <w:u w:val="single"/>
                <w:vertAlign w:val="superscript"/>
                <w:lang w:val="en-US"/>
              </w:rPr>
              <w:t>1</w:t>
            </w:r>
            <w:r w:rsidR="00A31769" w:rsidRPr="006A5E43">
              <w:rPr>
                <w:rFonts w:ascii="Times New Roman" w:hAnsi="Times New Roman" w:cs="Times New Roman"/>
                <w:color w:val="000000" w:themeColor="text1"/>
                <w:sz w:val="20"/>
                <w:szCs w:val="20"/>
                <w:u w:val="single"/>
                <w:lang w:val="en-US"/>
              </w:rPr>
              <w:t>,</w:t>
            </w:r>
            <w:r w:rsidR="00A31769" w:rsidRPr="006A5E43">
              <w:rPr>
                <w:rStyle w:val="apple-converted-space"/>
                <w:rFonts w:ascii="Times New Roman" w:hAnsi="Times New Roman" w:cs="Times New Roman"/>
                <w:color w:val="000000" w:themeColor="text1"/>
                <w:sz w:val="20"/>
                <w:szCs w:val="20"/>
                <w:lang w:val="en-US"/>
              </w:rPr>
              <w:t> </w:t>
            </w:r>
            <w:hyperlink r:id="rId6" w:history="1">
              <w:r w:rsidR="00A31769" w:rsidRPr="006A5E43">
                <w:rPr>
                  <w:rStyle w:val="a7"/>
                  <w:rFonts w:ascii="Times New Roman" w:hAnsi="Times New Roman" w:cs="Times New Roman"/>
                  <w:color w:val="000000" w:themeColor="text1"/>
                  <w:sz w:val="20"/>
                  <w:szCs w:val="20"/>
                  <w:u w:val="none"/>
                  <w:lang w:val="en-US"/>
                </w:rPr>
                <w:t>Abdullabekova R</w:t>
              </w:r>
            </w:hyperlink>
            <w:r w:rsidR="00A31769" w:rsidRPr="006A5E43">
              <w:rPr>
                <w:rFonts w:ascii="Times New Roman" w:hAnsi="Times New Roman" w:cs="Times New Roman"/>
                <w:color w:val="000000" w:themeColor="text1"/>
                <w:sz w:val="20"/>
                <w:szCs w:val="20"/>
                <w:vertAlign w:val="superscript"/>
                <w:lang w:val="en-US"/>
              </w:rPr>
              <w:t>1</w:t>
            </w:r>
            <w:r w:rsidR="00A31769" w:rsidRPr="006A5E43">
              <w:rPr>
                <w:rFonts w:ascii="Times New Roman" w:hAnsi="Times New Roman" w:cs="Times New Roman"/>
                <w:color w:val="000000" w:themeColor="text1"/>
                <w:sz w:val="20"/>
                <w:szCs w:val="20"/>
                <w:lang w:val="en-US"/>
              </w:rPr>
              <w:t>,</w:t>
            </w:r>
            <w:r w:rsidR="00A31769" w:rsidRPr="006A5E43">
              <w:rPr>
                <w:rStyle w:val="apple-converted-space"/>
                <w:rFonts w:ascii="Times New Roman" w:hAnsi="Times New Roman" w:cs="Times New Roman"/>
                <w:color w:val="000000" w:themeColor="text1"/>
                <w:sz w:val="20"/>
                <w:szCs w:val="20"/>
                <w:lang w:val="en-US"/>
              </w:rPr>
              <w:t> </w:t>
            </w:r>
            <w:hyperlink r:id="rId7" w:history="1">
              <w:r w:rsidR="00A31769" w:rsidRPr="006A5E43">
                <w:rPr>
                  <w:rStyle w:val="a7"/>
                  <w:rFonts w:ascii="Times New Roman" w:hAnsi="Times New Roman" w:cs="Times New Roman"/>
                  <w:color w:val="000000" w:themeColor="text1"/>
                  <w:sz w:val="20"/>
                  <w:szCs w:val="20"/>
                  <w:u w:val="none"/>
                  <w:lang w:val="en-US"/>
                </w:rPr>
                <w:t>Bitz U</w:t>
              </w:r>
            </w:hyperlink>
            <w:r w:rsidR="00A31769" w:rsidRPr="006A5E43">
              <w:rPr>
                <w:rFonts w:ascii="Times New Roman" w:hAnsi="Times New Roman" w:cs="Times New Roman"/>
                <w:color w:val="000000" w:themeColor="text1"/>
                <w:sz w:val="20"/>
                <w:szCs w:val="20"/>
                <w:vertAlign w:val="superscript"/>
                <w:lang w:val="en-US"/>
              </w:rPr>
              <w:t>1</w:t>
            </w:r>
            <w:r w:rsidR="00A31769" w:rsidRPr="006A5E43">
              <w:rPr>
                <w:rFonts w:ascii="Times New Roman" w:hAnsi="Times New Roman" w:cs="Times New Roman"/>
                <w:color w:val="000000" w:themeColor="text1"/>
                <w:sz w:val="20"/>
                <w:szCs w:val="20"/>
                <w:lang w:val="en-US"/>
              </w:rPr>
              <w:t>,</w:t>
            </w:r>
            <w:r w:rsidR="00A31769" w:rsidRPr="006A5E43">
              <w:rPr>
                <w:rStyle w:val="apple-converted-space"/>
                <w:rFonts w:ascii="Times New Roman" w:hAnsi="Times New Roman" w:cs="Times New Roman"/>
                <w:color w:val="000000" w:themeColor="text1"/>
                <w:sz w:val="20"/>
                <w:szCs w:val="20"/>
                <w:lang w:val="en-US"/>
              </w:rPr>
              <w:t> </w:t>
            </w:r>
            <w:hyperlink r:id="rId8" w:history="1">
              <w:r w:rsidR="00A31769" w:rsidRPr="006A5E43">
                <w:rPr>
                  <w:rStyle w:val="highlight"/>
                  <w:rFonts w:ascii="Times New Roman" w:hAnsi="Times New Roman" w:cs="Times New Roman"/>
                  <w:color w:val="000000" w:themeColor="text1"/>
                  <w:sz w:val="20"/>
                  <w:szCs w:val="20"/>
                  <w:lang w:val="en-US"/>
                </w:rPr>
                <w:t>Visternichan</w:t>
              </w:r>
              <w:r w:rsidR="00A31769" w:rsidRPr="006A5E43">
                <w:rPr>
                  <w:rStyle w:val="apple-converted-space"/>
                  <w:rFonts w:ascii="Times New Roman" w:hAnsi="Times New Roman" w:cs="Times New Roman"/>
                  <w:color w:val="000000" w:themeColor="text1"/>
                  <w:sz w:val="20"/>
                  <w:szCs w:val="20"/>
                  <w:lang w:val="en-US"/>
                </w:rPr>
                <w:t> </w:t>
              </w:r>
              <w:r w:rsidR="00A31769" w:rsidRPr="006A5E43">
                <w:rPr>
                  <w:rStyle w:val="a7"/>
                  <w:rFonts w:ascii="Times New Roman" w:hAnsi="Times New Roman" w:cs="Times New Roman"/>
                  <w:color w:val="000000" w:themeColor="text1"/>
                  <w:sz w:val="20"/>
                  <w:szCs w:val="20"/>
                  <w:u w:val="none"/>
                  <w:lang w:val="en-US"/>
                </w:rPr>
                <w:t>O</w:t>
              </w:r>
            </w:hyperlink>
          </w:p>
          <w:p w:rsidR="00A31769" w:rsidRPr="006A5E43" w:rsidRDefault="00A31769" w:rsidP="004224CC">
            <w:pPr>
              <w:pStyle w:val="a3"/>
              <w:jc w:val="both"/>
              <w:rPr>
                <w:rFonts w:ascii="Times New Roman" w:hAnsi="Times New Roman" w:cs="Times New Roman"/>
                <w:color w:val="000000" w:themeColor="text1"/>
                <w:sz w:val="20"/>
                <w:szCs w:val="20"/>
                <w:lang w:val="en-US"/>
              </w:rPr>
            </w:pPr>
            <w:r w:rsidRPr="006A5E43">
              <w:rPr>
                <w:rFonts w:ascii="Times New Roman" w:hAnsi="Times New Roman" w:cs="Times New Roman"/>
                <w:color w:val="000000" w:themeColor="text1"/>
                <w:sz w:val="20"/>
                <w:szCs w:val="20"/>
                <w:lang w:val="en-US"/>
              </w:rPr>
              <w:t xml:space="preserve">Optimum application of modern antithrombotic drugs among patients with the acute coronary syndrome with the risk of stricture formation of coronary arteries. </w:t>
            </w:r>
            <w:hyperlink r:id="rId9" w:tooltip="Georgian medical news." w:history="1">
              <w:r w:rsidRPr="006A5E43">
                <w:rPr>
                  <w:rStyle w:val="a7"/>
                  <w:rFonts w:ascii="Times New Roman" w:hAnsi="Times New Roman" w:cs="Times New Roman"/>
                  <w:color w:val="000000" w:themeColor="text1"/>
                  <w:sz w:val="20"/>
                  <w:szCs w:val="20"/>
                  <w:u w:val="none"/>
                  <w:lang w:val="en-US"/>
                </w:rPr>
                <w:t xml:space="preserve">Georgian </w:t>
              </w:r>
              <w:proofErr w:type="gramStart"/>
              <w:r w:rsidRPr="006A5E43">
                <w:rPr>
                  <w:rStyle w:val="a7"/>
                  <w:rFonts w:ascii="Times New Roman" w:hAnsi="Times New Roman" w:cs="Times New Roman"/>
                  <w:color w:val="000000" w:themeColor="text1"/>
                  <w:sz w:val="20"/>
                  <w:szCs w:val="20"/>
                  <w:u w:val="none"/>
                  <w:lang w:val="en-US"/>
                </w:rPr>
                <w:t>Medical  News</w:t>
              </w:r>
              <w:proofErr w:type="gramEnd"/>
              <w:r w:rsidRPr="006A5E43">
                <w:rPr>
                  <w:rStyle w:val="a7"/>
                  <w:rFonts w:ascii="Times New Roman" w:hAnsi="Times New Roman" w:cs="Times New Roman"/>
                  <w:color w:val="000000" w:themeColor="text1"/>
                  <w:sz w:val="20"/>
                  <w:szCs w:val="20"/>
                  <w:u w:val="none"/>
                  <w:lang w:val="en-US"/>
                </w:rPr>
                <w:t>.</w:t>
              </w:r>
            </w:hyperlink>
            <w:r w:rsidRPr="006A5E43">
              <w:rPr>
                <w:rStyle w:val="apple-converted-space"/>
                <w:rFonts w:ascii="Times New Roman" w:hAnsi="Times New Roman" w:cs="Times New Roman"/>
                <w:color w:val="000000" w:themeColor="text1"/>
                <w:sz w:val="20"/>
                <w:szCs w:val="20"/>
                <w:lang w:val="en-US"/>
              </w:rPr>
              <w:t> -</w:t>
            </w:r>
            <w:r w:rsidRPr="006A5E43">
              <w:rPr>
                <w:rFonts w:ascii="Times New Roman" w:hAnsi="Times New Roman" w:cs="Times New Roman"/>
                <w:color w:val="000000" w:themeColor="text1"/>
                <w:sz w:val="20"/>
                <w:szCs w:val="20"/>
                <w:lang w:val="en-US"/>
              </w:rPr>
              <w:t xml:space="preserve">2016 </w:t>
            </w:r>
            <w:proofErr w:type="gramStart"/>
            <w:r w:rsidRPr="006A5E43">
              <w:rPr>
                <w:rFonts w:ascii="Times New Roman" w:hAnsi="Times New Roman" w:cs="Times New Roman"/>
                <w:color w:val="000000" w:themeColor="text1"/>
                <w:sz w:val="20"/>
                <w:szCs w:val="20"/>
                <w:lang w:val="en-US"/>
              </w:rPr>
              <w:t>Feb;</w:t>
            </w:r>
            <w:proofErr w:type="gramEnd"/>
            <w:r w:rsidRPr="006A5E43">
              <w:rPr>
                <w:rFonts w:ascii="Times New Roman" w:hAnsi="Times New Roman" w:cs="Times New Roman"/>
                <w:color w:val="000000" w:themeColor="text1"/>
                <w:sz w:val="20"/>
                <w:szCs w:val="20"/>
                <w:lang w:val="en-US"/>
              </w:rPr>
              <w:t>(251):40-5.</w:t>
            </w:r>
          </w:p>
          <w:p w:rsidR="00A31769" w:rsidRPr="006A5E43" w:rsidRDefault="00A31769" w:rsidP="004224CC">
            <w:pPr>
              <w:pStyle w:val="a3"/>
              <w:jc w:val="both"/>
              <w:rPr>
                <w:rFonts w:ascii="Times New Roman" w:hAnsi="Times New Roman" w:cs="Times New Roman"/>
                <w:color w:val="000000" w:themeColor="text1"/>
                <w:sz w:val="20"/>
                <w:szCs w:val="20"/>
                <w:lang w:val="en-US"/>
              </w:rPr>
            </w:pPr>
          </w:p>
          <w:p w:rsidR="00A31769" w:rsidRPr="006A5E43" w:rsidRDefault="006A64CF" w:rsidP="004224CC">
            <w:pPr>
              <w:jc w:val="both"/>
              <w:rPr>
                <w:rFonts w:ascii="Times New Roman" w:hAnsi="Times New Roman" w:cs="Times New Roman"/>
                <w:color w:val="000000" w:themeColor="text1"/>
                <w:sz w:val="20"/>
                <w:szCs w:val="20"/>
                <w:lang w:val="en-US"/>
              </w:rPr>
            </w:pPr>
            <w:r w:rsidRPr="006A5E43">
              <w:rPr>
                <w:rFonts w:ascii="Times New Roman" w:eastAsia="Times New Roman" w:hAnsi="Times New Roman" w:cs="Times New Roman"/>
                <w:color w:val="000000" w:themeColor="text1"/>
                <w:sz w:val="20"/>
                <w:szCs w:val="20"/>
                <w:u w:val="single"/>
                <w:lang w:val="en-US" w:eastAsia="ru-RU"/>
              </w:rPr>
              <w:t>Tai</w:t>
            </w:r>
            <w:r w:rsidR="00A31769" w:rsidRPr="006A5E43">
              <w:rPr>
                <w:rFonts w:ascii="Times New Roman" w:eastAsia="Times New Roman" w:hAnsi="Times New Roman" w:cs="Times New Roman"/>
                <w:color w:val="000000" w:themeColor="text1"/>
                <w:sz w:val="20"/>
                <w:szCs w:val="20"/>
                <w:u w:val="single"/>
                <w:lang w:val="en-US" w:eastAsia="ru-RU"/>
              </w:rPr>
              <w:t>zhanova D.,</w:t>
            </w:r>
            <w:r w:rsidR="00A31769" w:rsidRPr="006A5E43">
              <w:rPr>
                <w:rFonts w:ascii="Times New Roman" w:eastAsia="Times New Roman" w:hAnsi="Times New Roman" w:cs="Times New Roman"/>
                <w:color w:val="000000" w:themeColor="text1"/>
                <w:sz w:val="20"/>
                <w:szCs w:val="20"/>
                <w:lang w:val="en-US" w:eastAsia="ru-RU"/>
              </w:rPr>
              <w:t xml:space="preserve"> Zoldybayeva E., Tarlykov P.</w:t>
            </w:r>
            <w:r w:rsidR="00A31769" w:rsidRPr="006A5E43">
              <w:rPr>
                <w:rFonts w:ascii="Times New Roman" w:hAnsi="Times New Roman" w:cs="Times New Roman"/>
                <w:color w:val="000000" w:themeColor="text1"/>
                <w:sz w:val="20"/>
                <w:szCs w:val="20"/>
                <w:lang w:val="en-US"/>
              </w:rPr>
              <w:t xml:space="preserve"> Clinico – laboratory predictors of coronary restenosis in man of Kazakh nationality.- //Thrombosis research. Abstracts of the </w:t>
            </w:r>
            <w:proofErr w:type="gramStart"/>
            <w:r w:rsidR="00A31769" w:rsidRPr="006A5E43">
              <w:rPr>
                <w:rFonts w:ascii="Times New Roman" w:hAnsi="Times New Roman" w:cs="Times New Roman"/>
                <w:color w:val="000000" w:themeColor="text1"/>
                <w:sz w:val="20"/>
                <w:szCs w:val="20"/>
                <w:lang w:val="en-US"/>
              </w:rPr>
              <w:t>24th  Biennial</w:t>
            </w:r>
            <w:proofErr w:type="gramEnd"/>
            <w:r w:rsidR="00A31769" w:rsidRPr="006A5E43">
              <w:rPr>
                <w:rFonts w:ascii="Times New Roman" w:hAnsi="Times New Roman" w:cs="Times New Roman"/>
                <w:color w:val="000000" w:themeColor="text1"/>
                <w:sz w:val="20"/>
                <w:szCs w:val="20"/>
                <w:lang w:val="en-US"/>
              </w:rPr>
              <w:t xml:space="preserve"> International  Congress on Thrombosis – EMLTD Congress 2016 4-7 May, 2016, Ista</w:t>
            </w:r>
            <w:r w:rsidR="00125EBD" w:rsidRPr="006A5E43">
              <w:rPr>
                <w:rFonts w:ascii="Times New Roman" w:hAnsi="Times New Roman" w:cs="Times New Roman"/>
                <w:color w:val="000000" w:themeColor="text1"/>
                <w:sz w:val="20"/>
                <w:szCs w:val="20"/>
                <w:lang w:val="en-US"/>
              </w:rPr>
              <w:t>nbul, Turkey. ISSN 0049-3848-. P</w:t>
            </w:r>
            <w:r w:rsidR="00A31769" w:rsidRPr="006A5E43">
              <w:rPr>
                <w:rFonts w:ascii="Times New Roman" w:hAnsi="Times New Roman" w:cs="Times New Roman"/>
                <w:color w:val="000000" w:themeColor="text1"/>
                <w:sz w:val="20"/>
                <w:szCs w:val="20"/>
                <w:lang w:val="en-US"/>
              </w:rPr>
              <w:t>. 39.</w:t>
            </w:r>
          </w:p>
          <w:p w:rsidR="00A31769" w:rsidRPr="006A5E43" w:rsidRDefault="00A31769" w:rsidP="004224CC">
            <w:pPr>
              <w:jc w:val="both"/>
              <w:rPr>
                <w:rFonts w:ascii="Times New Roman" w:eastAsia="Times New Roman" w:hAnsi="Times New Roman" w:cs="Times New Roman"/>
                <w:color w:val="000000" w:themeColor="text1"/>
                <w:sz w:val="20"/>
                <w:szCs w:val="20"/>
                <w:lang w:val="en-US" w:eastAsia="ru-RU"/>
              </w:rPr>
            </w:pPr>
          </w:p>
          <w:p w:rsidR="00FD6060" w:rsidRPr="006A5E43" w:rsidRDefault="006A64CF" w:rsidP="004224CC">
            <w:pPr>
              <w:pStyle w:val="a3"/>
              <w:jc w:val="both"/>
              <w:rPr>
                <w:rFonts w:ascii="Times New Roman" w:hAnsi="Times New Roman" w:cs="Times New Roman"/>
                <w:color w:val="000000" w:themeColor="text1"/>
                <w:sz w:val="20"/>
                <w:szCs w:val="20"/>
                <w:lang w:val="en-US"/>
              </w:rPr>
            </w:pPr>
            <w:r w:rsidRPr="006A5E43">
              <w:rPr>
                <w:rFonts w:ascii="Times New Roman" w:hAnsi="Times New Roman" w:cs="Times New Roman"/>
                <w:color w:val="000000" w:themeColor="text1"/>
                <w:sz w:val="20"/>
                <w:szCs w:val="20"/>
                <w:lang w:val="kk-KZ"/>
              </w:rPr>
              <w:t xml:space="preserve">Toleuova A., </w:t>
            </w:r>
            <w:r w:rsidRPr="006A5E43">
              <w:rPr>
                <w:rFonts w:ascii="Times New Roman" w:hAnsi="Times New Roman" w:cs="Times New Roman"/>
                <w:color w:val="000000" w:themeColor="text1"/>
                <w:sz w:val="20"/>
                <w:szCs w:val="20"/>
                <w:u w:val="single"/>
                <w:lang w:val="kk-KZ"/>
              </w:rPr>
              <w:t>Ta</w:t>
            </w:r>
            <w:r w:rsidRPr="006A5E43">
              <w:rPr>
                <w:rFonts w:ascii="Times New Roman" w:hAnsi="Times New Roman" w:cs="Times New Roman"/>
                <w:color w:val="000000" w:themeColor="text1"/>
                <w:sz w:val="20"/>
                <w:szCs w:val="20"/>
                <w:u w:val="single"/>
                <w:lang w:val="en-US"/>
              </w:rPr>
              <w:t>i</w:t>
            </w:r>
            <w:r w:rsidR="00A31769" w:rsidRPr="006A5E43">
              <w:rPr>
                <w:rFonts w:ascii="Times New Roman" w:hAnsi="Times New Roman" w:cs="Times New Roman"/>
                <w:color w:val="000000" w:themeColor="text1"/>
                <w:sz w:val="20"/>
                <w:szCs w:val="20"/>
                <w:u w:val="single"/>
                <w:lang w:val="kk-KZ"/>
              </w:rPr>
              <w:t>zhanova D.,</w:t>
            </w:r>
            <w:r w:rsidR="00A31769" w:rsidRPr="006A5E43">
              <w:rPr>
                <w:rFonts w:ascii="Times New Roman" w:hAnsi="Times New Roman" w:cs="Times New Roman"/>
                <w:color w:val="000000" w:themeColor="text1"/>
                <w:sz w:val="20"/>
                <w:szCs w:val="20"/>
                <w:lang w:val="kk-KZ"/>
              </w:rPr>
              <w:t xml:space="preserve"> Beysenbekova Z., Tauesheva Z., Guseinova Z., Toyynbekova R., Visternichan O., Zhusupova A., Mandybayeva M., Kenzhetayeva Z.</w:t>
            </w:r>
            <w:r w:rsidR="00125EBD" w:rsidRPr="006A5E43">
              <w:rPr>
                <w:rFonts w:ascii="Times New Roman" w:hAnsi="Times New Roman" w:cs="Times New Roman"/>
                <w:color w:val="000000" w:themeColor="text1"/>
                <w:sz w:val="20"/>
                <w:szCs w:val="20"/>
                <w:lang w:val="en-US"/>
              </w:rPr>
              <w:t xml:space="preserve"> </w:t>
            </w:r>
            <w:r w:rsidR="00A31769" w:rsidRPr="006A5E43">
              <w:rPr>
                <w:rFonts w:ascii="Times New Roman" w:hAnsi="Times New Roman" w:cs="Times New Roman"/>
                <w:color w:val="000000" w:themeColor="text1"/>
                <w:sz w:val="20"/>
                <w:szCs w:val="20"/>
                <w:lang w:val="en-US"/>
              </w:rPr>
              <w:t>The treat</w:t>
            </w:r>
            <w:r w:rsidRPr="006A5E43">
              <w:rPr>
                <w:rFonts w:ascii="Times New Roman" w:hAnsi="Times New Roman" w:cs="Times New Roman"/>
                <w:color w:val="000000" w:themeColor="text1"/>
                <w:sz w:val="20"/>
                <w:szCs w:val="20"/>
                <w:lang w:val="en-US"/>
              </w:rPr>
              <w:t>ment of venous thromboembolism</w:t>
            </w:r>
            <w:bookmarkStart w:id="0" w:name="_GoBack"/>
            <w:bookmarkEnd w:id="0"/>
            <w:r w:rsidR="00A31769" w:rsidRPr="006A5E43">
              <w:rPr>
                <w:rFonts w:ascii="Times New Roman" w:hAnsi="Times New Roman" w:cs="Times New Roman"/>
                <w:color w:val="000000" w:themeColor="text1"/>
                <w:sz w:val="20"/>
                <w:szCs w:val="20"/>
                <w:lang w:val="en-US"/>
              </w:rPr>
              <w:t xml:space="preserve"> //Thrombosis research. Abstracts of the </w:t>
            </w:r>
            <w:proofErr w:type="gramStart"/>
            <w:r w:rsidR="00A31769" w:rsidRPr="006A5E43">
              <w:rPr>
                <w:rFonts w:ascii="Times New Roman" w:hAnsi="Times New Roman" w:cs="Times New Roman"/>
                <w:color w:val="000000" w:themeColor="text1"/>
                <w:sz w:val="20"/>
                <w:szCs w:val="20"/>
                <w:lang w:val="en-US"/>
              </w:rPr>
              <w:t>24th  Biennial</w:t>
            </w:r>
            <w:proofErr w:type="gramEnd"/>
            <w:r w:rsidR="00A31769" w:rsidRPr="006A5E43">
              <w:rPr>
                <w:rFonts w:ascii="Times New Roman" w:hAnsi="Times New Roman" w:cs="Times New Roman"/>
                <w:color w:val="000000" w:themeColor="text1"/>
                <w:sz w:val="20"/>
                <w:szCs w:val="20"/>
                <w:lang w:val="en-US"/>
              </w:rPr>
              <w:t xml:space="preserve"> International  Congress on </w:t>
            </w:r>
            <w:r w:rsidR="00125EBD" w:rsidRPr="006A5E43">
              <w:rPr>
                <w:rFonts w:ascii="Times New Roman" w:hAnsi="Times New Roman" w:cs="Times New Roman"/>
                <w:color w:val="000000" w:themeColor="text1"/>
                <w:sz w:val="20"/>
                <w:szCs w:val="20"/>
                <w:lang w:val="en-US"/>
              </w:rPr>
              <w:t>Thrombosis,</w:t>
            </w:r>
            <w:r w:rsidR="00A31769" w:rsidRPr="006A5E43">
              <w:rPr>
                <w:rFonts w:ascii="Times New Roman" w:hAnsi="Times New Roman" w:cs="Times New Roman"/>
                <w:color w:val="000000" w:themeColor="text1"/>
                <w:sz w:val="20"/>
                <w:szCs w:val="20"/>
                <w:lang w:val="en-US"/>
              </w:rPr>
              <w:t xml:space="preserve"> 4-7 May, 2016, Istanbul, Turkey. ISSN 0049-3848.- </w:t>
            </w:r>
            <w:r w:rsidR="00125EBD" w:rsidRPr="006A5E43">
              <w:rPr>
                <w:rFonts w:ascii="Times New Roman" w:hAnsi="Times New Roman" w:cs="Times New Roman"/>
                <w:color w:val="000000" w:themeColor="text1"/>
                <w:sz w:val="20"/>
                <w:szCs w:val="20"/>
                <w:lang w:val="en-US"/>
              </w:rPr>
              <w:t>P</w:t>
            </w:r>
            <w:r w:rsidR="00A31769" w:rsidRPr="006A5E43">
              <w:rPr>
                <w:rFonts w:ascii="Times New Roman" w:hAnsi="Times New Roman" w:cs="Times New Roman"/>
                <w:color w:val="000000" w:themeColor="text1"/>
                <w:sz w:val="20"/>
                <w:szCs w:val="20"/>
                <w:lang w:val="en-US"/>
              </w:rPr>
              <w:t>. 23-24</w:t>
            </w:r>
          </w:p>
          <w:p w:rsidR="00FD6060" w:rsidRPr="006A5E43" w:rsidRDefault="00FD6060" w:rsidP="004224CC">
            <w:pPr>
              <w:pStyle w:val="a3"/>
              <w:jc w:val="both"/>
              <w:rPr>
                <w:rFonts w:ascii="Times New Roman" w:hAnsi="Times New Roman" w:cs="Times New Roman"/>
                <w:color w:val="000000" w:themeColor="text1"/>
                <w:sz w:val="20"/>
                <w:szCs w:val="20"/>
                <w:lang w:val="en-US"/>
              </w:rPr>
            </w:pPr>
          </w:p>
          <w:p w:rsidR="00125EBD" w:rsidRPr="006A5E43" w:rsidRDefault="00125EBD" w:rsidP="004224CC">
            <w:pPr>
              <w:pStyle w:val="a3"/>
              <w:jc w:val="both"/>
              <w:rPr>
                <w:rFonts w:ascii="Times New Roman" w:hAnsi="Times New Roman" w:cs="Times New Roman"/>
                <w:color w:val="000000" w:themeColor="text1"/>
                <w:sz w:val="20"/>
                <w:szCs w:val="20"/>
                <w:lang w:val="en-US"/>
              </w:rPr>
            </w:pPr>
          </w:p>
        </w:tc>
      </w:tr>
      <w:tr w:rsidR="00A31769" w:rsidRPr="001A44C8" w:rsidTr="005A1C7C">
        <w:tc>
          <w:tcPr>
            <w:tcW w:w="11117" w:type="dxa"/>
            <w:gridSpan w:val="2"/>
          </w:tcPr>
          <w:p w:rsidR="00A31769" w:rsidRPr="001A44C8" w:rsidRDefault="00FD6060" w:rsidP="004224CC">
            <w:pPr>
              <w:pStyle w:val="a3"/>
              <w:jc w:val="both"/>
              <w:rPr>
                <w:rFonts w:ascii="Times New Roman" w:hAnsi="Times New Roman" w:cs="Times New Roman"/>
                <w:b/>
                <w:sz w:val="20"/>
                <w:szCs w:val="20"/>
                <w:lang w:val="en-US"/>
              </w:rPr>
            </w:pPr>
            <w:r w:rsidRPr="001A44C8">
              <w:rPr>
                <w:rFonts w:ascii="Times New Roman" w:hAnsi="Times New Roman" w:cs="Times New Roman"/>
                <w:b/>
                <w:sz w:val="20"/>
                <w:szCs w:val="20"/>
                <w:lang w:val="en-US"/>
              </w:rPr>
              <w:t xml:space="preserve">                                  __________________________________________________</w:t>
            </w:r>
          </w:p>
          <w:p w:rsidR="00FD6060" w:rsidRPr="001A44C8" w:rsidRDefault="00FD6060" w:rsidP="004224CC">
            <w:pPr>
              <w:pStyle w:val="a3"/>
              <w:spacing w:after="100" w:afterAutospacing="1"/>
              <w:jc w:val="both"/>
              <w:rPr>
                <w:rFonts w:ascii="Times New Roman" w:hAnsi="Times New Roman" w:cs="Times New Roman"/>
                <w:b/>
                <w:color w:val="000000" w:themeColor="text1"/>
                <w:sz w:val="20"/>
                <w:szCs w:val="20"/>
                <w:lang w:val="en-US"/>
              </w:rPr>
            </w:pPr>
            <w:r w:rsidRPr="001A44C8">
              <w:rPr>
                <w:rFonts w:ascii="Times New Roman" w:hAnsi="Times New Roman" w:cs="Times New Roman"/>
                <w:sz w:val="20"/>
                <w:szCs w:val="20"/>
                <w:lang w:val="kk-KZ"/>
              </w:rPr>
              <w:t>Ta</w:t>
            </w:r>
            <w:r w:rsidRPr="001A44C8">
              <w:rPr>
                <w:rFonts w:ascii="Times New Roman" w:hAnsi="Times New Roman" w:cs="Times New Roman"/>
                <w:sz w:val="20"/>
                <w:szCs w:val="20"/>
                <w:lang w:val="en-US"/>
              </w:rPr>
              <w:t>i</w:t>
            </w:r>
            <w:r w:rsidRPr="001A44C8">
              <w:rPr>
                <w:rFonts w:ascii="Times New Roman" w:hAnsi="Times New Roman" w:cs="Times New Roman"/>
                <w:sz w:val="20"/>
                <w:szCs w:val="20"/>
                <w:lang w:val="kk-KZ"/>
              </w:rPr>
              <w:t>zhanova D.</w:t>
            </w:r>
            <w:r w:rsidRPr="001A44C8">
              <w:rPr>
                <w:rFonts w:ascii="Times New Roman" w:hAnsi="Times New Roman" w:cs="Times New Roman"/>
                <w:sz w:val="20"/>
                <w:szCs w:val="20"/>
                <w:lang w:val="en-US"/>
              </w:rPr>
              <w:t xml:space="preserve"> Head of Internal medicin department, head of educational program on Cardiology. Teacher of residents and physicians on Internal diseases and Cardiology. Head of scientific project on the problem of thrombosis and restenosis of coronary artery. Member of Russian and Europe Cardiologists Association.</w:t>
            </w:r>
          </w:p>
          <w:p w:rsidR="00A31769" w:rsidRPr="001A44C8" w:rsidRDefault="00A31769" w:rsidP="004224CC">
            <w:pPr>
              <w:rPr>
                <w:sz w:val="20"/>
                <w:szCs w:val="20"/>
              </w:rPr>
            </w:pPr>
          </w:p>
        </w:tc>
      </w:tr>
    </w:tbl>
    <w:p w:rsidR="00A31769" w:rsidRPr="001A44C8" w:rsidRDefault="00A31769" w:rsidP="004224CC">
      <w:pPr>
        <w:pStyle w:val="a3"/>
        <w:spacing w:line="360" w:lineRule="auto"/>
        <w:rPr>
          <w:rFonts w:ascii="Times New Roman" w:hAnsi="Times New Roman" w:cs="Times New Roman"/>
          <w:b/>
          <w:sz w:val="20"/>
          <w:szCs w:val="20"/>
          <w:lang w:val="kk-KZ"/>
        </w:rPr>
      </w:pPr>
    </w:p>
    <w:sectPr w:rsidR="00A31769" w:rsidRPr="001A44C8" w:rsidSect="000F52B9">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characterSpacingControl w:val="doNotCompress"/>
  <w:compat/>
  <w:rsids>
    <w:rsidRoot w:val="005A7680"/>
    <w:rsid w:val="00014473"/>
    <w:rsid w:val="000871CD"/>
    <w:rsid w:val="000B782B"/>
    <w:rsid w:val="000F52B9"/>
    <w:rsid w:val="00110A37"/>
    <w:rsid w:val="00111AAE"/>
    <w:rsid w:val="00125EBD"/>
    <w:rsid w:val="00132E0E"/>
    <w:rsid w:val="001A44C8"/>
    <w:rsid w:val="00207E55"/>
    <w:rsid w:val="00265D42"/>
    <w:rsid w:val="00291FDA"/>
    <w:rsid w:val="002F04AC"/>
    <w:rsid w:val="00353747"/>
    <w:rsid w:val="003A66BF"/>
    <w:rsid w:val="003C35BA"/>
    <w:rsid w:val="004218FE"/>
    <w:rsid w:val="004224CC"/>
    <w:rsid w:val="004A7AC6"/>
    <w:rsid w:val="00594C0D"/>
    <w:rsid w:val="005A1C7C"/>
    <w:rsid w:val="005A7680"/>
    <w:rsid w:val="00610AD1"/>
    <w:rsid w:val="006348CD"/>
    <w:rsid w:val="006349E4"/>
    <w:rsid w:val="0067304F"/>
    <w:rsid w:val="006A5E43"/>
    <w:rsid w:val="006A64CF"/>
    <w:rsid w:val="00790629"/>
    <w:rsid w:val="007B46C8"/>
    <w:rsid w:val="008B35AB"/>
    <w:rsid w:val="0096314E"/>
    <w:rsid w:val="00A10D1A"/>
    <w:rsid w:val="00A31769"/>
    <w:rsid w:val="00A90B7F"/>
    <w:rsid w:val="00AA0BEC"/>
    <w:rsid w:val="00AD3B42"/>
    <w:rsid w:val="00AD6EA3"/>
    <w:rsid w:val="00B6396D"/>
    <w:rsid w:val="00B8660F"/>
    <w:rsid w:val="00C23BB4"/>
    <w:rsid w:val="00C32431"/>
    <w:rsid w:val="00C6213E"/>
    <w:rsid w:val="00CC5A9D"/>
    <w:rsid w:val="00CD5E2A"/>
    <w:rsid w:val="00CE41E7"/>
    <w:rsid w:val="00D7310A"/>
    <w:rsid w:val="00D7365D"/>
    <w:rsid w:val="00E23975"/>
    <w:rsid w:val="00EC6E2E"/>
    <w:rsid w:val="00FD606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F52B9"/>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207E55"/>
    <w:pPr>
      <w:spacing w:after="0" w:line="240" w:lineRule="auto"/>
    </w:pPr>
  </w:style>
  <w:style w:type="paragraph" w:styleId="a5">
    <w:name w:val="Normal (Web)"/>
    <w:aliases w:val="Обычный (Web),Обычный (Web)1,Обычный (веб) Знак1,Обычный (веб) Знак Знак1,Обычный (веб) Знак Знак Знак,Знак Знак1 Знак Знак,Обычный (веб) Знак Знак Знак Знак,Знак Знак Знак Знак Знак,Знак4 Зна,Обычный (веб,Обычный (веб) Знак2 Знак Знак"/>
    <w:basedOn w:val="a"/>
    <w:link w:val="a6"/>
    <w:qFormat/>
    <w:rsid w:val="00CD5E2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6">
    <w:name w:val="Обычный (веб) Знак"/>
    <w:aliases w:val="Обычный (Web) Знак,Обычный (Web)1 Знак,Обычный (веб) Знак1 Знак,Обычный (веб) Знак Знак1 Знак,Обычный (веб) Знак Знак Знак Знак1,Знак Знак1 Знак Знак Знак,Обычный (веб) Знак Знак Знак Знак Знак,Знак Знак Знак Знак Знак Знак"/>
    <w:link w:val="a5"/>
    <w:locked/>
    <w:rsid w:val="00CD5E2A"/>
    <w:rPr>
      <w:rFonts w:ascii="Times New Roman" w:eastAsia="Times New Roman" w:hAnsi="Times New Roman" w:cs="Times New Roman"/>
      <w:sz w:val="24"/>
      <w:szCs w:val="24"/>
      <w:lang w:eastAsia="ru-RU"/>
    </w:rPr>
  </w:style>
  <w:style w:type="character" w:customStyle="1" w:styleId="a4">
    <w:name w:val="Без интервала Знак"/>
    <w:link w:val="a3"/>
    <w:uiPriority w:val="1"/>
    <w:rsid w:val="00CD5E2A"/>
  </w:style>
  <w:style w:type="character" w:customStyle="1" w:styleId="apple-converted-space">
    <w:name w:val="apple-converted-space"/>
    <w:basedOn w:val="a0"/>
    <w:rsid w:val="00CD5E2A"/>
  </w:style>
  <w:style w:type="character" w:styleId="a7">
    <w:name w:val="Hyperlink"/>
    <w:rsid w:val="00CD5E2A"/>
    <w:rPr>
      <w:color w:val="0000FF"/>
      <w:u w:val="single"/>
    </w:rPr>
  </w:style>
  <w:style w:type="paragraph" w:styleId="a8">
    <w:name w:val="Body Text"/>
    <w:basedOn w:val="a"/>
    <w:link w:val="a9"/>
    <w:uiPriority w:val="99"/>
    <w:semiHidden/>
    <w:unhideWhenUsed/>
    <w:rsid w:val="008B35AB"/>
    <w:pPr>
      <w:spacing w:after="120"/>
    </w:pPr>
  </w:style>
  <w:style w:type="character" w:customStyle="1" w:styleId="a9">
    <w:name w:val="Основной текст Знак"/>
    <w:basedOn w:val="a0"/>
    <w:link w:val="a8"/>
    <w:uiPriority w:val="99"/>
    <w:semiHidden/>
    <w:rsid w:val="008B35AB"/>
  </w:style>
  <w:style w:type="character" w:customStyle="1" w:styleId="highlight">
    <w:name w:val="highlight"/>
    <w:rsid w:val="008B35AB"/>
  </w:style>
  <w:style w:type="table" w:styleId="aa">
    <w:name w:val="Table Grid"/>
    <w:basedOn w:val="a1"/>
    <w:uiPriority w:val="59"/>
    <w:rsid w:val="00A3176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207E55"/>
    <w:pPr>
      <w:spacing w:after="0" w:line="240" w:lineRule="auto"/>
    </w:pPr>
  </w:style>
  <w:style w:type="paragraph" w:styleId="a5">
    <w:name w:val="Normal (Web)"/>
    <w:aliases w:val="Обычный (Web),Обычный (Web)1,Обычный (веб) Знак1,Обычный (веб) Знак Знак1,Обычный (веб) Знак Знак Знак,Знак Знак1 Знак Знак,Обычный (веб) Знак Знак Знак Знак,Знак Знак Знак Знак Знак,Знак4 Зна,Обычный (веб,Обычный (веб) Знак2 Знак Знак"/>
    <w:basedOn w:val="a"/>
    <w:link w:val="a6"/>
    <w:qFormat/>
    <w:rsid w:val="00CD5E2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6">
    <w:name w:val="Обычный (веб) Знак"/>
    <w:aliases w:val="Обычный (Web) Знак,Обычный (Web)1 Знак,Обычный (веб) Знак1 Знак,Обычный (веб) Знак Знак1 Знак,Обычный (веб) Знак Знак Знак Знак1,Знак Знак1 Знак Знак Знак,Обычный (веб) Знак Знак Знак Знак Знак,Знак Знак Знак Знак Знак Знак"/>
    <w:link w:val="a5"/>
    <w:locked/>
    <w:rsid w:val="00CD5E2A"/>
    <w:rPr>
      <w:rFonts w:ascii="Times New Roman" w:eastAsia="Times New Roman" w:hAnsi="Times New Roman" w:cs="Times New Roman"/>
      <w:sz w:val="24"/>
      <w:szCs w:val="24"/>
      <w:lang w:eastAsia="ru-RU"/>
    </w:rPr>
  </w:style>
  <w:style w:type="character" w:customStyle="1" w:styleId="a4">
    <w:name w:val="Без интервала Знак"/>
    <w:link w:val="a3"/>
    <w:uiPriority w:val="1"/>
    <w:rsid w:val="00CD5E2A"/>
  </w:style>
  <w:style w:type="character" w:customStyle="1" w:styleId="apple-converted-space">
    <w:name w:val="apple-converted-space"/>
    <w:basedOn w:val="a0"/>
    <w:rsid w:val="00CD5E2A"/>
  </w:style>
  <w:style w:type="character" w:styleId="a7">
    <w:name w:val="Hyperlink"/>
    <w:rsid w:val="00CD5E2A"/>
    <w:rPr>
      <w:color w:val="0000FF"/>
      <w:u w:val="single"/>
    </w:rPr>
  </w:style>
  <w:style w:type="paragraph" w:styleId="a8">
    <w:name w:val="Body Text"/>
    <w:basedOn w:val="a"/>
    <w:link w:val="a9"/>
    <w:uiPriority w:val="99"/>
    <w:semiHidden/>
    <w:unhideWhenUsed/>
    <w:rsid w:val="008B35AB"/>
    <w:pPr>
      <w:spacing w:after="120"/>
    </w:pPr>
  </w:style>
  <w:style w:type="character" w:customStyle="1" w:styleId="a9">
    <w:name w:val="Основной текст Знак"/>
    <w:basedOn w:val="a0"/>
    <w:link w:val="a8"/>
    <w:uiPriority w:val="99"/>
    <w:semiHidden/>
    <w:rsid w:val="008B35AB"/>
  </w:style>
  <w:style w:type="character" w:customStyle="1" w:styleId="highlight">
    <w:name w:val="highlight"/>
    <w:rsid w:val="008B35AB"/>
  </w:style>
  <w:style w:type="table" w:styleId="aa">
    <w:name w:val="Table Grid"/>
    <w:basedOn w:val="a1"/>
    <w:uiPriority w:val="59"/>
    <w:rsid w:val="00A3176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cbi.nlm.nih.gov/pubmed/?term=Visternichan%20O%5BAuthor%5D&amp;cauthor=true&amp;cauthor_uid=27001784" TargetMode="External"/><Relationship Id="rId3" Type="http://schemas.openxmlformats.org/officeDocument/2006/relationships/webSettings" Target="webSettings.xml"/><Relationship Id="rId7" Type="http://schemas.openxmlformats.org/officeDocument/2006/relationships/hyperlink" Target="https://www.ncbi.nlm.nih.gov/pubmed/?term=Bitz%20U%5BAuthor%5D&amp;cauthor=true&amp;cauthor_uid=27001784" TargetMode="External"/><Relationship Id="rId12" Type="http://schemas.microsoft.com/office/2007/relationships/stylesWithEffects" Target="stylesWithEffect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ncbi.nlm.nih.gov/pubmed/?term=Abdullabekova%20R%5BAuthor%5D&amp;cauthor=true&amp;cauthor_uid=27001784" TargetMode="External"/><Relationship Id="rId11" Type="http://schemas.openxmlformats.org/officeDocument/2006/relationships/theme" Target="theme/theme1.xml"/><Relationship Id="rId5" Type="http://schemas.openxmlformats.org/officeDocument/2006/relationships/hyperlink" Target="https://www.ncbi.nlm.nih.gov/pubmed/?term=Taizhanova%20D%5BAuthor%5D&amp;cauthor=true&amp;cauthor_uid=27001784" TargetMode="External"/><Relationship Id="rId10" Type="http://schemas.openxmlformats.org/officeDocument/2006/relationships/fontTable" Target="fontTable.xml"/><Relationship Id="rId4" Type="http://schemas.openxmlformats.org/officeDocument/2006/relationships/hyperlink" Target="https://www.ncbi.nlm.nih.gov/pubmed/?term=Zhunussov%20Y%5BAuthor%5D&amp;cauthor=true&amp;cauthor_uid=27001784" TargetMode="External"/><Relationship Id="rId9" Type="http://schemas.openxmlformats.org/officeDocument/2006/relationships/hyperlink" Target="https://www.ncbi.nlm.nih.gov/pubmed/2700178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172</TotalTime>
  <Pages>1</Pages>
  <Words>654</Words>
  <Characters>3731</Characters>
  <Application>Microsoft Office Word</Application>
  <DocSecurity>0</DocSecurity>
  <Lines>31</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4377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Толеуова Алия</dc:creator>
  <cp:lastModifiedBy>User</cp:lastModifiedBy>
  <cp:revision>38</cp:revision>
  <dcterms:created xsi:type="dcterms:W3CDTF">2020-01-09T04:22:00Z</dcterms:created>
  <dcterms:modified xsi:type="dcterms:W3CDTF">2020-01-20T17:55:00Z</dcterms:modified>
</cp:coreProperties>
</file>