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19FE7C" w14:textId="1DA98D14" w:rsidR="006A5CB6" w:rsidRDefault="009B54E8">
      <w:pPr>
        <w:spacing w:before="68"/>
        <w:ind w:left="8133" w:right="117"/>
        <w:jc w:val="center"/>
        <w:rPr>
          <w:rFonts w:ascii="Times New Roman"/>
          <w:b/>
          <w:sz w:val="36"/>
        </w:rPr>
      </w:pPr>
      <w:r>
        <w:rPr>
          <w:rFonts w:ascii="Times New Roman"/>
          <w:b/>
          <w:color w:val="FF0000"/>
          <w:sz w:val="36"/>
        </w:rPr>
        <w:t>Scientific</w:t>
      </w:r>
      <w:r>
        <w:rPr>
          <w:rFonts w:ascii="Times New Roman"/>
          <w:b/>
          <w:color w:val="FF0000"/>
          <w:spacing w:val="-1"/>
          <w:sz w:val="36"/>
        </w:rPr>
        <w:t xml:space="preserve"> </w:t>
      </w:r>
      <w:r>
        <w:rPr>
          <w:rFonts w:ascii="Times New Roman"/>
          <w:b/>
          <w:color w:val="FF0000"/>
          <w:sz w:val="36"/>
        </w:rPr>
        <w:t>Agenda</w:t>
      </w:r>
    </w:p>
    <w:p w14:paraId="1044C526" w14:textId="14678D56" w:rsidR="006A5CB6" w:rsidRPr="000014F4" w:rsidRDefault="00BC3DB2" w:rsidP="008C5486">
      <w:pPr>
        <w:spacing w:before="62"/>
        <w:ind w:left="198" w:right="117"/>
        <w:rPr>
          <w:rFonts w:ascii="Times New Roman"/>
          <w:b/>
          <w:color w:val="000000" w:themeColor="text1"/>
          <w:sz w:val="36"/>
        </w:rPr>
      </w:pPr>
      <w:r w:rsidRPr="000014F4">
        <w:rPr>
          <w:noProof/>
          <w:color w:val="000000" w:themeColor="text1"/>
        </w:rPr>
        <mc:AlternateContent>
          <mc:Choice Requires="wps">
            <w:drawing>
              <wp:anchor distT="0" distB="0" distL="0" distR="0" simplePos="0" relativeHeight="243794432" behindDoc="1" locked="0" layoutInCell="1" allowOverlap="1" wp14:anchorId="5C3D4081" wp14:editId="035D73FD">
                <wp:simplePos x="0" y="0"/>
                <wp:positionH relativeFrom="page">
                  <wp:posOffset>552450</wp:posOffset>
                </wp:positionH>
                <wp:positionV relativeFrom="paragraph">
                  <wp:posOffset>338455</wp:posOffset>
                </wp:positionV>
                <wp:extent cx="7048500" cy="812800"/>
                <wp:effectExtent l="0" t="0" r="0" b="6350"/>
                <wp:wrapTopAndBottom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00" cy="812800"/>
                        </a:xfrm>
                        <a:prstGeom prst="rect">
                          <a:avLst/>
                        </a:prstGeom>
                        <a:solidFill>
                          <a:srgbClr val="F5F0E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6A8C52" w14:textId="77777777" w:rsidR="008C5486" w:rsidRPr="008C5486" w:rsidRDefault="008C5486" w:rsidP="008C5486">
                            <w:pPr>
                              <w:widowControl/>
                              <w:shd w:val="clear" w:color="auto" w:fill="F5F1F0"/>
                              <w:autoSpaceDE/>
                              <w:autoSpaceDN/>
                              <w:spacing w:after="150"/>
                              <w:jc w:val="center"/>
                              <w:outlineLvl w:val="0"/>
                              <w:rPr>
                                <w:rFonts w:ascii="Arial" w:eastAsia="Times New Roman" w:hAnsi="Arial" w:cs="Arial"/>
                                <w:color w:val="01AAC7"/>
                                <w:kern w:val="36"/>
                                <w:sz w:val="60"/>
                                <w:szCs w:val="60"/>
                              </w:rPr>
                            </w:pPr>
                            <w:r w:rsidRPr="008C5486">
                              <w:rPr>
                                <w:rFonts w:ascii="Arial" w:eastAsia="Times New Roman" w:hAnsi="Arial" w:cs="Arial"/>
                                <w:color w:val="01AAC7"/>
                                <w:kern w:val="36"/>
                                <w:sz w:val="60"/>
                                <w:szCs w:val="60"/>
                              </w:rPr>
                              <w:t>19</w:t>
                            </w:r>
                            <w:r w:rsidRPr="008C5486">
                              <w:rPr>
                                <w:rFonts w:ascii="Arial" w:eastAsia="Times New Roman" w:hAnsi="Arial" w:cs="Arial"/>
                                <w:color w:val="01AAC7"/>
                                <w:kern w:val="36"/>
                                <w:sz w:val="45"/>
                                <w:szCs w:val="45"/>
                                <w:vertAlign w:val="superscript"/>
                              </w:rPr>
                              <w:t>th </w:t>
                            </w:r>
                            <w:r w:rsidRPr="008C5486">
                              <w:rPr>
                                <w:rFonts w:ascii="Arial" w:eastAsia="Times New Roman" w:hAnsi="Arial" w:cs="Arial"/>
                                <w:color w:val="01AAC7"/>
                                <w:kern w:val="36"/>
                                <w:sz w:val="60"/>
                                <w:szCs w:val="60"/>
                              </w:rPr>
                              <w:t>World Nephrology Conference</w:t>
                            </w:r>
                          </w:p>
                          <w:p w14:paraId="6FC4C09D" w14:textId="1CA07A51" w:rsidR="006A5CB6" w:rsidRDefault="008C5486">
                            <w:pPr>
                              <w:spacing w:before="228"/>
                              <w:ind w:left="421" w:right="421"/>
                              <w:jc w:val="center"/>
                              <w:rPr>
                                <w:rFonts w:ascii="Cambria"/>
                                <w:b/>
                                <w:sz w:val="27"/>
                              </w:rPr>
                            </w:pPr>
                            <w:r>
                              <w:rPr>
                                <w:rFonts w:ascii="Cambria"/>
                                <w:b/>
                                <w:color w:val="333333"/>
                                <w:sz w:val="27"/>
                              </w:rPr>
                              <w:t>May 25</w:t>
                            </w:r>
                            <w:r w:rsidR="009B54E8">
                              <w:rPr>
                                <w:rFonts w:ascii="Cambria"/>
                                <w:b/>
                                <w:color w:val="333333"/>
                                <w:sz w:val="27"/>
                              </w:rPr>
                              <w:t>,</w:t>
                            </w:r>
                            <w:r w:rsidR="009B54E8">
                              <w:rPr>
                                <w:rFonts w:ascii="Cambria"/>
                                <w:b/>
                                <w:color w:val="333333"/>
                                <w:spacing w:val="-4"/>
                                <w:sz w:val="27"/>
                              </w:rPr>
                              <w:t xml:space="preserve"> </w:t>
                            </w:r>
                            <w:r w:rsidR="009B54E8">
                              <w:rPr>
                                <w:rFonts w:ascii="Cambria"/>
                                <w:b/>
                                <w:color w:val="333333"/>
                                <w:sz w:val="27"/>
                              </w:rPr>
                              <w:t>202</w:t>
                            </w:r>
                            <w:r>
                              <w:rPr>
                                <w:rFonts w:ascii="Cambria"/>
                                <w:b/>
                                <w:color w:val="333333"/>
                                <w:sz w:val="27"/>
                              </w:rPr>
                              <w:t>3</w:t>
                            </w:r>
                            <w:r w:rsidR="009B54E8">
                              <w:rPr>
                                <w:rFonts w:ascii="Cambria"/>
                                <w:b/>
                                <w:color w:val="333333"/>
                                <w:spacing w:val="-1"/>
                                <w:sz w:val="27"/>
                              </w:rPr>
                              <w:t xml:space="preserve"> </w:t>
                            </w:r>
                            <w:r w:rsidR="009B54E8">
                              <w:rPr>
                                <w:rFonts w:ascii="Cambria"/>
                                <w:b/>
                                <w:color w:val="333333"/>
                                <w:sz w:val="27"/>
                              </w:rPr>
                              <w:t>|</w:t>
                            </w:r>
                            <w:r w:rsidR="009B54E8">
                              <w:rPr>
                                <w:rFonts w:ascii="Cambria"/>
                                <w:b/>
                                <w:color w:val="333333"/>
                                <w:spacing w:val="-4"/>
                                <w:sz w:val="27"/>
                              </w:rPr>
                              <w:t xml:space="preserve"> </w:t>
                            </w:r>
                            <w:r w:rsidR="00671731">
                              <w:rPr>
                                <w:rFonts w:ascii="Cambria"/>
                                <w:b/>
                                <w:color w:val="333333"/>
                                <w:sz w:val="27"/>
                              </w:rPr>
                              <w:t>Singapore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3.5pt;margin-top:26.65pt;width:555pt;height:64pt;z-index:-259522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z5qegIAAP8EAAAOAAAAZHJzL2Uyb0RvYy54bWysVNtu3CAQfa/Uf0C8b3ypN1lb8Ua51FWl&#10;9CIl/QAW8BoVAwV27bTqv3fA603Si1RV9QMeYDjMzDnD+cXYS7Tn1gmtapydpBhxRTUTalvjT/fN&#10;YoWR80QxIrXiNX7gDl+sX744H0zFc91pybhFAKJcNZgad96bKkkc7XhP3Ik2XMFmq21PPEztNmGW&#10;DIDeyyRP09Nk0JYZqyl3DlZvpk28jvhty6n/0LaOeyRrDLH5ONo4bsKYrM9JtbXEdIIewiD/EEVP&#10;hIJLj1A3xBO0s+IXqF5Qq51u/QnVfaLbVlAec4BssvSnbO46YnjMBYrjzLFM7v/B0vf7jxYJVuNX&#10;GCnSA0X3fPToSo8oD9UZjKvA6c6Amx9hGViOmTpzq+lnh5S+7oja8ktr9dBxwiC6LJxMnhydcFwA&#10;2QzvNINryM7rCDS2tg+lg2IgQAeWHo7MhFAoLJ6lxWqZwhaFvVWWr8AOV5BqPm2s82+47lEwamyB&#10;+YhO9rfOT66zS7jMaSlYI6SME7vdXEuL9gRU0iyb9HVzQH/mJlVwVjocmxCnFQgS7gh7IdzI+rcy&#10;y4v0Ki8XzenqbFE0xXJRnqWrRZqVV+VpWpTFTfM9BJgVVScY4+pWKD4rMCv+juFDL0zaiRpEQ43L&#10;Zb6cKPpjkmn8fpdkLzw0pBQ91PnoRKpA7GvFIG1SeSLkZCfPw4+EQA3mf6xKlEFgftKAHzcjoARt&#10;bDR7AEFYDXwBtfCKgNFp+xWjATqyxu7LjliOkXyrQFShfWfDzsZmNoiicLTGHqPJvPZTm++MFdsO&#10;kCfZKn0JwmtF1MRjFAe5QpfF4A8vQmjjp/Po9fhurX8AAAD//wMAUEsDBBQABgAIAAAAIQCKoS2M&#10;3wAAAAoBAAAPAAAAZHJzL2Rvd25yZXYueG1sTI/BTsMwEETvSPyDtUhcEHXSqDQNcSqEhDiAimj7&#10;AW68jaPG6yh22/D3bE5w290Zzb4p16PrxAWH0HpSkM4SEEi1Ny01Cva7t8ccRIiajO48oYIfDLCu&#10;bm9KXRh/pW+8bGMjOIRCoRXYGPtCylBbdDrMfI/E2tEPTkdeh0aaQV853HVyniRP0umW+IPVPb5a&#10;rE/bs1Nwyvq5zz/fPdE+HMPD13KxsR9K3d+NL88gIo7xzwwTPqNDxUwHfyYTRKcgX3KVqGCRZSAm&#10;PV1NlwNPeZqBrEr5v0L1CwAA//8DAFBLAQItABQABgAIAAAAIQC2gziS/gAAAOEBAAATAAAAAAAA&#10;AAAAAAAAAAAAAABbQ29udGVudF9UeXBlc10ueG1sUEsBAi0AFAAGAAgAAAAhADj9If/WAAAAlAEA&#10;AAsAAAAAAAAAAAAAAAAALwEAAF9yZWxzLy5yZWxzUEsBAi0AFAAGAAgAAAAhAHU/Pmp6AgAA/wQA&#10;AA4AAAAAAAAAAAAAAAAALgIAAGRycy9lMm9Eb2MueG1sUEsBAi0AFAAGAAgAAAAhAIqhLYzfAAAA&#10;CgEAAA8AAAAAAAAAAAAAAAAA1AQAAGRycy9kb3ducmV2LnhtbFBLBQYAAAAABAAEAPMAAADgBQAA&#10;AAA=&#10;" fillcolor="#f5f0ef" stroked="f">
                <v:textbox inset="0,0,0,0">
                  <w:txbxContent>
                    <w:p w14:paraId="256A8C52" w14:textId="77777777" w:rsidR="008C5486" w:rsidRPr="008C5486" w:rsidRDefault="008C5486" w:rsidP="008C5486">
                      <w:pPr>
                        <w:widowControl/>
                        <w:shd w:val="clear" w:color="auto" w:fill="F5F1F0"/>
                        <w:autoSpaceDE/>
                        <w:autoSpaceDN/>
                        <w:spacing w:after="150"/>
                        <w:jc w:val="center"/>
                        <w:outlineLvl w:val="0"/>
                        <w:rPr>
                          <w:rFonts w:ascii="Arial" w:eastAsia="Times New Roman" w:hAnsi="Arial" w:cs="Arial"/>
                          <w:color w:val="01AAC7"/>
                          <w:kern w:val="36"/>
                          <w:sz w:val="60"/>
                          <w:szCs w:val="60"/>
                        </w:rPr>
                      </w:pPr>
                      <w:r w:rsidRPr="008C5486">
                        <w:rPr>
                          <w:rFonts w:ascii="Arial" w:eastAsia="Times New Roman" w:hAnsi="Arial" w:cs="Arial"/>
                          <w:color w:val="01AAC7"/>
                          <w:kern w:val="36"/>
                          <w:sz w:val="60"/>
                          <w:szCs w:val="60"/>
                        </w:rPr>
                        <w:t>19</w:t>
                      </w:r>
                      <w:r w:rsidRPr="008C5486">
                        <w:rPr>
                          <w:rFonts w:ascii="Arial" w:eastAsia="Times New Roman" w:hAnsi="Arial" w:cs="Arial"/>
                          <w:color w:val="01AAC7"/>
                          <w:kern w:val="36"/>
                          <w:sz w:val="45"/>
                          <w:szCs w:val="45"/>
                          <w:vertAlign w:val="superscript"/>
                        </w:rPr>
                        <w:t>th </w:t>
                      </w:r>
                      <w:r w:rsidRPr="008C5486">
                        <w:rPr>
                          <w:rFonts w:ascii="Arial" w:eastAsia="Times New Roman" w:hAnsi="Arial" w:cs="Arial"/>
                          <w:color w:val="01AAC7"/>
                          <w:kern w:val="36"/>
                          <w:sz w:val="60"/>
                          <w:szCs w:val="60"/>
                        </w:rPr>
                        <w:t>World Nephrology Conference</w:t>
                      </w:r>
                    </w:p>
                    <w:p w14:paraId="6FC4C09D" w14:textId="1CA07A51" w:rsidR="006A5CB6" w:rsidRDefault="008C5486">
                      <w:pPr>
                        <w:spacing w:before="228"/>
                        <w:ind w:left="421" w:right="421"/>
                        <w:jc w:val="center"/>
                        <w:rPr>
                          <w:rFonts w:ascii="Cambria"/>
                          <w:b/>
                          <w:sz w:val="27"/>
                        </w:rPr>
                      </w:pPr>
                      <w:r>
                        <w:rPr>
                          <w:rFonts w:ascii="Cambria"/>
                          <w:b/>
                          <w:color w:val="333333"/>
                          <w:sz w:val="27"/>
                        </w:rPr>
                        <w:t>May 25</w:t>
                      </w:r>
                      <w:r w:rsidR="009B54E8">
                        <w:rPr>
                          <w:rFonts w:ascii="Cambria"/>
                          <w:b/>
                          <w:color w:val="333333"/>
                          <w:sz w:val="27"/>
                        </w:rPr>
                        <w:t>,</w:t>
                      </w:r>
                      <w:r w:rsidR="009B54E8">
                        <w:rPr>
                          <w:rFonts w:ascii="Cambria"/>
                          <w:b/>
                          <w:color w:val="333333"/>
                          <w:spacing w:val="-4"/>
                          <w:sz w:val="27"/>
                        </w:rPr>
                        <w:t xml:space="preserve"> </w:t>
                      </w:r>
                      <w:r w:rsidR="009B54E8">
                        <w:rPr>
                          <w:rFonts w:ascii="Cambria"/>
                          <w:b/>
                          <w:color w:val="333333"/>
                          <w:sz w:val="27"/>
                        </w:rPr>
                        <w:t>202</w:t>
                      </w:r>
                      <w:r>
                        <w:rPr>
                          <w:rFonts w:ascii="Cambria"/>
                          <w:b/>
                          <w:color w:val="333333"/>
                          <w:sz w:val="27"/>
                        </w:rPr>
                        <w:t>3</w:t>
                      </w:r>
                      <w:r w:rsidR="009B54E8">
                        <w:rPr>
                          <w:rFonts w:ascii="Cambria"/>
                          <w:b/>
                          <w:color w:val="333333"/>
                          <w:spacing w:val="-1"/>
                          <w:sz w:val="27"/>
                        </w:rPr>
                        <w:t xml:space="preserve"> </w:t>
                      </w:r>
                      <w:r w:rsidR="009B54E8">
                        <w:rPr>
                          <w:rFonts w:ascii="Cambria"/>
                          <w:b/>
                          <w:color w:val="333333"/>
                          <w:sz w:val="27"/>
                        </w:rPr>
                        <w:t>|</w:t>
                      </w:r>
                      <w:r w:rsidR="009B54E8">
                        <w:rPr>
                          <w:rFonts w:ascii="Cambria"/>
                          <w:b/>
                          <w:color w:val="333333"/>
                          <w:spacing w:val="-4"/>
                          <w:sz w:val="27"/>
                        </w:rPr>
                        <w:t xml:space="preserve"> </w:t>
                      </w:r>
                      <w:r w:rsidR="00671731">
                        <w:rPr>
                          <w:rFonts w:ascii="Cambria"/>
                          <w:b/>
                          <w:color w:val="333333"/>
                          <w:sz w:val="27"/>
                        </w:rPr>
                        <w:t>Singapore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6668C3">
        <w:rPr>
          <w:rFonts w:ascii="Times New Roman"/>
          <w:b/>
          <w:color w:val="000000" w:themeColor="text1"/>
          <w:sz w:val="36"/>
        </w:rPr>
        <w:t xml:space="preserve"> </w:t>
      </w:r>
    </w:p>
    <w:p w14:paraId="394BFE13" w14:textId="77777777" w:rsidR="006A5CB6" w:rsidRDefault="006A5CB6">
      <w:pPr>
        <w:pStyle w:val="BodyText"/>
        <w:spacing w:before="9"/>
        <w:rPr>
          <w:rFonts w:ascii="Times New Roman"/>
          <w:sz w:val="8"/>
        </w:rPr>
      </w:pPr>
    </w:p>
    <w:p w14:paraId="335EEC61" w14:textId="32727EC4" w:rsidR="006A5CB6" w:rsidRPr="00671731" w:rsidRDefault="009B54E8" w:rsidP="006668C3">
      <w:pPr>
        <w:pStyle w:val="BodyText"/>
        <w:spacing w:before="35"/>
        <w:ind w:left="340"/>
        <w:jc w:val="center"/>
        <w:rPr>
          <w:rFonts w:ascii="Times New Roman" w:hAnsi="Times New Roman" w:cs="Times New Roman"/>
        </w:rPr>
      </w:pPr>
      <w:r w:rsidRPr="00671731">
        <w:rPr>
          <w:rFonts w:ascii="Times New Roman" w:hAnsi="Times New Roman" w:cs="Times New Roman"/>
        </w:rPr>
        <w:t>Theme:</w:t>
      </w:r>
      <w:r w:rsidRPr="00671731">
        <w:rPr>
          <w:rFonts w:ascii="Times New Roman" w:hAnsi="Times New Roman" w:cs="Times New Roman"/>
          <w:spacing w:val="-3"/>
        </w:rPr>
        <w:t xml:space="preserve"> </w:t>
      </w:r>
      <w:r w:rsidR="008C5486" w:rsidRPr="00671731">
        <w:rPr>
          <w:rFonts w:ascii="Times New Roman" w:hAnsi="Times New Roman" w:cs="Times New Roman"/>
        </w:rPr>
        <w:t xml:space="preserve">“Recent advancements of research and treatment in the field of </w:t>
      </w:r>
      <w:bookmarkStart w:id="0" w:name="_GoBack"/>
      <w:bookmarkEnd w:id="0"/>
      <w:r w:rsidR="008C5486" w:rsidRPr="00671731">
        <w:rPr>
          <w:rFonts w:ascii="Times New Roman" w:hAnsi="Times New Roman" w:cs="Times New Roman"/>
        </w:rPr>
        <w:t>nephrology”</w:t>
      </w:r>
    </w:p>
    <w:p w14:paraId="5B9F1808" w14:textId="3C0D70C4" w:rsidR="006A5CB6" w:rsidRDefault="008C5486">
      <w:r>
        <w:rPr>
          <w:noProof/>
        </w:rPr>
        <w:drawing>
          <wp:inline distT="0" distB="0" distL="0" distR="0" wp14:anchorId="6AABD868" wp14:editId="0FC83A13">
            <wp:extent cx="7172325" cy="680085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phrology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72325" cy="680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75EA49" w14:textId="77777777" w:rsidR="008C5486" w:rsidRDefault="008C5486"/>
    <w:p w14:paraId="5FA9DE7D" w14:textId="77777777" w:rsidR="008C5486" w:rsidRDefault="008C5486"/>
    <w:p w14:paraId="29B0535C" w14:textId="77777777" w:rsidR="008C5486" w:rsidRDefault="008C5486">
      <w:pPr>
        <w:sectPr w:rsidR="008C5486">
          <w:type w:val="continuous"/>
          <w:pgSz w:w="12240" w:h="15840"/>
          <w:pgMar w:top="740" w:right="580" w:bottom="280" w:left="680" w:header="720" w:footer="720" w:gutter="0"/>
          <w:cols w:space="720"/>
        </w:sectPr>
      </w:pPr>
    </w:p>
    <w:tbl>
      <w:tblPr>
        <w:tblpPr w:leftFromText="180" w:rightFromText="180" w:vertAnchor="text" w:tblpXSpec="center" w:tblpY="1"/>
        <w:tblOverlap w:val="never"/>
        <w:tblW w:w="104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28"/>
        <w:gridCol w:w="4177"/>
        <w:gridCol w:w="5011"/>
      </w:tblGrid>
      <w:tr w:rsidR="00FA5F19" w14:paraId="27E6706B" w14:textId="77777777" w:rsidTr="00671731">
        <w:trPr>
          <w:trHeight w:val="613"/>
        </w:trPr>
        <w:tc>
          <w:tcPr>
            <w:tcW w:w="1228" w:type="dxa"/>
            <w:tcBorders>
              <w:bottom w:val="single" w:sz="6" w:space="0" w:color="000000"/>
            </w:tcBorders>
            <w:shd w:val="clear" w:color="auto" w:fill="6FAC46"/>
            <w:vAlign w:val="center"/>
          </w:tcPr>
          <w:p w14:paraId="1704F8C5" w14:textId="77777777" w:rsidR="00FA5F19" w:rsidRPr="0000650B" w:rsidRDefault="00FA5F19" w:rsidP="00A82CBB">
            <w:pPr>
              <w:pStyle w:val="TableParagraph"/>
              <w:ind w:left="266"/>
              <w:rPr>
                <w:rFonts w:ascii="Times New Roman" w:hAnsi="Times New Roman" w:cs="Times New Roman"/>
                <w:b/>
                <w:sz w:val="24"/>
              </w:rPr>
            </w:pPr>
            <w:r w:rsidRPr="0000650B">
              <w:rPr>
                <w:rFonts w:ascii="Times New Roman" w:hAnsi="Times New Roman" w:cs="Times New Roman"/>
                <w:b/>
                <w:sz w:val="24"/>
              </w:rPr>
              <w:lastRenderedPageBreak/>
              <w:t>Time</w:t>
            </w:r>
          </w:p>
        </w:tc>
        <w:tc>
          <w:tcPr>
            <w:tcW w:w="4177" w:type="dxa"/>
            <w:tcBorders>
              <w:bottom w:val="single" w:sz="6" w:space="0" w:color="000000"/>
            </w:tcBorders>
            <w:shd w:val="clear" w:color="auto" w:fill="6FAC46"/>
            <w:vAlign w:val="center"/>
          </w:tcPr>
          <w:p w14:paraId="34C851CB" w14:textId="091951A8" w:rsidR="00FA5F19" w:rsidRPr="0000650B" w:rsidRDefault="00671731" w:rsidP="00A82CBB">
            <w:pPr>
              <w:pStyle w:val="TableParagraph"/>
              <w:spacing w:before="162"/>
              <w:ind w:left="1726" w:right="1715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>Nam</w:t>
            </w:r>
            <w:r w:rsidR="00FA5F19" w:rsidRPr="0000650B">
              <w:rPr>
                <w:rFonts w:ascii="Times New Roman" w:hAnsi="Times New Roman" w:cs="Times New Roman"/>
                <w:b/>
                <w:sz w:val="24"/>
                <w:szCs w:val="20"/>
              </w:rPr>
              <w:t>e</w:t>
            </w:r>
          </w:p>
        </w:tc>
        <w:tc>
          <w:tcPr>
            <w:tcW w:w="5011" w:type="dxa"/>
            <w:tcBorders>
              <w:bottom w:val="single" w:sz="6" w:space="0" w:color="000000"/>
            </w:tcBorders>
            <w:shd w:val="clear" w:color="auto" w:fill="6FAC46"/>
            <w:vAlign w:val="center"/>
          </w:tcPr>
          <w:p w14:paraId="03F6A361" w14:textId="77777777" w:rsidR="00FA5F19" w:rsidRPr="0000650B" w:rsidRDefault="00FA5F19" w:rsidP="00A82CBB">
            <w:pPr>
              <w:pStyle w:val="TableParagraph"/>
              <w:spacing w:before="162"/>
              <w:ind w:left="1902" w:right="189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0650B">
              <w:rPr>
                <w:rFonts w:ascii="Times New Roman" w:hAnsi="Times New Roman" w:cs="Times New Roman"/>
                <w:b/>
                <w:sz w:val="24"/>
              </w:rPr>
              <w:t>Title</w:t>
            </w:r>
          </w:p>
        </w:tc>
      </w:tr>
      <w:tr w:rsidR="00FA5F19" w:rsidRPr="00A917C8" w14:paraId="41A24F5E" w14:textId="77777777" w:rsidTr="00A82CBB">
        <w:trPr>
          <w:trHeight w:val="438"/>
        </w:trPr>
        <w:tc>
          <w:tcPr>
            <w:tcW w:w="10416" w:type="dxa"/>
            <w:gridSpan w:val="3"/>
            <w:vAlign w:val="center"/>
          </w:tcPr>
          <w:p w14:paraId="4E738AD8" w14:textId="1E96993D" w:rsidR="00FA5F19" w:rsidRPr="0000650B" w:rsidRDefault="00FA5F19" w:rsidP="00A82CBB">
            <w:pPr>
              <w:pStyle w:val="TableParagraph"/>
              <w:spacing w:before="1" w:line="237" w:lineRule="auto"/>
              <w:ind w:left="108" w:right="63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0650B">
              <w:rPr>
                <w:rFonts w:ascii="Times New Roman" w:hAnsi="Times New Roman" w:cs="Times New Roman"/>
                <w:b/>
                <w:sz w:val="24"/>
              </w:rPr>
              <w:t xml:space="preserve">               09:00-09:30</w:t>
            </w:r>
            <w:r w:rsidR="0000650B" w:rsidRPr="0000650B">
              <w:rPr>
                <w:rFonts w:ascii="Times New Roman" w:hAnsi="Times New Roman" w:cs="Times New Roman"/>
                <w:b/>
                <w:sz w:val="24"/>
              </w:rPr>
              <w:t>AM</w:t>
            </w:r>
            <w:r w:rsidRPr="0000650B">
              <w:rPr>
                <w:rFonts w:ascii="Times New Roman" w:hAnsi="Times New Roman" w:cs="Times New Roman"/>
                <w:b/>
                <w:sz w:val="24"/>
              </w:rPr>
              <w:t xml:space="preserve"> Introduction</w:t>
            </w:r>
          </w:p>
        </w:tc>
      </w:tr>
      <w:tr w:rsidR="00FA5F19" w:rsidRPr="00A917C8" w14:paraId="42C263DD" w14:textId="77777777" w:rsidTr="00A82CBB">
        <w:trPr>
          <w:trHeight w:val="438"/>
        </w:trPr>
        <w:tc>
          <w:tcPr>
            <w:tcW w:w="10416" w:type="dxa"/>
            <w:gridSpan w:val="3"/>
            <w:vAlign w:val="center"/>
          </w:tcPr>
          <w:p w14:paraId="0ACBAD42" w14:textId="12816ED0" w:rsidR="00FA5F19" w:rsidRPr="0000650B" w:rsidRDefault="00FA5F19" w:rsidP="00A82CBB">
            <w:pPr>
              <w:pStyle w:val="TableParagraph"/>
              <w:spacing w:before="1" w:line="237" w:lineRule="auto"/>
              <w:ind w:left="108" w:right="639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00650B">
              <w:rPr>
                <w:rFonts w:ascii="Times New Roman" w:hAnsi="Times New Roman" w:cs="Times New Roman"/>
                <w:sz w:val="24"/>
              </w:rPr>
              <w:t xml:space="preserve">           </w:t>
            </w:r>
            <w:r w:rsidRPr="0000650B">
              <w:rPr>
                <w:rFonts w:ascii="Times New Roman" w:hAnsi="Times New Roman" w:cs="Times New Roman"/>
                <w:b/>
                <w:bCs/>
                <w:sz w:val="24"/>
              </w:rPr>
              <w:t>Oral  Presentation</w:t>
            </w:r>
            <w:r w:rsidR="0000650B" w:rsidRPr="0000650B">
              <w:rPr>
                <w:rFonts w:ascii="Times New Roman" w:hAnsi="Times New Roman" w:cs="Times New Roman"/>
                <w:b/>
                <w:bCs/>
                <w:sz w:val="24"/>
              </w:rPr>
              <w:t>s</w:t>
            </w:r>
          </w:p>
        </w:tc>
      </w:tr>
      <w:tr w:rsidR="00FA5F19" w14:paraId="2B437369" w14:textId="77777777" w:rsidTr="00671731">
        <w:trPr>
          <w:trHeight w:val="718"/>
        </w:trPr>
        <w:tc>
          <w:tcPr>
            <w:tcW w:w="1228" w:type="dxa"/>
            <w:vAlign w:val="center"/>
          </w:tcPr>
          <w:p w14:paraId="367DF98A" w14:textId="77777777" w:rsidR="00FA5F19" w:rsidRPr="0000650B" w:rsidRDefault="00FA5F19" w:rsidP="00A82CBB">
            <w:pPr>
              <w:pStyle w:val="TableParagraph"/>
              <w:spacing w:before="28"/>
              <w:ind w:left="208"/>
              <w:rPr>
                <w:rFonts w:ascii="Times New Roman" w:hAnsi="Times New Roman" w:cs="Times New Roman"/>
                <w:sz w:val="24"/>
              </w:rPr>
            </w:pPr>
            <w:r w:rsidRPr="0000650B">
              <w:rPr>
                <w:rFonts w:ascii="Times New Roman" w:hAnsi="Times New Roman" w:cs="Times New Roman"/>
                <w:sz w:val="24"/>
              </w:rPr>
              <w:t>09:30 AM</w:t>
            </w:r>
          </w:p>
        </w:tc>
        <w:tc>
          <w:tcPr>
            <w:tcW w:w="4177" w:type="dxa"/>
            <w:vAlign w:val="center"/>
          </w:tcPr>
          <w:p w14:paraId="19DAFE53" w14:textId="77777777" w:rsidR="00FA5F19" w:rsidRPr="0000650B" w:rsidRDefault="00FA5F19" w:rsidP="00A82CBB">
            <w:pPr>
              <w:pStyle w:val="TableParagraph"/>
              <w:spacing w:before="28"/>
              <w:ind w:left="106" w:right="829"/>
              <w:rPr>
                <w:rFonts w:ascii="Times New Roman" w:hAnsi="Times New Roman" w:cs="Times New Roman"/>
                <w:sz w:val="24"/>
              </w:rPr>
            </w:pPr>
            <w:r w:rsidRPr="0000650B">
              <w:rPr>
                <w:rFonts w:ascii="Times New Roman" w:hAnsi="Times New Roman" w:cs="Times New Roman"/>
                <w:b/>
                <w:sz w:val="24"/>
              </w:rPr>
              <w:t xml:space="preserve">Chun-Jung </w:t>
            </w:r>
            <w:proofErr w:type="spellStart"/>
            <w:r w:rsidRPr="0000650B">
              <w:rPr>
                <w:rFonts w:ascii="Times New Roman" w:hAnsi="Times New Roman" w:cs="Times New Roman"/>
                <w:b/>
                <w:sz w:val="24"/>
              </w:rPr>
              <w:t>Chien</w:t>
            </w:r>
            <w:proofErr w:type="spellEnd"/>
            <w:r w:rsidRPr="0000650B">
              <w:rPr>
                <w:rFonts w:ascii="Times New Roman" w:hAnsi="Times New Roman" w:cs="Times New Roman"/>
                <w:b/>
                <w:sz w:val="24"/>
              </w:rPr>
              <w:t xml:space="preserve">,  </w:t>
            </w:r>
            <w:r w:rsidRPr="0000650B">
              <w:rPr>
                <w:rFonts w:ascii="Times New Roman" w:hAnsi="Times New Roman" w:cs="Times New Roman"/>
                <w:sz w:val="24"/>
              </w:rPr>
              <w:t>National Taiwan University, Taiwan</w:t>
            </w:r>
          </w:p>
        </w:tc>
        <w:tc>
          <w:tcPr>
            <w:tcW w:w="5011" w:type="dxa"/>
            <w:vAlign w:val="center"/>
          </w:tcPr>
          <w:p w14:paraId="015B6BCE" w14:textId="77777777" w:rsidR="00FA5F19" w:rsidRPr="0000650B" w:rsidRDefault="00FA5F19" w:rsidP="00A82CBB">
            <w:pPr>
              <w:pStyle w:val="TableParagraph"/>
              <w:ind w:left="108" w:right="522"/>
              <w:rPr>
                <w:rFonts w:ascii="Times New Roman" w:hAnsi="Times New Roman" w:cs="Times New Roman"/>
                <w:sz w:val="24"/>
              </w:rPr>
            </w:pPr>
            <w:r w:rsidRPr="0000650B">
              <w:rPr>
                <w:rFonts w:ascii="Times New Roman" w:hAnsi="Times New Roman" w:cs="Times New Roman"/>
                <w:sz w:val="24"/>
              </w:rPr>
              <w:t xml:space="preserve">Investigate the Role of </w:t>
            </w:r>
            <w:proofErr w:type="spellStart"/>
            <w:r w:rsidRPr="0000650B">
              <w:rPr>
                <w:rFonts w:ascii="Times New Roman" w:hAnsi="Times New Roman" w:cs="Times New Roman"/>
                <w:sz w:val="24"/>
              </w:rPr>
              <w:t>Thioredoxin</w:t>
            </w:r>
            <w:proofErr w:type="spellEnd"/>
            <w:r w:rsidRPr="0000650B">
              <w:rPr>
                <w:rFonts w:ascii="Times New Roman" w:hAnsi="Times New Roman" w:cs="Times New Roman"/>
                <w:sz w:val="24"/>
              </w:rPr>
              <w:t xml:space="preserve"> Domain-containing Protein 5 (TXNDC5) in Peritoneal Dialysis-induced Peritoneal Fibrosis</w:t>
            </w:r>
          </w:p>
        </w:tc>
      </w:tr>
      <w:tr w:rsidR="00FA5F19" w14:paraId="3FCC7D7F" w14:textId="77777777" w:rsidTr="00671731">
        <w:trPr>
          <w:trHeight w:val="718"/>
        </w:trPr>
        <w:tc>
          <w:tcPr>
            <w:tcW w:w="1228" w:type="dxa"/>
            <w:vAlign w:val="center"/>
          </w:tcPr>
          <w:p w14:paraId="55AF581D" w14:textId="77777777" w:rsidR="00FA5F19" w:rsidRPr="0000650B" w:rsidRDefault="00FA5F19" w:rsidP="00A82CBB">
            <w:pPr>
              <w:pStyle w:val="TableParagraph"/>
              <w:spacing w:before="1"/>
              <w:ind w:left="242"/>
              <w:rPr>
                <w:rFonts w:ascii="Times New Roman" w:hAnsi="Times New Roman" w:cs="Times New Roman"/>
                <w:sz w:val="24"/>
              </w:rPr>
            </w:pPr>
            <w:r w:rsidRPr="0000650B">
              <w:rPr>
                <w:rFonts w:ascii="Times New Roman" w:hAnsi="Times New Roman" w:cs="Times New Roman"/>
                <w:sz w:val="24"/>
              </w:rPr>
              <w:t>10:00 AM</w:t>
            </w:r>
          </w:p>
        </w:tc>
        <w:tc>
          <w:tcPr>
            <w:tcW w:w="4177" w:type="dxa"/>
            <w:vAlign w:val="center"/>
          </w:tcPr>
          <w:p w14:paraId="42D43520" w14:textId="77777777" w:rsidR="00FA5F19" w:rsidRPr="0000650B" w:rsidRDefault="00FA5F19" w:rsidP="00A82CBB">
            <w:pPr>
              <w:pStyle w:val="TableParagraph"/>
              <w:spacing w:before="176"/>
              <w:ind w:left="106" w:right="324"/>
              <w:rPr>
                <w:rFonts w:ascii="Times New Roman" w:hAnsi="Times New Roman" w:cs="Times New Roman"/>
                <w:sz w:val="24"/>
              </w:rPr>
            </w:pPr>
            <w:r w:rsidRPr="0000650B">
              <w:rPr>
                <w:rFonts w:ascii="Times New Roman" w:hAnsi="Times New Roman" w:cs="Times New Roman"/>
                <w:b/>
                <w:sz w:val="24"/>
              </w:rPr>
              <w:t xml:space="preserve">Boris </w:t>
            </w:r>
            <w:proofErr w:type="spellStart"/>
            <w:r w:rsidRPr="0000650B">
              <w:rPr>
                <w:rFonts w:ascii="Times New Roman" w:hAnsi="Times New Roman" w:cs="Times New Roman"/>
                <w:b/>
                <w:sz w:val="24"/>
              </w:rPr>
              <w:t>Ajdinovic</w:t>
            </w:r>
            <w:proofErr w:type="spellEnd"/>
            <w:r w:rsidRPr="0000650B">
              <w:rPr>
                <w:rFonts w:ascii="Times New Roman" w:hAnsi="Times New Roman" w:cs="Times New Roman"/>
                <w:sz w:val="24"/>
              </w:rPr>
              <w:t>, Military Medical Academy, Serbia</w:t>
            </w:r>
          </w:p>
        </w:tc>
        <w:tc>
          <w:tcPr>
            <w:tcW w:w="5011" w:type="dxa"/>
            <w:vAlign w:val="center"/>
          </w:tcPr>
          <w:p w14:paraId="6206F406" w14:textId="77777777" w:rsidR="00FA5F19" w:rsidRPr="0000650B" w:rsidRDefault="00FA5F19" w:rsidP="00A82CBB">
            <w:pPr>
              <w:pStyle w:val="TableParagraph"/>
              <w:ind w:left="108" w:right="236"/>
              <w:rPr>
                <w:rFonts w:ascii="Times New Roman" w:hAnsi="Times New Roman" w:cs="Times New Roman"/>
                <w:sz w:val="24"/>
              </w:rPr>
            </w:pPr>
            <w:r w:rsidRPr="0000650B">
              <w:rPr>
                <w:rFonts w:ascii="Times New Roman" w:hAnsi="Times New Roman" w:cs="Times New Roman"/>
                <w:sz w:val="24"/>
              </w:rPr>
              <w:t>Different guidelines for imaging in children with febrile urinary tract infections</w:t>
            </w:r>
          </w:p>
        </w:tc>
      </w:tr>
      <w:tr w:rsidR="00FA5F19" w14:paraId="6F3F2149" w14:textId="77777777" w:rsidTr="00671731">
        <w:trPr>
          <w:trHeight w:val="713"/>
        </w:trPr>
        <w:tc>
          <w:tcPr>
            <w:tcW w:w="1228" w:type="dxa"/>
            <w:vAlign w:val="center"/>
          </w:tcPr>
          <w:p w14:paraId="22F73985" w14:textId="77777777" w:rsidR="00FA5F19" w:rsidRPr="0000650B" w:rsidRDefault="00FA5F19" w:rsidP="00A82CBB">
            <w:pPr>
              <w:pStyle w:val="TableParagraph"/>
              <w:spacing w:before="176"/>
              <w:ind w:left="208"/>
              <w:rPr>
                <w:rFonts w:ascii="Times New Roman" w:hAnsi="Times New Roman" w:cs="Times New Roman"/>
                <w:sz w:val="24"/>
              </w:rPr>
            </w:pPr>
            <w:r w:rsidRPr="0000650B">
              <w:rPr>
                <w:rFonts w:ascii="Times New Roman" w:hAnsi="Times New Roman" w:cs="Times New Roman"/>
                <w:sz w:val="24"/>
              </w:rPr>
              <w:t>10:30 AM</w:t>
            </w:r>
          </w:p>
          <w:p w14:paraId="016668A1" w14:textId="77777777" w:rsidR="00FA5F19" w:rsidRPr="0000650B" w:rsidRDefault="00FA5F19" w:rsidP="00A82CBB">
            <w:pPr>
              <w:pStyle w:val="TableParagraph"/>
              <w:spacing w:before="179"/>
              <w:ind w:left="206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77" w:type="dxa"/>
            <w:vAlign w:val="center"/>
          </w:tcPr>
          <w:p w14:paraId="50C89CA3" w14:textId="77777777" w:rsidR="00FA5F19" w:rsidRPr="0000650B" w:rsidRDefault="00FA5F19" w:rsidP="00A82CBB">
            <w:pPr>
              <w:pStyle w:val="TableParagraph"/>
              <w:spacing w:before="179"/>
              <w:ind w:left="106" w:right="194"/>
              <w:rPr>
                <w:rFonts w:ascii="Times New Roman" w:hAnsi="Times New Roman" w:cs="Times New Roman"/>
                <w:sz w:val="24"/>
              </w:rPr>
            </w:pPr>
            <w:r w:rsidRPr="0000650B">
              <w:rPr>
                <w:rFonts w:ascii="Times New Roman" w:hAnsi="Times New Roman" w:cs="Times New Roman"/>
                <w:b/>
                <w:sz w:val="24"/>
              </w:rPr>
              <w:t xml:space="preserve">Marie Angeline J. Mora, </w:t>
            </w:r>
            <w:r w:rsidRPr="0000650B">
              <w:rPr>
                <w:rFonts w:ascii="Times New Roman" w:hAnsi="Times New Roman" w:cs="Times New Roman"/>
                <w:sz w:val="24"/>
              </w:rPr>
              <w:t>St. Luke’s Medical Center Quezon City</w:t>
            </w:r>
          </w:p>
        </w:tc>
        <w:tc>
          <w:tcPr>
            <w:tcW w:w="5011" w:type="dxa"/>
            <w:vAlign w:val="center"/>
          </w:tcPr>
          <w:p w14:paraId="3B2E033D" w14:textId="77777777" w:rsidR="00FA5F19" w:rsidRPr="0000650B" w:rsidRDefault="00FA5F19" w:rsidP="00A82CBB">
            <w:pPr>
              <w:pStyle w:val="TableParagraph"/>
              <w:ind w:left="108" w:right="631"/>
              <w:rPr>
                <w:rFonts w:ascii="Times New Roman" w:hAnsi="Times New Roman" w:cs="Times New Roman"/>
                <w:sz w:val="24"/>
              </w:rPr>
            </w:pPr>
            <w:r w:rsidRPr="0000650B">
              <w:rPr>
                <w:rFonts w:ascii="Times New Roman" w:hAnsi="Times New Roman" w:cs="Times New Roman"/>
                <w:sz w:val="24"/>
              </w:rPr>
              <w:t xml:space="preserve">The Effect of </w:t>
            </w:r>
            <w:proofErr w:type="spellStart"/>
            <w:r w:rsidRPr="0000650B">
              <w:rPr>
                <w:rFonts w:ascii="Times New Roman" w:hAnsi="Times New Roman" w:cs="Times New Roman"/>
                <w:sz w:val="24"/>
              </w:rPr>
              <w:t>Finerenone</w:t>
            </w:r>
            <w:proofErr w:type="spellEnd"/>
            <w:r w:rsidRPr="0000650B">
              <w:rPr>
                <w:rFonts w:ascii="Times New Roman" w:hAnsi="Times New Roman" w:cs="Times New Roman"/>
                <w:sz w:val="24"/>
              </w:rPr>
              <w:t xml:space="preserve"> in Reducing Disease Progression among patients with Chronic Kidney Disease: A systematic review and Meta-analysis</w:t>
            </w:r>
          </w:p>
        </w:tc>
      </w:tr>
      <w:tr w:rsidR="00FA5F19" w14:paraId="0FDE3FFF" w14:textId="77777777" w:rsidTr="00671731">
        <w:trPr>
          <w:trHeight w:val="695"/>
        </w:trPr>
        <w:tc>
          <w:tcPr>
            <w:tcW w:w="1228" w:type="dxa"/>
            <w:vAlign w:val="center"/>
          </w:tcPr>
          <w:p w14:paraId="63ECDD76" w14:textId="77777777" w:rsidR="00FA5F19" w:rsidRPr="0000650B" w:rsidRDefault="00FA5F19" w:rsidP="00A82CB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</w:rPr>
            </w:pPr>
            <w:r w:rsidRPr="0000650B">
              <w:rPr>
                <w:rFonts w:ascii="Times New Roman" w:hAnsi="Times New Roman" w:cs="Times New Roman"/>
                <w:sz w:val="24"/>
              </w:rPr>
              <w:t>11:00 AM</w:t>
            </w:r>
          </w:p>
        </w:tc>
        <w:tc>
          <w:tcPr>
            <w:tcW w:w="4177" w:type="dxa"/>
            <w:vAlign w:val="center"/>
          </w:tcPr>
          <w:p w14:paraId="10F8E018" w14:textId="77777777" w:rsidR="00FA5F19" w:rsidRPr="0000650B" w:rsidRDefault="00FA5F19" w:rsidP="00A82CBB">
            <w:pPr>
              <w:pStyle w:val="TableParagraph"/>
              <w:spacing w:before="44"/>
              <w:ind w:left="106" w:right="886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0650B">
              <w:rPr>
                <w:rFonts w:ascii="Times New Roman" w:hAnsi="Times New Roman" w:cs="Times New Roman"/>
                <w:b/>
                <w:sz w:val="24"/>
              </w:rPr>
              <w:t>Dessalegn</w:t>
            </w:r>
            <w:proofErr w:type="spellEnd"/>
            <w:r w:rsidRPr="0000650B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00650B">
              <w:rPr>
                <w:rFonts w:ascii="Times New Roman" w:hAnsi="Times New Roman" w:cs="Times New Roman"/>
                <w:b/>
                <w:sz w:val="24"/>
              </w:rPr>
              <w:t>Temesgen</w:t>
            </w:r>
            <w:proofErr w:type="spellEnd"/>
            <w:r w:rsidRPr="0000650B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00650B">
              <w:rPr>
                <w:rFonts w:ascii="Times New Roman" w:hAnsi="Times New Roman" w:cs="Times New Roman"/>
                <w:b/>
                <w:sz w:val="24"/>
              </w:rPr>
              <w:t>Leye</w:t>
            </w:r>
            <w:proofErr w:type="spellEnd"/>
            <w:r w:rsidRPr="0000650B">
              <w:rPr>
                <w:rFonts w:ascii="Times New Roman" w:hAnsi="Times New Roman" w:cs="Times New Roman"/>
                <w:b/>
                <w:sz w:val="24"/>
              </w:rPr>
              <w:t xml:space="preserve">, </w:t>
            </w:r>
            <w:r w:rsidRPr="0000650B">
              <w:rPr>
                <w:rFonts w:ascii="Times New Roman" w:hAnsi="Times New Roman" w:cs="Times New Roman"/>
                <w:sz w:val="24"/>
              </w:rPr>
              <w:t>AAST UNIVERSITY, ETHIOPIA</w:t>
            </w:r>
          </w:p>
        </w:tc>
        <w:tc>
          <w:tcPr>
            <w:tcW w:w="5011" w:type="dxa"/>
            <w:vAlign w:val="center"/>
          </w:tcPr>
          <w:p w14:paraId="36B9C599" w14:textId="77777777" w:rsidR="00FA5F19" w:rsidRPr="0000650B" w:rsidRDefault="00FA5F19" w:rsidP="00A82CBB">
            <w:pPr>
              <w:pStyle w:val="TableParagraph"/>
              <w:ind w:left="108" w:right="331"/>
              <w:rPr>
                <w:rFonts w:ascii="Times New Roman" w:hAnsi="Times New Roman" w:cs="Times New Roman"/>
                <w:sz w:val="24"/>
              </w:rPr>
            </w:pPr>
            <w:r w:rsidRPr="0000650B">
              <w:rPr>
                <w:rFonts w:ascii="Times New Roman" w:hAnsi="Times New Roman" w:cs="Times New Roman"/>
                <w:sz w:val="24"/>
              </w:rPr>
              <w:t>Correlation between the Nature of Respiratory Organs Anatomy-physiology exceptionalities and Success in fighting against the Respiratory based Pathogens</w:t>
            </w:r>
          </w:p>
        </w:tc>
      </w:tr>
      <w:tr w:rsidR="00FA5F19" w14:paraId="7D1BB093" w14:textId="77777777" w:rsidTr="00671731">
        <w:trPr>
          <w:trHeight w:val="615"/>
        </w:trPr>
        <w:tc>
          <w:tcPr>
            <w:tcW w:w="1228" w:type="dxa"/>
            <w:vAlign w:val="center"/>
          </w:tcPr>
          <w:p w14:paraId="5C49E311" w14:textId="77777777" w:rsidR="00FA5F19" w:rsidRPr="0000650B" w:rsidRDefault="00FA5F19" w:rsidP="00A82CBB">
            <w:pPr>
              <w:pStyle w:val="TableParagraph"/>
              <w:spacing w:before="28"/>
              <w:ind w:left="206"/>
              <w:rPr>
                <w:rFonts w:ascii="Times New Roman" w:hAnsi="Times New Roman" w:cs="Times New Roman"/>
                <w:sz w:val="24"/>
              </w:rPr>
            </w:pPr>
            <w:r w:rsidRPr="0000650B">
              <w:rPr>
                <w:rFonts w:ascii="Times New Roman" w:hAnsi="Times New Roman" w:cs="Times New Roman"/>
                <w:sz w:val="24"/>
              </w:rPr>
              <w:t>11:30 AM</w:t>
            </w:r>
          </w:p>
        </w:tc>
        <w:tc>
          <w:tcPr>
            <w:tcW w:w="4177" w:type="dxa"/>
            <w:vAlign w:val="center"/>
          </w:tcPr>
          <w:p w14:paraId="1998DD51" w14:textId="77777777" w:rsidR="00FA5F19" w:rsidRPr="0000650B" w:rsidRDefault="00FA5F19" w:rsidP="00A82CBB">
            <w:pPr>
              <w:pStyle w:val="TableParagraph"/>
              <w:spacing w:before="44"/>
              <w:ind w:left="106" w:right="886"/>
              <w:rPr>
                <w:rFonts w:ascii="Times New Roman" w:hAnsi="Times New Roman" w:cs="Times New Roman"/>
                <w:b/>
                <w:sz w:val="24"/>
              </w:rPr>
            </w:pPr>
            <w:r w:rsidRPr="0000650B">
              <w:rPr>
                <w:rFonts w:ascii="Times New Roman" w:hAnsi="Times New Roman" w:cs="Times New Roman"/>
                <w:b/>
                <w:sz w:val="24"/>
              </w:rPr>
              <w:t xml:space="preserve">Chia-I Lin, </w:t>
            </w:r>
            <w:r w:rsidRPr="0000650B">
              <w:rPr>
                <w:rFonts w:ascii="Times New Roman" w:hAnsi="Times New Roman" w:cs="Times New Roman"/>
                <w:sz w:val="24"/>
              </w:rPr>
              <w:t>National Cheng Kung University, Taiwan</w:t>
            </w:r>
          </w:p>
        </w:tc>
        <w:tc>
          <w:tcPr>
            <w:tcW w:w="5011" w:type="dxa"/>
            <w:vAlign w:val="center"/>
          </w:tcPr>
          <w:p w14:paraId="186F339C" w14:textId="77777777" w:rsidR="00FA5F19" w:rsidRPr="0000650B" w:rsidRDefault="00FA5F19" w:rsidP="00A82CBB">
            <w:pPr>
              <w:pStyle w:val="TableParagraph"/>
              <w:ind w:left="108" w:right="596"/>
              <w:rPr>
                <w:rFonts w:ascii="Times New Roman" w:hAnsi="Times New Roman" w:cs="Times New Roman"/>
                <w:sz w:val="24"/>
              </w:rPr>
            </w:pPr>
            <w:r w:rsidRPr="0000650B">
              <w:rPr>
                <w:rFonts w:ascii="Times New Roman" w:hAnsi="Times New Roman" w:cs="Times New Roman"/>
                <w:sz w:val="24"/>
              </w:rPr>
              <w:t xml:space="preserve">The association between gut </w:t>
            </w:r>
            <w:proofErr w:type="spellStart"/>
            <w:r w:rsidRPr="0000650B">
              <w:rPr>
                <w:rFonts w:ascii="Times New Roman" w:hAnsi="Times New Roman" w:cs="Times New Roman"/>
                <w:sz w:val="24"/>
              </w:rPr>
              <w:t>microbiota</w:t>
            </w:r>
            <w:proofErr w:type="spellEnd"/>
            <w:r w:rsidRPr="0000650B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00650B">
              <w:rPr>
                <w:rFonts w:ascii="Times New Roman" w:hAnsi="Times New Roman" w:cs="Times New Roman"/>
                <w:sz w:val="24"/>
              </w:rPr>
              <w:t>metabolome</w:t>
            </w:r>
            <w:proofErr w:type="spellEnd"/>
            <w:r w:rsidRPr="0000650B">
              <w:rPr>
                <w:rFonts w:ascii="Times New Roman" w:hAnsi="Times New Roman" w:cs="Times New Roman"/>
                <w:sz w:val="24"/>
              </w:rPr>
              <w:t xml:space="preserve"> and kidney function decline</w:t>
            </w:r>
          </w:p>
        </w:tc>
      </w:tr>
      <w:tr w:rsidR="00FA5F19" w:rsidRPr="00C707EC" w14:paraId="4EBADE41" w14:textId="77777777" w:rsidTr="00671731">
        <w:trPr>
          <w:trHeight w:val="713"/>
        </w:trPr>
        <w:tc>
          <w:tcPr>
            <w:tcW w:w="1228" w:type="dxa"/>
            <w:vAlign w:val="center"/>
          </w:tcPr>
          <w:p w14:paraId="2A51ED7E" w14:textId="77777777" w:rsidR="00FA5F19" w:rsidRPr="0000650B" w:rsidRDefault="00FA5F19" w:rsidP="00A82CBB">
            <w:pPr>
              <w:pStyle w:val="TableParagraph"/>
              <w:spacing w:before="179"/>
              <w:ind w:left="208"/>
              <w:rPr>
                <w:rFonts w:ascii="Times New Roman" w:hAnsi="Times New Roman" w:cs="Times New Roman"/>
                <w:sz w:val="24"/>
              </w:rPr>
            </w:pPr>
            <w:r w:rsidRPr="0000650B">
              <w:rPr>
                <w:rFonts w:ascii="Times New Roman" w:hAnsi="Times New Roman" w:cs="Times New Roman"/>
                <w:sz w:val="24"/>
              </w:rPr>
              <w:t>12:00 AM</w:t>
            </w:r>
          </w:p>
        </w:tc>
        <w:tc>
          <w:tcPr>
            <w:tcW w:w="4177" w:type="dxa"/>
            <w:vAlign w:val="center"/>
          </w:tcPr>
          <w:p w14:paraId="2410B871" w14:textId="77777777" w:rsidR="00FA5F19" w:rsidRPr="0000650B" w:rsidRDefault="00FA5F19" w:rsidP="00A82CBB">
            <w:pPr>
              <w:pStyle w:val="TableParagraph"/>
              <w:spacing w:before="44"/>
              <w:ind w:left="106" w:right="886"/>
              <w:rPr>
                <w:rFonts w:ascii="Times New Roman" w:hAnsi="Times New Roman" w:cs="Times New Roman"/>
                <w:b/>
                <w:sz w:val="24"/>
              </w:rPr>
            </w:pPr>
            <w:r w:rsidRPr="0000650B">
              <w:rPr>
                <w:rFonts w:ascii="Times New Roman" w:hAnsi="Times New Roman" w:cs="Times New Roman"/>
                <w:b/>
                <w:sz w:val="24"/>
              </w:rPr>
              <w:t xml:space="preserve">Yu Chi Hung, </w:t>
            </w:r>
            <w:r w:rsidRPr="0000650B">
              <w:rPr>
                <w:rFonts w:ascii="Times New Roman" w:hAnsi="Times New Roman" w:cs="Times New Roman"/>
                <w:sz w:val="24"/>
              </w:rPr>
              <w:t>National Cheng Kung University, Taiwan</w:t>
            </w:r>
          </w:p>
        </w:tc>
        <w:tc>
          <w:tcPr>
            <w:tcW w:w="5011" w:type="dxa"/>
            <w:vAlign w:val="center"/>
          </w:tcPr>
          <w:p w14:paraId="30808D56" w14:textId="77777777" w:rsidR="00FA5F19" w:rsidRPr="0000650B" w:rsidRDefault="00FA5F19" w:rsidP="00A82CBB">
            <w:pPr>
              <w:pStyle w:val="TableParagraph"/>
              <w:ind w:left="108" w:right="624"/>
              <w:rPr>
                <w:rFonts w:ascii="Times New Roman" w:hAnsi="Times New Roman" w:cs="Times New Roman"/>
                <w:sz w:val="24"/>
              </w:rPr>
            </w:pPr>
            <w:r w:rsidRPr="0000650B">
              <w:rPr>
                <w:rFonts w:ascii="Times New Roman" w:hAnsi="Times New Roman" w:cs="Times New Roman"/>
                <w:sz w:val="24"/>
              </w:rPr>
              <w:t xml:space="preserve">Effects of exposure to organophosphate pesticides on renal function and </w:t>
            </w:r>
            <w:proofErr w:type="spellStart"/>
            <w:r w:rsidRPr="0000650B">
              <w:rPr>
                <w:rFonts w:ascii="Times New Roman" w:hAnsi="Times New Roman" w:cs="Times New Roman"/>
                <w:sz w:val="24"/>
              </w:rPr>
              <w:t>metabolomic</w:t>
            </w:r>
            <w:proofErr w:type="spellEnd"/>
            <w:r w:rsidRPr="0000650B">
              <w:rPr>
                <w:rFonts w:ascii="Times New Roman" w:hAnsi="Times New Roman" w:cs="Times New Roman"/>
                <w:sz w:val="24"/>
              </w:rPr>
              <w:t xml:space="preserve"> signatures of patients with chronic kidney disease</w:t>
            </w:r>
          </w:p>
        </w:tc>
      </w:tr>
      <w:tr w:rsidR="00FA5F19" w:rsidRPr="00A917C8" w14:paraId="3580BB22" w14:textId="77777777" w:rsidTr="00A82CBB">
        <w:trPr>
          <w:trHeight w:val="353"/>
        </w:trPr>
        <w:tc>
          <w:tcPr>
            <w:tcW w:w="10416" w:type="dxa"/>
            <w:gridSpan w:val="3"/>
            <w:vAlign w:val="center"/>
          </w:tcPr>
          <w:p w14:paraId="71ED3E6C" w14:textId="77777777" w:rsidR="00FA5F19" w:rsidRPr="0000650B" w:rsidRDefault="00FA5F19" w:rsidP="00A82CBB">
            <w:pPr>
              <w:pStyle w:val="TableParagraph"/>
              <w:ind w:left="108" w:right="624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00650B">
              <w:rPr>
                <w:rFonts w:ascii="Times New Roman" w:hAnsi="Times New Roman" w:cs="Times New Roman"/>
                <w:b/>
                <w:bCs/>
                <w:sz w:val="24"/>
              </w:rPr>
              <w:t xml:space="preserve">         12:30-01:00PM Break</w:t>
            </w:r>
          </w:p>
        </w:tc>
      </w:tr>
      <w:tr w:rsidR="00FA5F19" w:rsidRPr="00A917C8" w14:paraId="29510160" w14:textId="77777777" w:rsidTr="00A82CBB">
        <w:trPr>
          <w:trHeight w:val="353"/>
        </w:trPr>
        <w:tc>
          <w:tcPr>
            <w:tcW w:w="10416" w:type="dxa"/>
            <w:gridSpan w:val="3"/>
            <w:vAlign w:val="center"/>
          </w:tcPr>
          <w:p w14:paraId="2697D19B" w14:textId="77777777" w:rsidR="00FA5F19" w:rsidRPr="0000650B" w:rsidRDefault="00FA5F19" w:rsidP="00A82CBB">
            <w:pPr>
              <w:pStyle w:val="TableParagraph"/>
              <w:ind w:left="108" w:right="624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00650B">
              <w:rPr>
                <w:rFonts w:ascii="Times New Roman" w:hAnsi="Times New Roman" w:cs="Times New Roman"/>
                <w:b/>
                <w:bCs/>
                <w:sz w:val="24"/>
              </w:rPr>
              <w:t xml:space="preserve">              Poster Presentation</w:t>
            </w:r>
          </w:p>
        </w:tc>
      </w:tr>
      <w:tr w:rsidR="00FA5F19" w:rsidRPr="00C707EC" w14:paraId="613B95C6" w14:textId="77777777" w:rsidTr="00671731">
        <w:trPr>
          <w:trHeight w:val="713"/>
        </w:trPr>
        <w:tc>
          <w:tcPr>
            <w:tcW w:w="1228" w:type="dxa"/>
            <w:vAlign w:val="center"/>
          </w:tcPr>
          <w:p w14:paraId="23AE8017" w14:textId="77777777" w:rsidR="00FA5F19" w:rsidRPr="0000650B" w:rsidRDefault="00FA5F19" w:rsidP="00A82CBB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24"/>
              </w:rPr>
            </w:pPr>
          </w:p>
          <w:p w14:paraId="7874BF61" w14:textId="77777777" w:rsidR="00FA5F19" w:rsidRPr="0000650B" w:rsidRDefault="00FA5F19" w:rsidP="00A82CBB">
            <w:pPr>
              <w:pStyle w:val="TableParagraph"/>
              <w:spacing w:before="179"/>
              <w:ind w:left="208"/>
              <w:rPr>
                <w:rFonts w:ascii="Times New Roman" w:hAnsi="Times New Roman" w:cs="Times New Roman"/>
                <w:sz w:val="24"/>
              </w:rPr>
            </w:pPr>
            <w:r w:rsidRPr="0000650B">
              <w:rPr>
                <w:rFonts w:ascii="Times New Roman" w:hAnsi="Times New Roman" w:cs="Times New Roman"/>
                <w:sz w:val="24"/>
              </w:rPr>
              <w:t>01:00 PM</w:t>
            </w:r>
          </w:p>
        </w:tc>
        <w:tc>
          <w:tcPr>
            <w:tcW w:w="4177" w:type="dxa"/>
            <w:vAlign w:val="center"/>
          </w:tcPr>
          <w:p w14:paraId="31DEE1F4" w14:textId="77777777" w:rsidR="00FA5F19" w:rsidRPr="0000650B" w:rsidRDefault="00FA5F19" w:rsidP="00A82CBB">
            <w:pPr>
              <w:pStyle w:val="TableParagraph"/>
              <w:spacing w:before="44"/>
              <w:ind w:left="106" w:right="886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00650B">
              <w:rPr>
                <w:rFonts w:ascii="Times New Roman" w:hAnsi="Times New Roman" w:cs="Times New Roman"/>
                <w:b/>
                <w:sz w:val="24"/>
              </w:rPr>
              <w:t>Medhavi</w:t>
            </w:r>
            <w:proofErr w:type="spellEnd"/>
            <w:r w:rsidRPr="0000650B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00650B">
              <w:rPr>
                <w:rFonts w:ascii="Times New Roman" w:hAnsi="Times New Roman" w:cs="Times New Roman"/>
                <w:b/>
                <w:sz w:val="24"/>
              </w:rPr>
              <w:t>Gautam</w:t>
            </w:r>
            <w:proofErr w:type="spellEnd"/>
            <w:r w:rsidRPr="0000650B">
              <w:rPr>
                <w:rFonts w:ascii="Times New Roman" w:hAnsi="Times New Roman" w:cs="Times New Roman"/>
                <w:b/>
                <w:sz w:val="24"/>
              </w:rPr>
              <w:t xml:space="preserve">, </w:t>
            </w:r>
            <w:r w:rsidRPr="0000650B">
              <w:rPr>
                <w:rFonts w:ascii="Times New Roman" w:hAnsi="Times New Roman" w:cs="Times New Roman"/>
                <w:sz w:val="24"/>
              </w:rPr>
              <w:t>King George's Medical University, India</w:t>
            </w:r>
          </w:p>
        </w:tc>
        <w:tc>
          <w:tcPr>
            <w:tcW w:w="5011" w:type="dxa"/>
            <w:vAlign w:val="center"/>
          </w:tcPr>
          <w:p w14:paraId="4E8F0EE7" w14:textId="77777777" w:rsidR="00FA5F19" w:rsidRPr="0000650B" w:rsidRDefault="00FA5F19" w:rsidP="00A82CBB">
            <w:pPr>
              <w:pStyle w:val="TableParagraph"/>
              <w:ind w:left="108" w:right="624"/>
              <w:rPr>
                <w:rFonts w:ascii="Times New Roman" w:hAnsi="Times New Roman" w:cs="Times New Roman"/>
                <w:sz w:val="24"/>
              </w:rPr>
            </w:pPr>
            <w:r w:rsidRPr="0000650B">
              <w:rPr>
                <w:rFonts w:ascii="Times New Roman" w:hAnsi="Times New Roman" w:cs="Times New Roman"/>
                <w:sz w:val="24"/>
              </w:rPr>
              <w:t>Causes and clinical outcome of PRAKI in patients admitted to a tertiary care center of Northern India</w:t>
            </w:r>
          </w:p>
        </w:tc>
      </w:tr>
      <w:tr w:rsidR="00FA5F19" w:rsidRPr="00C707EC" w14:paraId="06761C91" w14:textId="77777777" w:rsidTr="00671731">
        <w:trPr>
          <w:trHeight w:val="713"/>
        </w:trPr>
        <w:tc>
          <w:tcPr>
            <w:tcW w:w="1228" w:type="dxa"/>
            <w:vAlign w:val="center"/>
          </w:tcPr>
          <w:p w14:paraId="45EDAF4F" w14:textId="77777777" w:rsidR="00FA5F19" w:rsidRPr="0000650B" w:rsidRDefault="00FA5F19" w:rsidP="00A82CBB">
            <w:pPr>
              <w:pStyle w:val="TableParagraph"/>
              <w:spacing w:before="179"/>
              <w:ind w:left="208"/>
              <w:rPr>
                <w:rFonts w:ascii="Times New Roman" w:hAnsi="Times New Roman" w:cs="Times New Roman"/>
                <w:sz w:val="24"/>
              </w:rPr>
            </w:pPr>
            <w:r w:rsidRPr="0000650B">
              <w:rPr>
                <w:rFonts w:ascii="Times New Roman" w:hAnsi="Times New Roman" w:cs="Times New Roman"/>
                <w:sz w:val="24"/>
              </w:rPr>
              <w:t>01:20 PM</w:t>
            </w:r>
          </w:p>
        </w:tc>
        <w:tc>
          <w:tcPr>
            <w:tcW w:w="4177" w:type="dxa"/>
            <w:vAlign w:val="center"/>
          </w:tcPr>
          <w:p w14:paraId="4A6B567F" w14:textId="77777777" w:rsidR="00FA5F19" w:rsidRPr="0000650B" w:rsidRDefault="00FA5F19" w:rsidP="00A82CBB">
            <w:pPr>
              <w:pStyle w:val="TableParagraph"/>
              <w:spacing w:before="44"/>
              <w:ind w:left="106" w:right="886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00650B">
              <w:rPr>
                <w:rFonts w:ascii="Times New Roman" w:hAnsi="Times New Roman" w:cs="Times New Roman"/>
                <w:b/>
                <w:sz w:val="24"/>
              </w:rPr>
              <w:t>Jasim</w:t>
            </w:r>
            <w:proofErr w:type="spellEnd"/>
            <w:r w:rsidRPr="0000650B">
              <w:rPr>
                <w:rFonts w:ascii="Times New Roman" w:hAnsi="Times New Roman" w:cs="Times New Roman"/>
                <w:b/>
                <w:sz w:val="24"/>
              </w:rPr>
              <w:t xml:space="preserve"> Jalal, </w:t>
            </w:r>
            <w:r w:rsidRPr="0000650B">
              <w:rPr>
                <w:rFonts w:ascii="Times New Roman" w:hAnsi="Times New Roman" w:cs="Times New Roman"/>
                <w:sz w:val="24"/>
              </w:rPr>
              <w:t>Olive Health Care, India</w:t>
            </w:r>
          </w:p>
        </w:tc>
        <w:tc>
          <w:tcPr>
            <w:tcW w:w="5011" w:type="dxa"/>
            <w:vAlign w:val="center"/>
          </w:tcPr>
          <w:p w14:paraId="12E21617" w14:textId="77777777" w:rsidR="00FA5F19" w:rsidRPr="0000650B" w:rsidRDefault="00FA5F19" w:rsidP="00A82CBB">
            <w:pPr>
              <w:pStyle w:val="TableParagraph"/>
              <w:ind w:left="108" w:right="624"/>
              <w:rPr>
                <w:rFonts w:ascii="Times New Roman" w:hAnsi="Times New Roman" w:cs="Times New Roman"/>
                <w:sz w:val="24"/>
              </w:rPr>
            </w:pPr>
            <w:r w:rsidRPr="0000650B">
              <w:rPr>
                <w:rFonts w:ascii="Times New Roman" w:hAnsi="Times New Roman" w:cs="Times New Roman"/>
                <w:sz w:val="24"/>
              </w:rPr>
              <w:t>Covid-19 Vaccination and Myocarditis – Who is the culprit?</w:t>
            </w:r>
          </w:p>
        </w:tc>
      </w:tr>
      <w:tr w:rsidR="00FA5F19" w:rsidRPr="00C707EC" w14:paraId="4960A7CD" w14:textId="77777777" w:rsidTr="00671731">
        <w:trPr>
          <w:trHeight w:val="713"/>
        </w:trPr>
        <w:tc>
          <w:tcPr>
            <w:tcW w:w="1228" w:type="dxa"/>
            <w:vAlign w:val="center"/>
          </w:tcPr>
          <w:p w14:paraId="7C32A098" w14:textId="77777777" w:rsidR="00FA5F19" w:rsidRPr="0000650B" w:rsidRDefault="00FA5F19" w:rsidP="00A82CBB">
            <w:pPr>
              <w:pStyle w:val="TableParagraph"/>
              <w:spacing w:before="179"/>
              <w:ind w:left="208"/>
              <w:rPr>
                <w:rFonts w:ascii="Times New Roman" w:hAnsi="Times New Roman" w:cs="Times New Roman"/>
                <w:sz w:val="24"/>
              </w:rPr>
            </w:pPr>
            <w:r w:rsidRPr="0000650B">
              <w:rPr>
                <w:rFonts w:ascii="Times New Roman" w:hAnsi="Times New Roman" w:cs="Times New Roman"/>
                <w:sz w:val="24"/>
              </w:rPr>
              <w:t>01:40 PM</w:t>
            </w:r>
          </w:p>
        </w:tc>
        <w:tc>
          <w:tcPr>
            <w:tcW w:w="4177" w:type="dxa"/>
            <w:vAlign w:val="center"/>
          </w:tcPr>
          <w:p w14:paraId="3D47D0B8" w14:textId="77777777" w:rsidR="00FA5F19" w:rsidRPr="0000650B" w:rsidRDefault="00FA5F19" w:rsidP="00A82CBB">
            <w:pPr>
              <w:pStyle w:val="TableParagraph"/>
              <w:spacing w:before="44"/>
              <w:ind w:left="106" w:right="886"/>
              <w:rPr>
                <w:rFonts w:ascii="Times New Roman" w:hAnsi="Times New Roman" w:cs="Times New Roman"/>
                <w:b/>
                <w:sz w:val="24"/>
              </w:rPr>
            </w:pPr>
            <w:r w:rsidRPr="0000650B">
              <w:rPr>
                <w:rFonts w:ascii="Times New Roman" w:hAnsi="Times New Roman" w:cs="Times New Roman"/>
                <w:b/>
                <w:sz w:val="24"/>
              </w:rPr>
              <w:t xml:space="preserve">Lauren </w:t>
            </w:r>
            <w:proofErr w:type="spellStart"/>
            <w:r w:rsidRPr="0000650B">
              <w:rPr>
                <w:rFonts w:ascii="Times New Roman" w:hAnsi="Times New Roman" w:cs="Times New Roman"/>
                <w:b/>
                <w:sz w:val="24"/>
              </w:rPr>
              <w:t>Shipperbottom</w:t>
            </w:r>
            <w:proofErr w:type="spellEnd"/>
            <w:r w:rsidRPr="0000650B">
              <w:rPr>
                <w:rFonts w:ascii="Times New Roman" w:hAnsi="Times New Roman" w:cs="Times New Roman"/>
                <w:b/>
                <w:sz w:val="24"/>
              </w:rPr>
              <w:t xml:space="preserve">, </w:t>
            </w:r>
            <w:r w:rsidRPr="0000650B">
              <w:rPr>
                <w:rFonts w:ascii="Times New Roman" w:hAnsi="Times New Roman" w:cs="Times New Roman"/>
                <w:sz w:val="24"/>
              </w:rPr>
              <w:t>NHS Foundation Trust ,United Kingdom</w:t>
            </w:r>
          </w:p>
        </w:tc>
        <w:tc>
          <w:tcPr>
            <w:tcW w:w="5011" w:type="dxa"/>
            <w:vAlign w:val="center"/>
          </w:tcPr>
          <w:p w14:paraId="071EF319" w14:textId="77777777" w:rsidR="00FA5F19" w:rsidRPr="0000650B" w:rsidRDefault="00FA5F19" w:rsidP="00A82CBB">
            <w:pPr>
              <w:pStyle w:val="TableParagraph"/>
              <w:ind w:left="108" w:right="624"/>
              <w:rPr>
                <w:rFonts w:ascii="Times New Roman" w:hAnsi="Times New Roman" w:cs="Times New Roman"/>
                <w:sz w:val="24"/>
              </w:rPr>
            </w:pPr>
            <w:r w:rsidRPr="0000650B">
              <w:rPr>
                <w:rFonts w:ascii="Times New Roman" w:hAnsi="Times New Roman" w:cs="Times New Roman"/>
                <w:sz w:val="24"/>
              </w:rPr>
              <w:t>Diet and environment play an important role in stone disease, presumably by modulating urine composition</w:t>
            </w:r>
          </w:p>
        </w:tc>
      </w:tr>
    </w:tbl>
    <w:p w14:paraId="61E5BB82" w14:textId="77777777" w:rsidR="006A5CB6" w:rsidRDefault="006A5CB6">
      <w:pPr>
        <w:rPr>
          <w:b/>
          <w:sz w:val="20"/>
        </w:rPr>
      </w:pPr>
    </w:p>
    <w:p w14:paraId="455758F8" w14:textId="77777777" w:rsidR="006A5CB6" w:rsidRDefault="006A5CB6">
      <w:pPr>
        <w:rPr>
          <w:b/>
          <w:sz w:val="20"/>
        </w:rPr>
      </w:pPr>
    </w:p>
    <w:p w14:paraId="42FD0DC4" w14:textId="77777777" w:rsidR="006A5CB6" w:rsidRDefault="009B54E8">
      <w:pPr>
        <w:spacing w:before="9"/>
        <w:rPr>
          <w:b/>
          <w:sz w:val="26"/>
        </w:rPr>
      </w:pPr>
      <w:r>
        <w:rPr>
          <w:noProof/>
        </w:rPr>
        <w:drawing>
          <wp:anchor distT="0" distB="0" distL="0" distR="0" simplePos="0" relativeHeight="121897217" behindDoc="0" locked="0" layoutInCell="1" allowOverlap="1" wp14:anchorId="34E06F87" wp14:editId="532C5F82">
            <wp:simplePos x="0" y="0"/>
            <wp:positionH relativeFrom="page">
              <wp:posOffset>4619625</wp:posOffset>
            </wp:positionH>
            <wp:positionV relativeFrom="paragraph">
              <wp:posOffset>117475</wp:posOffset>
            </wp:positionV>
            <wp:extent cx="2590165" cy="258445"/>
            <wp:effectExtent l="0" t="0" r="635" b="8255"/>
            <wp:wrapTopAndBottom/>
            <wp:docPr id="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0165" cy="258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A5CB6">
      <w:pgSz w:w="12240" w:h="15840"/>
      <w:pgMar w:top="960" w:right="580" w:bottom="280" w:left="680" w:header="720" w:footer="720" w:gutter="0"/>
      <w:pgBorders w:offsetFrom="page">
        <w:top w:val="thinThickSmallGap" w:sz="24" w:space="25" w:color="000000"/>
        <w:left w:val="thinThickSmallGap" w:sz="24" w:space="25" w:color="000000"/>
        <w:bottom w:val="thickThinSmallGap" w:sz="24" w:space="25" w:color="000000"/>
        <w:right w:val="thickThinSmallGap" w:sz="24" w:space="25" w:color="00000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CB6"/>
    <w:rsid w:val="000014F4"/>
    <w:rsid w:val="0000650B"/>
    <w:rsid w:val="000168C0"/>
    <w:rsid w:val="00107F2E"/>
    <w:rsid w:val="001773F6"/>
    <w:rsid w:val="001A7FE1"/>
    <w:rsid w:val="002A46E4"/>
    <w:rsid w:val="002D5C86"/>
    <w:rsid w:val="003738AD"/>
    <w:rsid w:val="003D232D"/>
    <w:rsid w:val="00427310"/>
    <w:rsid w:val="0044515C"/>
    <w:rsid w:val="004854E5"/>
    <w:rsid w:val="004D0F05"/>
    <w:rsid w:val="005054C9"/>
    <w:rsid w:val="00544D6E"/>
    <w:rsid w:val="00553615"/>
    <w:rsid w:val="005B1F0D"/>
    <w:rsid w:val="00652CC5"/>
    <w:rsid w:val="006543CF"/>
    <w:rsid w:val="006668C3"/>
    <w:rsid w:val="00671731"/>
    <w:rsid w:val="006A5CB6"/>
    <w:rsid w:val="007B6BB1"/>
    <w:rsid w:val="007E3BC8"/>
    <w:rsid w:val="007E4EBA"/>
    <w:rsid w:val="008678D3"/>
    <w:rsid w:val="008C5486"/>
    <w:rsid w:val="00917482"/>
    <w:rsid w:val="0092007C"/>
    <w:rsid w:val="009B54E8"/>
    <w:rsid w:val="009F33F5"/>
    <w:rsid w:val="00A568CC"/>
    <w:rsid w:val="00A67E19"/>
    <w:rsid w:val="00A917C8"/>
    <w:rsid w:val="00AD2B9F"/>
    <w:rsid w:val="00BC3DB2"/>
    <w:rsid w:val="00C06D46"/>
    <w:rsid w:val="00C07A90"/>
    <w:rsid w:val="00C37FFB"/>
    <w:rsid w:val="00C707EC"/>
    <w:rsid w:val="00D4056F"/>
    <w:rsid w:val="00DA5D13"/>
    <w:rsid w:val="00E07A79"/>
    <w:rsid w:val="00FA5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DC7D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link w:val="Heading1Char"/>
    <w:uiPriority w:val="9"/>
    <w:qFormat/>
    <w:rsid w:val="008C5486"/>
    <w:pPr>
      <w:widowControl/>
      <w:autoSpaceDE/>
      <w:autoSpaceDN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548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2"/>
      <w:szCs w:val="32"/>
    </w:rPr>
  </w:style>
  <w:style w:type="paragraph" w:styleId="Title">
    <w:name w:val="Title"/>
    <w:basedOn w:val="Normal"/>
    <w:uiPriority w:val="10"/>
    <w:qFormat/>
    <w:pPr>
      <w:spacing w:line="684" w:lineRule="exact"/>
      <w:ind w:left="421" w:right="421"/>
      <w:jc w:val="center"/>
    </w:pPr>
    <w:rPr>
      <w:rFonts w:ascii="Arial MT" w:eastAsia="Arial MT" w:hAnsi="Arial MT" w:cs="Arial MT"/>
      <w:sz w:val="60"/>
      <w:szCs w:val="6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1Char">
    <w:name w:val="Heading 1 Char"/>
    <w:basedOn w:val="DefaultParagraphFont"/>
    <w:link w:val="Heading1"/>
    <w:uiPriority w:val="9"/>
    <w:rsid w:val="008C548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548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54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5486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link w:val="Heading1Char"/>
    <w:uiPriority w:val="9"/>
    <w:qFormat/>
    <w:rsid w:val="008C5486"/>
    <w:pPr>
      <w:widowControl/>
      <w:autoSpaceDE/>
      <w:autoSpaceDN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548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2"/>
      <w:szCs w:val="32"/>
    </w:rPr>
  </w:style>
  <w:style w:type="paragraph" w:styleId="Title">
    <w:name w:val="Title"/>
    <w:basedOn w:val="Normal"/>
    <w:uiPriority w:val="10"/>
    <w:qFormat/>
    <w:pPr>
      <w:spacing w:line="684" w:lineRule="exact"/>
      <w:ind w:left="421" w:right="421"/>
      <w:jc w:val="center"/>
    </w:pPr>
    <w:rPr>
      <w:rFonts w:ascii="Arial MT" w:eastAsia="Arial MT" w:hAnsi="Arial MT" w:cs="Arial MT"/>
      <w:sz w:val="60"/>
      <w:szCs w:val="6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1Char">
    <w:name w:val="Heading 1 Char"/>
    <w:basedOn w:val="DefaultParagraphFont"/>
    <w:link w:val="Heading1"/>
    <w:uiPriority w:val="9"/>
    <w:rsid w:val="008C548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548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54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548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2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03A696-F4CA-49F6-8B7D-5C423F077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Hepatologists</dc:creator>
  <cp:lastModifiedBy>World Heart Congress 2021</cp:lastModifiedBy>
  <cp:revision>43</cp:revision>
  <cp:lastPrinted>2023-05-03T05:49:00Z</cp:lastPrinted>
  <dcterms:created xsi:type="dcterms:W3CDTF">2023-05-03T05:21:00Z</dcterms:created>
  <dcterms:modified xsi:type="dcterms:W3CDTF">2023-05-03T05:49:00Z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2022-03-31T00:00:00Z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2022-04-14T00:00:00Z</vt:filetime>
  </property>
</Properties>
</file>